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pageBreakBefore w:val="0"/>
        <w:spacing w:after="0" w:before="0" w:line="276" w:lineRule="auto"/>
        <w:jc w:val="both"/>
        <w:rPr>
          <w:rFonts w:ascii="Libre Franklin" w:cs="Libre Franklin" w:eastAsia="Libre Franklin" w:hAnsi="Libre Franklin"/>
        </w:rPr>
      </w:pPr>
      <w:bookmarkStart w:colFirst="0" w:colLast="0" w:name="_61qteot7mgda" w:id="0"/>
      <w:bookmarkEnd w:id="0"/>
      <w:r w:rsidDel="00000000" w:rsidR="00000000" w:rsidRPr="00000000">
        <w:rPr>
          <w:rFonts w:ascii="Libre Franklin" w:cs="Libre Franklin" w:eastAsia="Libre Franklin" w:hAnsi="Libre Franklin"/>
          <w:rtl w:val="0"/>
        </w:rPr>
        <w:t xml:space="preserve">Through the Welsh Government’s School Essentials Grant, you may be entitled to financial help for uniform items (including coats and footwear), amongst other school essentials. For more information and to see if you are eligible, please visit this webpage: </w:t>
      </w:r>
      <w:hyperlink r:id="rId6">
        <w:r w:rsidDel="00000000" w:rsidR="00000000" w:rsidRPr="00000000">
          <w:rPr>
            <w:rFonts w:ascii="Libre Franklin" w:cs="Libre Franklin" w:eastAsia="Libre Franklin" w:hAnsi="Libre Franklin"/>
            <w:color w:val="1155cc"/>
            <w:u w:val="single"/>
            <w:rtl w:val="0"/>
          </w:rPr>
          <w:t xml:space="preserve">www.gov.wales/get-help-school-costs#schoolessentials</w:t>
        </w:r>
      </w:hyperlink>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02">
      <w:pPr>
        <w:pStyle w:val="Subtitle"/>
        <w:keepNext w:val="0"/>
        <w:keepLines w:val="0"/>
        <w:pageBreakBefore w:val="0"/>
        <w:spacing w:after="0" w:before="0" w:line="276" w:lineRule="auto"/>
        <w:jc w:val="both"/>
        <w:rPr>
          <w:rFonts w:ascii="Libre Franklin" w:cs="Libre Franklin" w:eastAsia="Libre Franklin" w:hAnsi="Libre Franklin"/>
        </w:rPr>
      </w:pPr>
      <w:bookmarkStart w:colFirst="0" w:colLast="0" w:name="_h4bq43bom83y" w:id="1"/>
      <w:bookmarkEnd w:id="1"/>
      <w:r w:rsidDel="00000000" w:rsidR="00000000" w:rsidRPr="00000000">
        <w:rPr>
          <w:rtl w:val="0"/>
        </w:rPr>
      </w:r>
    </w:p>
    <w:p w:rsidR="00000000" w:rsidDel="00000000" w:rsidP="00000000" w:rsidRDefault="00000000" w:rsidRPr="00000000" w14:paraId="00000003">
      <w:pPr>
        <w:pStyle w:val="Subtitle"/>
        <w:keepNext w:val="0"/>
        <w:keepLines w:val="0"/>
        <w:pageBreakBefore w:val="0"/>
        <w:spacing w:after="0" w:before="0" w:line="276" w:lineRule="auto"/>
        <w:jc w:val="both"/>
        <w:rPr>
          <w:rFonts w:ascii="Libre Franklin" w:cs="Libre Franklin" w:eastAsia="Libre Franklin" w:hAnsi="Libre Franklin"/>
        </w:rPr>
      </w:pPr>
      <w:bookmarkStart w:colFirst="0" w:colLast="0" w:name="_6uqx4hk6jcx7" w:id="2"/>
      <w:bookmarkEnd w:id="2"/>
      <w:r w:rsidDel="00000000" w:rsidR="00000000" w:rsidRPr="00000000">
        <w:rPr>
          <w:rFonts w:ascii="Libre Franklin" w:cs="Libre Franklin" w:eastAsia="Libre Franklin" w:hAnsi="Libre Franklin"/>
          <w:rtl w:val="0"/>
        </w:rPr>
        <w:t xml:space="preserve">This grant is linked to support for Free School Meals, and you can check if your child is eligible for these here: </w:t>
      </w:r>
      <w:hyperlink r:id="rId7">
        <w:r w:rsidDel="00000000" w:rsidR="00000000" w:rsidRPr="00000000">
          <w:rPr>
            <w:rFonts w:ascii="Libre Franklin" w:cs="Libre Franklin" w:eastAsia="Libre Franklin" w:hAnsi="Libre Franklin"/>
            <w:color w:val="1155cc"/>
            <w:u w:val="single"/>
            <w:rtl w:val="0"/>
          </w:rPr>
          <w:t xml:space="preserve">www.gov.wales/get-help-school-costs#freeschoolmeals</w:t>
        </w:r>
      </w:hyperlink>
      <w:r w:rsidDel="00000000" w:rsidR="00000000" w:rsidRPr="00000000">
        <w:rPr>
          <w:rFonts w:ascii="Libre Franklin" w:cs="Libre Franklin" w:eastAsia="Libre Franklin" w:hAnsi="Libre Franklin"/>
          <w:rtl w:val="0"/>
        </w:rPr>
        <w:t xml:space="preserve">. If you require support in completing any of these forms, you can contact our Family Liaison Officer, Jen Craven, who will support with this: </w:t>
      </w:r>
      <w:hyperlink r:id="rId8">
        <w:r w:rsidDel="00000000" w:rsidR="00000000" w:rsidRPr="00000000">
          <w:rPr>
            <w:rFonts w:ascii="Libre Franklin" w:cs="Libre Franklin" w:eastAsia="Libre Franklin" w:hAnsi="Libre Franklin"/>
            <w:color w:val="1155cc"/>
            <w:u w:val="single"/>
            <w:rtl w:val="0"/>
          </w:rPr>
          <w:t xml:space="preserve">jen.craven@powys.gov.uk</w:t>
        </w:r>
      </w:hyperlink>
      <w:r w:rsidDel="00000000" w:rsidR="00000000" w:rsidRPr="00000000">
        <w:rPr>
          <w:rFonts w:ascii="Libre Franklin" w:cs="Libre Franklin" w:eastAsia="Libre Franklin" w:hAnsi="Libre Franklin"/>
          <w:rtl w:val="0"/>
        </w:rPr>
        <w:t xml:space="preserve"> or </w:t>
      </w:r>
      <w:hyperlink r:id="rId9">
        <w:r w:rsidDel="00000000" w:rsidR="00000000" w:rsidRPr="00000000">
          <w:rPr>
            <w:rFonts w:ascii="Libre Franklin" w:cs="Libre Franklin" w:eastAsia="Libre Franklin" w:hAnsi="Libre Franklin"/>
            <w:color w:val="1155cc"/>
            <w:u w:val="single"/>
            <w:rtl w:val="0"/>
          </w:rPr>
          <w:t xml:space="preserve">FSMsupport@caloncymru.powys.sch.uk</w:t>
        </w:r>
      </w:hyperlink>
      <w:r w:rsidDel="00000000" w:rsidR="00000000" w:rsidRPr="00000000">
        <w:rPr>
          <w:rFonts w:ascii="Libre Franklin" w:cs="Libre Franklin" w:eastAsia="Libre Franklin" w:hAnsi="Libre Franklin"/>
          <w:rtl w:val="0"/>
        </w:rPr>
        <w:t xml:space="preserve">.</w:t>
      </w:r>
    </w:p>
    <w:p w:rsidR="00000000" w:rsidDel="00000000" w:rsidP="00000000" w:rsidRDefault="00000000" w:rsidRPr="00000000" w14:paraId="00000004">
      <w:pPr>
        <w:pStyle w:val="Subtitle"/>
        <w:keepNext w:val="0"/>
        <w:keepLines w:val="0"/>
        <w:spacing w:after="0" w:before="0" w:line="276" w:lineRule="auto"/>
        <w:jc w:val="both"/>
        <w:rPr>
          <w:rFonts w:ascii="Libre Franklin" w:cs="Libre Franklin" w:eastAsia="Libre Franklin" w:hAnsi="Libre Franklin"/>
        </w:rPr>
      </w:pPr>
      <w:bookmarkStart w:colFirst="0" w:colLast="0" w:name="_ufq3pz1utggh" w:id="3"/>
      <w:bookmarkEnd w:id="3"/>
      <w:r w:rsidDel="00000000" w:rsidR="00000000" w:rsidRPr="00000000">
        <w:rPr>
          <w:rtl w:val="0"/>
        </w:rPr>
      </w:r>
    </w:p>
    <w:p w:rsidR="00000000" w:rsidDel="00000000" w:rsidP="00000000" w:rsidRDefault="00000000" w:rsidRPr="00000000" w14:paraId="00000005">
      <w:pPr>
        <w:pStyle w:val="Subtitle"/>
        <w:keepNext w:val="0"/>
        <w:keepLines w:val="0"/>
        <w:spacing w:after="0" w:before="0" w:line="276" w:lineRule="auto"/>
        <w:jc w:val="both"/>
        <w:rPr>
          <w:rFonts w:ascii="Libre Franklin" w:cs="Libre Franklin" w:eastAsia="Libre Franklin" w:hAnsi="Libre Franklin"/>
        </w:rPr>
      </w:pPr>
      <w:bookmarkStart w:colFirst="0" w:colLast="0" w:name="_rqjtvcqyn0ut" w:id="4"/>
      <w:bookmarkEnd w:id="4"/>
      <w:r w:rsidDel="00000000" w:rsidR="00000000" w:rsidRPr="00000000">
        <w:rPr>
          <w:rFonts w:ascii="Libre Franklin" w:cs="Libre Franklin" w:eastAsia="Libre Franklin" w:hAnsi="Libre Franklin"/>
          <w:rtl w:val="0"/>
        </w:rPr>
        <w:t xml:space="preserve">The checklist below will help you see if you are eligible to apply for Free School Meals with Powys County Council:</w:t>
      </w:r>
    </w:p>
    <w:p w:rsidR="00000000" w:rsidDel="00000000" w:rsidP="00000000" w:rsidRDefault="00000000" w:rsidRPr="00000000" w14:paraId="00000006">
      <w:pPr>
        <w:spacing w:after="0" w:before="0" w:line="276" w:lineRule="auto"/>
        <w:rPr/>
      </w:pPr>
      <w:r w:rsidDel="00000000" w:rsidR="00000000" w:rsidRPr="00000000">
        <w:rPr>
          <w:rtl w:val="0"/>
        </w:rPr>
      </w:r>
    </w:p>
    <w:tbl>
      <w:tblPr>
        <w:tblStyle w:val="Table1"/>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
        <w:gridCol w:w="8310"/>
        <w:gridCol w:w="720"/>
        <w:tblGridChange w:id="0">
          <w:tblGrid>
            <w:gridCol w:w="345"/>
            <w:gridCol w:w="8310"/>
            <w:gridCol w:w="720"/>
          </w:tblGrid>
        </w:tblGridChange>
      </w:tblGrid>
      <w:tr>
        <w:trPr>
          <w:cantSplit w:val="0"/>
          <w:trHeight w:val="440" w:hRule="atLeast"/>
          <w:tblHeader w:val="0"/>
        </w:trPr>
        <w:tc>
          <w:tcPr>
            <w:gridSpan w:val="2"/>
            <w:shd w:fill="cc333b" w:val="clear"/>
            <w:tcMar>
              <w:top w:w="100.0" w:type="dxa"/>
              <w:left w:w="100.0" w:type="dxa"/>
              <w:bottom w:w="100.0" w:type="dxa"/>
              <w:right w:w="100.0" w:type="dxa"/>
            </w:tcMar>
            <w:vAlign w:val="top"/>
          </w:tcPr>
          <w:p w:rsidR="00000000" w:rsidDel="00000000" w:rsidP="00000000" w:rsidRDefault="00000000" w:rsidRPr="00000000" w14:paraId="00000007">
            <w:pPr>
              <w:pStyle w:val="Subtitle"/>
              <w:keepNext w:val="0"/>
              <w:keepLines w:val="0"/>
              <w:spacing w:after="0" w:before="0" w:line="276" w:lineRule="auto"/>
              <w:jc w:val="both"/>
              <w:rPr>
                <w:rFonts w:ascii="Libre Franklin" w:cs="Libre Franklin" w:eastAsia="Libre Franklin" w:hAnsi="Libre Franklin"/>
                <w:b w:val="1"/>
                <w:color w:val="ffffff"/>
              </w:rPr>
            </w:pPr>
            <w:bookmarkStart w:colFirst="0" w:colLast="0" w:name="_a563dcbqtkr2" w:id="5"/>
            <w:bookmarkEnd w:id="5"/>
            <w:r w:rsidDel="00000000" w:rsidR="00000000" w:rsidRPr="00000000">
              <w:rPr>
                <w:rFonts w:ascii="Libre Franklin" w:cs="Libre Franklin" w:eastAsia="Libre Franklin" w:hAnsi="Libre Franklin"/>
                <w:b w:val="1"/>
                <w:color w:val="ffffff"/>
                <w:rtl w:val="0"/>
              </w:rPr>
              <w:t xml:space="preserve">Eligibility</w:t>
            </w:r>
          </w:p>
        </w:tc>
        <w:tc>
          <w:tcPr>
            <w:shd w:fill="cc333b" w:val="clear"/>
            <w:tcMar>
              <w:top w:w="100.0" w:type="dxa"/>
              <w:left w:w="100.0" w:type="dxa"/>
              <w:bottom w:w="100.0" w:type="dxa"/>
              <w:right w:w="100.0" w:type="dxa"/>
            </w:tcMar>
            <w:vAlign w:val="top"/>
          </w:tcPr>
          <w:p w:rsidR="00000000" w:rsidDel="00000000" w:rsidP="00000000" w:rsidRDefault="00000000" w:rsidRPr="00000000" w14:paraId="00000009">
            <w:pPr>
              <w:pStyle w:val="Subtitle"/>
              <w:keepNext w:val="0"/>
              <w:keepLines w:val="0"/>
              <w:spacing w:after="0" w:before="0" w:line="276" w:lineRule="auto"/>
              <w:jc w:val="center"/>
              <w:rPr>
                <w:rFonts w:ascii="Libre Franklin" w:cs="Libre Franklin" w:eastAsia="Libre Franklin" w:hAnsi="Libre Franklin"/>
                <w:color w:val="ffffff"/>
                <w:sz w:val="28"/>
                <w:szCs w:val="28"/>
              </w:rPr>
            </w:pPr>
            <w:bookmarkStart w:colFirst="0" w:colLast="0" w:name="_mm9tpyh3nvui" w:id="7"/>
            <w:bookmarkEnd w:id="7"/>
            <w:r w:rsidDel="00000000" w:rsidR="00000000" w:rsidRPr="00000000">
              <w:rPr>
                <w:rFonts w:ascii="Arial Unicode MS" w:cs="Arial Unicode MS" w:eastAsia="Arial Unicode MS" w:hAnsi="Arial Unicode MS"/>
                <w:color w:val="ffffff"/>
                <w:sz w:val="28"/>
                <w:szCs w:val="2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Income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Style w:val="Subtitle"/>
              <w:keepNext w:val="0"/>
              <w:keepLines w:val="0"/>
              <w:spacing w:after="0" w:before="0" w:line="276" w:lineRule="auto"/>
              <w:jc w:val="both"/>
              <w:rPr>
                <w:rFonts w:ascii="Libre Franklin" w:cs="Libre Franklin" w:eastAsia="Libre Franklin" w:hAnsi="Libre Franklin"/>
              </w:rPr>
            </w:pPr>
            <w:bookmarkStart w:colFirst="0" w:colLast="0" w:name="_mm9tpyh3nvui" w:id="7"/>
            <w:bookmarkEnd w:id="7"/>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Job Seekers Allowance (Income Based)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Style w:val="Subtitle"/>
              <w:keepNext w:val="0"/>
              <w:keepLines w:val="0"/>
              <w:spacing w:after="0" w:before="0" w:line="276" w:lineRule="auto"/>
              <w:jc w:val="both"/>
              <w:rPr>
                <w:rFonts w:ascii="Libre Franklin" w:cs="Libre Franklin" w:eastAsia="Libre Franklin" w:hAnsi="Libre Franklin"/>
              </w:rPr>
            </w:pPr>
            <w:bookmarkStart w:colFirst="0" w:colLast="0" w:name="_mm9tpyh3nvui" w:id="7"/>
            <w:bookmarkEnd w:id="7"/>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Style w:val="Subtitle"/>
              <w:keepNext w:val="0"/>
              <w:keepLines w:val="0"/>
              <w:spacing w:after="0" w:before="0" w:line="276" w:lineRule="auto"/>
              <w:jc w:val="both"/>
              <w:rPr>
                <w:rFonts w:ascii="Libre Franklin" w:cs="Libre Franklin" w:eastAsia="Libre Franklin" w:hAnsi="Libre Franklin"/>
              </w:rPr>
            </w:pPr>
            <w:bookmarkStart w:colFirst="0" w:colLast="0" w:name="_ets3la14nkd0" w:id="9"/>
            <w:bookmarkEnd w:id="9"/>
            <w:r w:rsidDel="00000000" w:rsidR="00000000" w:rsidRPr="00000000">
              <w:rPr>
                <w:rFonts w:ascii="Libre Franklin" w:cs="Libre Franklin" w:eastAsia="Libre Franklin" w:hAnsi="Libre Franklin"/>
                <w:rtl w:val="0"/>
              </w:rPr>
              <w:t xml:space="preserve">If you are an Asylum Seeker getting support under the Immigration and Asylum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Style w:val="Subtitle"/>
              <w:keepNext w:val="0"/>
              <w:keepLines w:val="0"/>
              <w:spacing w:after="0" w:before="0" w:line="276" w:lineRule="auto"/>
              <w:jc w:val="both"/>
              <w:rPr>
                <w:rFonts w:ascii="Libre Franklin" w:cs="Libre Franklin" w:eastAsia="Libre Franklin" w:hAnsi="Libre Franklin"/>
              </w:rPr>
            </w:pPr>
            <w:bookmarkStart w:colFirst="0" w:colLast="0" w:name="_mm9tpyh3nvui" w:id="7"/>
            <w:bookmarkEnd w:id="7"/>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Subtitle"/>
              <w:keepNext w:val="0"/>
              <w:keepLines w:val="0"/>
              <w:spacing w:after="0" w:before="0" w:line="276" w:lineRule="auto"/>
              <w:jc w:val="both"/>
              <w:rPr>
                <w:rFonts w:ascii="Libre Franklin" w:cs="Libre Franklin" w:eastAsia="Libre Franklin" w:hAnsi="Libre Franklin"/>
              </w:rPr>
            </w:pPr>
            <w:bookmarkStart w:colFirst="0" w:colLast="0" w:name="_jvy6j9vd4znp" w:id="10"/>
            <w:bookmarkEnd w:id="10"/>
            <w:r w:rsidDel="00000000" w:rsidR="00000000" w:rsidRPr="00000000">
              <w:rPr>
                <w:rFonts w:ascii="Libre Franklin" w:cs="Libre Franklin" w:eastAsia="Libre Franklin" w:hAnsi="Libre Franklin"/>
                <w:rtl w:val="0"/>
              </w:rPr>
              <w:t xml:space="preserve">State Pension Guaranteed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Subtitle"/>
              <w:keepNext w:val="0"/>
              <w:keepLines w:val="0"/>
              <w:spacing w:after="0" w:before="0" w:line="276" w:lineRule="auto"/>
              <w:jc w:val="both"/>
              <w:rPr>
                <w:rFonts w:ascii="Libre Franklin" w:cs="Libre Franklin" w:eastAsia="Libre Franklin" w:hAnsi="Libre Franklin"/>
              </w:rPr>
            </w:pPr>
            <w:bookmarkStart w:colFirst="0" w:colLast="0" w:name="_mm9tpyh3nvui" w:id="7"/>
            <w:bookmarkEnd w:id="7"/>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Style w:val="Subtitle"/>
              <w:keepNext w:val="0"/>
              <w:keepLines w:val="0"/>
              <w:spacing w:after="0" w:before="0" w:line="276" w:lineRule="auto"/>
              <w:jc w:val="both"/>
              <w:rPr>
                <w:rFonts w:ascii="Libre Franklin" w:cs="Libre Franklin" w:eastAsia="Libre Franklin" w:hAnsi="Libre Franklin"/>
              </w:rPr>
            </w:pPr>
            <w:bookmarkStart w:colFirst="0" w:colLast="0" w:name="_bkc17kfy8gac" w:id="11"/>
            <w:bookmarkEnd w:id="11"/>
            <w:r w:rsidDel="00000000" w:rsidR="00000000" w:rsidRPr="00000000">
              <w:rPr>
                <w:rFonts w:ascii="Libre Franklin" w:cs="Libre Franklin" w:eastAsia="Libre Franklin" w:hAnsi="Libre Franklin"/>
                <w:rtl w:val="0"/>
              </w:rPr>
              <w:t xml:space="preserve">Employment and Support Allowance (Income Based)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Subtitle"/>
              <w:keepNext w:val="0"/>
              <w:keepLines w:val="0"/>
              <w:spacing w:after="0" w:before="0" w:line="276" w:lineRule="auto"/>
              <w:jc w:val="both"/>
              <w:rPr>
                <w:rFonts w:ascii="Libre Franklin" w:cs="Libre Franklin" w:eastAsia="Libre Franklin" w:hAnsi="Libre Franklin"/>
              </w:rPr>
            </w:pPr>
            <w:bookmarkStart w:colFirst="0" w:colLast="0" w:name="_mm9tpyh3nvui" w:id="7"/>
            <w:bookmarkEnd w:id="7"/>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Child Tax Credit (as long as you are not getting an amount for childcare paid with your CTC, or getting Working Tax Credit. HM Revenue &amp; Customs must also have worked out your household income as £16,190 a year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Style w:val="Subtitle"/>
              <w:keepNext w:val="0"/>
              <w:keepLines w:val="0"/>
              <w:spacing w:after="0" w:before="0" w:line="276" w:lineRule="auto"/>
              <w:jc w:val="both"/>
              <w:rPr>
                <w:rFonts w:ascii="Libre Franklin" w:cs="Libre Franklin" w:eastAsia="Libre Franklin" w:hAnsi="Libre Franklin"/>
              </w:rPr>
            </w:pPr>
            <w:bookmarkStart w:colFirst="0" w:colLast="0" w:name="_mm9tpyh3nvui" w:id="7"/>
            <w:bookmarkEnd w:id="7"/>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Style w:val="Subtitle"/>
              <w:keepNext w:val="0"/>
              <w:keepLines w:val="0"/>
              <w:spacing w:after="0" w:before="0" w:line="276" w:lineRule="auto"/>
              <w:jc w:val="both"/>
              <w:rPr>
                <w:rFonts w:ascii="Libre Franklin" w:cs="Libre Franklin" w:eastAsia="Libre Franklin" w:hAnsi="Libre Franklin"/>
              </w:rPr>
            </w:pPr>
            <w:bookmarkStart w:colFirst="0" w:colLast="0" w:name="_ty8pt2st7opa" w:id="8"/>
            <w:bookmarkEnd w:id="8"/>
            <w:r w:rsidDel="00000000" w:rsidR="00000000" w:rsidRPr="00000000">
              <w:rPr>
                <w:rFonts w:ascii="Libre Franklin" w:cs="Libre Franklin" w:eastAsia="Libre Franklin" w:hAnsi="Libre Franklin"/>
                <w:rtl w:val="0"/>
              </w:rPr>
              <w:t xml:space="preserve">Universal Credit (as long as your annual net earnings are £7400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Style w:val="Subtitle"/>
              <w:keepNext w:val="0"/>
              <w:keepLines w:val="0"/>
              <w:spacing w:after="0" w:before="0" w:line="276" w:lineRule="auto"/>
              <w:jc w:val="both"/>
              <w:rPr>
                <w:rFonts w:ascii="Libre Franklin" w:cs="Libre Franklin" w:eastAsia="Libre Franklin" w:hAnsi="Libre Franklin"/>
              </w:rPr>
            </w:pPr>
            <w:bookmarkStart w:colFirst="0" w:colLast="0" w:name="_mm9tpyh3nvui" w:id="7"/>
            <w:bookmarkEnd w:id="7"/>
            <w:r w:rsidDel="00000000" w:rsidR="00000000" w:rsidRPr="00000000">
              <w:rPr>
                <w:rtl w:val="0"/>
              </w:rPr>
            </w:r>
          </w:p>
        </w:tc>
      </w:tr>
    </w:tbl>
    <w:p w:rsidR="00000000" w:rsidDel="00000000" w:rsidP="00000000" w:rsidRDefault="00000000" w:rsidRPr="00000000" w14:paraId="0000001F">
      <w:pPr>
        <w:pStyle w:val="Subtitle"/>
        <w:keepNext w:val="0"/>
        <w:keepLines w:val="0"/>
        <w:spacing w:after="0" w:before="0" w:line="276" w:lineRule="auto"/>
        <w:jc w:val="both"/>
        <w:rPr>
          <w:rFonts w:ascii="Libre Franklin" w:cs="Libre Franklin" w:eastAsia="Libre Franklin" w:hAnsi="Libre Franklin"/>
        </w:rPr>
      </w:pPr>
      <w:bookmarkStart w:colFirst="0" w:colLast="0" w:name="_g4d2sosv0t7f" w:id="12"/>
      <w:bookmarkEnd w:id="12"/>
      <w:r w:rsidDel="00000000" w:rsidR="00000000" w:rsidRPr="00000000">
        <w:rPr>
          <w:rtl w:val="0"/>
        </w:rPr>
      </w:r>
    </w:p>
    <w:p w:rsidR="00000000" w:rsidDel="00000000" w:rsidP="00000000" w:rsidRDefault="00000000" w:rsidRPr="00000000" w14:paraId="00000020">
      <w:pPr>
        <w:pStyle w:val="Subtitle"/>
        <w:keepNext w:val="0"/>
        <w:keepLines w:val="0"/>
        <w:spacing w:after="0" w:before="0" w:line="276" w:lineRule="auto"/>
        <w:jc w:val="both"/>
        <w:rPr>
          <w:rFonts w:ascii="Libre Franklin" w:cs="Libre Franklin" w:eastAsia="Libre Franklin" w:hAnsi="Libre Franklin"/>
        </w:rPr>
      </w:pPr>
      <w:bookmarkStart w:colFirst="0" w:colLast="0" w:name="_rqjtvcqyn0ut" w:id="4"/>
      <w:bookmarkEnd w:id="4"/>
      <w:r w:rsidDel="00000000" w:rsidR="00000000" w:rsidRPr="00000000">
        <w:rPr>
          <w:rFonts w:ascii="Libre Franklin" w:cs="Libre Franklin" w:eastAsia="Libre Franklin" w:hAnsi="Libre Franklin"/>
          <w:rtl w:val="0"/>
        </w:rPr>
        <w:t xml:space="preserve">More information on the application process can be found on the Powys County Council website: </w:t>
      </w:r>
      <w:hyperlink r:id="rId10">
        <w:r w:rsidDel="00000000" w:rsidR="00000000" w:rsidRPr="00000000">
          <w:rPr>
            <w:rFonts w:ascii="Libre Franklin" w:cs="Libre Franklin" w:eastAsia="Libre Franklin" w:hAnsi="Libre Franklin"/>
            <w:color w:val="1155cc"/>
            <w:u w:val="single"/>
            <w:rtl w:val="0"/>
          </w:rPr>
          <w:t xml:space="preserve">en.powys.gov.uk/article/11906/Free-school-meals</w:t>
        </w:r>
      </w:hyperlink>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21">
      <w:pPr>
        <w:pStyle w:val="Subtitle"/>
        <w:keepNext w:val="0"/>
        <w:keepLines w:val="0"/>
        <w:spacing w:after="0" w:before="0" w:line="276" w:lineRule="auto"/>
        <w:jc w:val="both"/>
        <w:rPr>
          <w:rFonts w:ascii="Libre Franklin" w:cs="Libre Franklin" w:eastAsia="Libre Franklin" w:hAnsi="Libre Franklin"/>
        </w:rPr>
      </w:pPr>
      <w:bookmarkStart w:colFirst="0" w:colLast="0" w:name="_c6srzela508n" w:id="13"/>
      <w:bookmarkEnd w:id="13"/>
      <w:r w:rsidDel="00000000" w:rsidR="00000000" w:rsidRPr="00000000">
        <w:rPr>
          <w:rtl w:val="0"/>
        </w:rPr>
      </w:r>
    </w:p>
    <w:p w:rsidR="00000000" w:rsidDel="00000000" w:rsidP="00000000" w:rsidRDefault="00000000" w:rsidRPr="00000000" w14:paraId="00000022">
      <w:pPr>
        <w:pStyle w:val="Subtitle"/>
        <w:keepNext w:val="0"/>
        <w:keepLines w:val="0"/>
        <w:pageBreakBefore w:val="0"/>
        <w:spacing w:after="0" w:before="0" w:line="276" w:lineRule="auto"/>
        <w:jc w:val="both"/>
        <w:rPr/>
      </w:pPr>
      <w:bookmarkStart w:colFirst="0" w:colLast="0" w:name="_o8tawfh2xtpu" w:id="14"/>
      <w:bookmarkEnd w:id="14"/>
      <w:r w:rsidDel="00000000" w:rsidR="00000000" w:rsidRPr="00000000">
        <w:rPr>
          <w:rtl w:val="0"/>
        </w:rPr>
      </w:r>
    </w:p>
    <w:p w:rsidR="00000000" w:rsidDel="00000000" w:rsidP="00000000" w:rsidRDefault="00000000" w:rsidRPr="00000000" w14:paraId="00000023">
      <w:pPr>
        <w:spacing w:after="0" w:before="0" w:line="276" w:lineRule="auto"/>
        <w:rPr/>
      </w:pPr>
      <w:r w:rsidDel="00000000" w:rsidR="00000000" w:rsidRPr="00000000">
        <w:rPr>
          <w:rtl w:val="0"/>
        </w:rPr>
      </w:r>
    </w:p>
    <w:p w:rsidR="00000000" w:rsidDel="00000000" w:rsidP="00000000" w:rsidRDefault="00000000" w:rsidRPr="00000000" w14:paraId="00000024">
      <w:pPr>
        <w:spacing w:after="0" w:before="0" w:line="276" w:lineRule="auto"/>
        <w:rPr/>
      </w:pPr>
      <w:r w:rsidDel="00000000" w:rsidR="00000000" w:rsidRPr="00000000">
        <w:rPr>
          <w:rtl w:val="0"/>
        </w:rPr>
      </w:r>
    </w:p>
    <w:p w:rsidR="00000000" w:rsidDel="00000000" w:rsidP="00000000" w:rsidRDefault="00000000" w:rsidRPr="00000000" w14:paraId="00000025">
      <w:pPr>
        <w:pStyle w:val="Subtitle"/>
        <w:keepNext w:val="0"/>
        <w:keepLines w:val="0"/>
        <w:pageBreakBefore w:val="0"/>
        <w:spacing w:after="0" w:before="0" w:line="276" w:lineRule="auto"/>
        <w:rPr/>
      </w:pPr>
      <w:bookmarkStart w:colFirst="0" w:colLast="0" w:name="_vociatf0olth" w:id="15"/>
      <w:bookmarkEnd w:id="15"/>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before="0" w:line="276" w:lineRule="auto"/>
      <w:jc w:val="both"/>
      <w:rPr>
        <w:rFonts w:ascii="Libre Franklin" w:cs="Libre Franklin" w:eastAsia="Libre Franklin" w:hAnsi="Libre Franklin"/>
        <w:i w:val="1"/>
        <w:color w:val="1f497d"/>
        <w:sz w:val="14"/>
        <w:szCs w:val="14"/>
      </w:rPr>
    </w:pPr>
    <w:r w:rsidDel="00000000" w:rsidR="00000000" w:rsidRPr="00000000">
      <w:rPr>
        <w:rtl w:val="0"/>
      </w:rPr>
    </w:r>
  </w:p>
  <w:tbl>
    <w:tblPr>
      <w:tblStyle w:val="Table3"/>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550"/>
      <w:gridCol w:w="3810"/>
      <w:tblGridChange w:id="0">
        <w:tblGrid>
          <w:gridCol w:w="5550"/>
          <w:gridCol w:w="38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before="0" w:line="276" w:lineRule="auto"/>
            <w:jc w:val="both"/>
            <w:rPr>
              <w:rFonts w:ascii="Libre Franklin" w:cs="Libre Franklin" w:eastAsia="Libre Franklin" w:hAnsi="Libre Franklin"/>
              <w:i w:val="1"/>
              <w:sz w:val="14"/>
              <w:szCs w:val="14"/>
            </w:rPr>
          </w:pPr>
          <w:r w:rsidDel="00000000" w:rsidR="00000000" w:rsidRPr="00000000">
            <w:rPr>
              <w:rFonts w:ascii="Libre Franklin" w:cs="Libre Franklin" w:eastAsia="Libre Franklin" w:hAnsi="Libre Franklin"/>
              <w:i w:val="1"/>
              <w:sz w:val="14"/>
              <w:szCs w:val="14"/>
              <w:rtl w:val="0"/>
            </w:rPr>
            <w:t xml:space="preserve">Campws Llanfair-ym-Muallt, Ffordd y Coleg, Llanfair-ym-Muallt, Powys, LD2 3BW</w:t>
          </w:r>
        </w:p>
        <w:p w:rsidR="00000000" w:rsidDel="00000000" w:rsidP="00000000" w:rsidRDefault="00000000" w:rsidRPr="00000000" w14:paraId="00000031">
          <w:pPr>
            <w:spacing w:before="0" w:line="276" w:lineRule="auto"/>
            <w:jc w:val="both"/>
            <w:rPr>
              <w:rFonts w:ascii="Libre Franklin" w:cs="Libre Franklin" w:eastAsia="Libre Franklin" w:hAnsi="Libre Franklin"/>
              <w:i w:val="1"/>
              <w:sz w:val="14"/>
              <w:szCs w:val="14"/>
            </w:rPr>
          </w:pPr>
          <w:r w:rsidDel="00000000" w:rsidR="00000000" w:rsidRPr="00000000">
            <w:rPr>
              <w:rFonts w:ascii="Libre Franklin" w:cs="Libre Franklin" w:eastAsia="Libre Franklin" w:hAnsi="Libre Franklin"/>
              <w:i w:val="1"/>
              <w:sz w:val="14"/>
              <w:szCs w:val="14"/>
              <w:rtl w:val="0"/>
            </w:rPr>
            <w:t xml:space="preserve">Builth Wells Campus, College Road, Builth Wells, Powys, LD2 3BW</w:t>
          </w:r>
        </w:p>
        <w:p w:rsidR="00000000" w:rsidDel="00000000" w:rsidP="00000000" w:rsidRDefault="00000000" w:rsidRPr="00000000" w14:paraId="00000032">
          <w:pPr>
            <w:spacing w:before="0" w:line="276" w:lineRule="auto"/>
            <w:jc w:val="both"/>
            <w:rPr>
              <w:rFonts w:ascii="Libre Franklin" w:cs="Libre Franklin" w:eastAsia="Libre Franklin" w:hAnsi="Libre Franklin"/>
              <w:i w:val="1"/>
              <w:sz w:val="14"/>
              <w:szCs w:val="14"/>
            </w:rPr>
          </w:pPr>
          <w:r w:rsidDel="00000000" w:rsidR="00000000" w:rsidRPr="00000000">
            <w:rPr>
              <w:rFonts w:ascii="Libre Franklin" w:cs="Libre Franklin" w:eastAsia="Libre Franklin" w:hAnsi="Libre Franklin"/>
              <w:i w:val="1"/>
              <w:sz w:val="14"/>
              <w:szCs w:val="14"/>
              <w:rtl w:val="0"/>
            </w:rPr>
            <w:t xml:space="preserve">Ffôn / Phone 01982 553292</w:t>
          </w:r>
        </w:p>
        <w:p w:rsidR="00000000" w:rsidDel="00000000" w:rsidP="00000000" w:rsidRDefault="00000000" w:rsidRPr="00000000" w14:paraId="00000033">
          <w:pPr>
            <w:spacing w:before="0" w:line="276" w:lineRule="auto"/>
            <w:jc w:val="both"/>
            <w:rPr>
              <w:rFonts w:ascii="Libre Franklin" w:cs="Libre Franklin" w:eastAsia="Libre Franklin" w:hAnsi="Libre Franklin"/>
              <w:i w:val="1"/>
              <w:sz w:val="14"/>
              <w:szCs w:val="14"/>
            </w:rPr>
          </w:pPr>
          <w:r w:rsidDel="00000000" w:rsidR="00000000" w:rsidRPr="00000000">
            <w:rPr>
              <w:rFonts w:ascii="Libre Franklin" w:cs="Libre Franklin" w:eastAsia="Libre Franklin" w:hAnsi="Libre Franklin"/>
              <w:i w:val="1"/>
              <w:sz w:val="14"/>
              <w:szCs w:val="14"/>
              <w:rtl w:val="0"/>
            </w:rPr>
            <w:t xml:space="preserve"> </w:t>
          </w:r>
        </w:p>
        <w:p w:rsidR="00000000" w:rsidDel="00000000" w:rsidP="00000000" w:rsidRDefault="00000000" w:rsidRPr="00000000" w14:paraId="00000034">
          <w:pPr>
            <w:spacing w:before="0" w:line="276" w:lineRule="auto"/>
            <w:jc w:val="both"/>
            <w:rPr>
              <w:rFonts w:ascii="Libre Franklin" w:cs="Libre Franklin" w:eastAsia="Libre Franklin" w:hAnsi="Libre Franklin"/>
              <w:i w:val="1"/>
              <w:sz w:val="14"/>
              <w:szCs w:val="14"/>
            </w:rPr>
          </w:pPr>
          <w:r w:rsidDel="00000000" w:rsidR="00000000" w:rsidRPr="00000000">
            <w:rPr>
              <w:rFonts w:ascii="Libre Franklin" w:cs="Libre Franklin" w:eastAsia="Libre Franklin" w:hAnsi="Libre Franklin"/>
              <w:i w:val="1"/>
              <w:sz w:val="14"/>
              <w:szCs w:val="14"/>
              <w:rtl w:val="0"/>
            </w:rPr>
            <w:t xml:space="preserve">Campws Llandrindod, Heol Dyffryn, Llandrindod, Powys, LD1 6AW</w:t>
          </w:r>
        </w:p>
        <w:p w:rsidR="00000000" w:rsidDel="00000000" w:rsidP="00000000" w:rsidRDefault="00000000" w:rsidRPr="00000000" w14:paraId="00000035">
          <w:pPr>
            <w:shd w:fill="ffffff" w:val="clear"/>
            <w:spacing w:before="0" w:line="276" w:lineRule="auto"/>
            <w:jc w:val="both"/>
            <w:rPr>
              <w:rFonts w:ascii="Libre Franklin" w:cs="Libre Franklin" w:eastAsia="Libre Franklin" w:hAnsi="Libre Franklin"/>
              <w:i w:val="1"/>
              <w:sz w:val="14"/>
              <w:szCs w:val="14"/>
            </w:rPr>
          </w:pPr>
          <w:r w:rsidDel="00000000" w:rsidR="00000000" w:rsidRPr="00000000">
            <w:rPr>
              <w:rFonts w:ascii="Libre Franklin" w:cs="Libre Franklin" w:eastAsia="Libre Franklin" w:hAnsi="Libre Franklin"/>
              <w:i w:val="1"/>
              <w:sz w:val="14"/>
              <w:szCs w:val="14"/>
              <w:rtl w:val="0"/>
            </w:rPr>
            <w:t xml:space="preserve">Llandrindod Wells Campus, Dyffryn Road, Llandrindod Wells, Powys LD1 6AW</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1"/>
              <w:sz w:val="14"/>
              <w:szCs w:val="14"/>
            </w:rPr>
          </w:pPr>
          <w:r w:rsidDel="00000000" w:rsidR="00000000" w:rsidRPr="00000000">
            <w:rPr>
              <w:rFonts w:ascii="Libre Franklin" w:cs="Libre Franklin" w:eastAsia="Libre Franklin" w:hAnsi="Libre Franklin"/>
              <w:i w:val="1"/>
              <w:sz w:val="14"/>
              <w:szCs w:val="14"/>
              <w:rtl w:val="0"/>
            </w:rPr>
            <w:t xml:space="preserve">Ffôn / Phone 01597 822992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1"/>
              <w:color w:val="1f497d"/>
              <w:sz w:val="14"/>
              <w:szCs w:val="1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1"/>
              <w:color w:val="1f497d"/>
              <w:sz w:val="14"/>
              <w:szCs w:val="14"/>
            </w:rPr>
          </w:pPr>
          <w:r w:rsidDel="00000000" w:rsidR="00000000" w:rsidRPr="00000000">
            <w:rPr>
              <w:rFonts w:ascii="Libre Franklin" w:cs="Libre Franklin" w:eastAsia="Libre Franklin" w:hAnsi="Libre Franklin"/>
              <w:i w:val="1"/>
              <w:color w:val="1f497d"/>
              <w:sz w:val="14"/>
              <w:szCs w:val="14"/>
            </w:rPr>
            <w:drawing>
              <wp:inline distB="114300" distT="114300" distL="114300" distR="114300">
                <wp:extent cx="2286000" cy="685800"/>
                <wp:effectExtent b="0" l="0" r="0" t="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286000" cy="685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9">
    <w:pPr>
      <w:spacing w:after="0" w:before="0" w:line="276" w:lineRule="auto"/>
      <w:jc w:val="both"/>
      <w:rPr/>
    </w:pPr>
    <w:r w:rsidDel="00000000" w:rsidR="00000000" w:rsidRPr="00000000">
      <w:rPr>
        <w:rtl w:val="0"/>
      </w:rPr>
    </w:r>
  </w:p>
  <w:p w:rsidR="00000000" w:rsidDel="00000000" w:rsidP="00000000" w:rsidRDefault="00000000" w:rsidRPr="00000000" w14:paraId="0000003A">
    <w:pPr>
      <w:spacing w:after="0" w:before="0" w:line="276"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spacing w:after="0" w:before="0" w:line="276" w:lineRule="auto"/>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1"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6"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666666"/>
        <w:sz w:val="20"/>
        <w:szCs w:val="20"/>
      </w:rPr>
      <w:drawing>
        <wp:inline distB="114300" distT="114300" distL="114300" distR="114300">
          <wp:extent cx="447675" cy="57150"/>
          <wp:effectExtent b="0" l="0" r="0" t="0"/>
          <wp:docPr descr="short line" id="4" name="image6.png"/>
          <a:graphic>
            <a:graphicData uri="http://schemas.openxmlformats.org/drawingml/2006/picture">
              <pic:pic>
                <pic:nvPicPr>
                  <pic:cNvPr descr="short line" id="0" name="image6.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spacing w:before="0" w:line="335.99999999999994" w:lineRule="auto"/>
      <w:rPr>
        <w:rFonts w:ascii="Libre Franklin" w:cs="Libre Franklin" w:eastAsia="Libre Franklin" w:hAnsi="Libre Franklin"/>
        <w:b w:val="1"/>
        <w:color w:val="112f3b"/>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5"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tbl>
    <w:tblPr>
      <w:tblStyle w:val="Table2"/>
      <w:tblW w:w="9825.0" w:type="dxa"/>
      <w:jc w:val="left"/>
      <w:tblInd w:w="-15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225"/>
      <w:gridCol w:w="3600"/>
      <w:tblGridChange w:id="0">
        <w:tblGrid>
          <w:gridCol w:w="6225"/>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before="0" w:line="335.99999999999994" w:lineRule="auto"/>
            <w:rPr>
              <w:rFonts w:ascii="Libre Franklin" w:cs="Libre Franklin" w:eastAsia="Libre Franklin" w:hAnsi="Libre Franklin"/>
              <w:b w:val="1"/>
              <w:color w:val="112f3b"/>
              <w:sz w:val="16"/>
              <w:szCs w:val="16"/>
            </w:rPr>
          </w:pPr>
          <w:r w:rsidDel="00000000" w:rsidR="00000000" w:rsidRPr="00000000">
            <w:rPr>
              <w:rtl w:val="0"/>
            </w:rPr>
          </w:r>
        </w:p>
        <w:p w:rsidR="00000000" w:rsidDel="00000000" w:rsidP="00000000" w:rsidRDefault="00000000" w:rsidRPr="00000000" w14:paraId="0000002A">
          <w:pPr>
            <w:pageBreakBefore w:val="0"/>
            <w:spacing w:before="0" w:line="335.99999999999994" w:lineRule="auto"/>
            <w:rPr>
              <w:rFonts w:ascii="Libre Franklin" w:cs="Libre Franklin" w:eastAsia="Libre Franklin" w:hAnsi="Libre Franklin"/>
              <w:b w:val="1"/>
              <w:color w:val="112f3b"/>
              <w:sz w:val="28"/>
              <w:szCs w:val="28"/>
            </w:rPr>
          </w:pPr>
          <w:r w:rsidDel="00000000" w:rsidR="00000000" w:rsidRPr="00000000">
            <w:rPr>
              <w:rFonts w:ascii="Libre Franklin" w:cs="Libre Franklin" w:eastAsia="Libre Franklin" w:hAnsi="Libre Franklin"/>
              <w:b w:val="1"/>
              <w:color w:val="112f3b"/>
              <w:sz w:val="28"/>
              <w:szCs w:val="28"/>
              <w:rtl w:val="0"/>
            </w:rPr>
            <w:t xml:space="preserve">THE SCHOOL AT THE HEART OF WALES</w:t>
          </w:r>
        </w:p>
        <w:p w:rsidR="00000000" w:rsidDel="00000000" w:rsidP="00000000" w:rsidRDefault="00000000" w:rsidRPr="00000000" w14:paraId="0000002B">
          <w:pPr>
            <w:pageBreakBefore w:val="0"/>
            <w:spacing w:before="0" w:line="335.99999999999994" w:lineRule="auto"/>
            <w:rPr>
              <w:rFonts w:ascii="Libre Franklin" w:cs="Libre Franklin" w:eastAsia="Libre Franklin" w:hAnsi="Libre Franklin"/>
              <w:b w:val="1"/>
              <w:color w:val="112f3b"/>
              <w:sz w:val="20"/>
              <w:szCs w:val="20"/>
            </w:rPr>
          </w:pPr>
          <w:r w:rsidDel="00000000" w:rsidR="00000000" w:rsidRPr="00000000">
            <w:rPr>
              <w:rtl w:val="0"/>
            </w:rPr>
          </w:r>
        </w:p>
        <w:p w:rsidR="00000000" w:rsidDel="00000000" w:rsidP="00000000" w:rsidRDefault="00000000" w:rsidRPr="00000000" w14:paraId="0000002C">
          <w:pPr>
            <w:pageBreakBefore w:val="0"/>
            <w:spacing w:before="0" w:line="335.99999999999994" w:lineRule="auto"/>
            <w:rPr>
              <w:rFonts w:ascii="Libre Franklin" w:cs="Libre Franklin" w:eastAsia="Libre Franklin" w:hAnsi="Libre Franklin"/>
              <w:b w:val="1"/>
              <w:color w:val="112f3b"/>
              <w:sz w:val="14"/>
              <w:szCs w:val="14"/>
            </w:rPr>
          </w:pPr>
          <w:r w:rsidDel="00000000" w:rsidR="00000000" w:rsidRPr="00000000">
            <w:rPr>
              <w:rFonts w:ascii="Libre Franklin" w:cs="Libre Franklin" w:eastAsia="Libre Franklin" w:hAnsi="Libre Franklin"/>
              <w:b w:val="1"/>
              <w:color w:val="cc333b"/>
              <w:sz w:val="50"/>
              <w:szCs w:val="50"/>
              <w:rtl w:val="0"/>
            </w:rPr>
            <w:t xml:space="preserve">FREE SCHOOL MEALS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before="0" w:line="335.99999999999994" w:lineRule="auto"/>
            <w:jc w:val="right"/>
            <w:rPr>
              <w:rFonts w:ascii="Libre Franklin" w:cs="Libre Franklin" w:eastAsia="Libre Franklin" w:hAnsi="Libre Franklin"/>
              <w:b w:val="1"/>
              <w:color w:val="112f3b"/>
              <w:sz w:val="28"/>
              <w:szCs w:val="28"/>
            </w:rPr>
          </w:pPr>
          <w:r w:rsidDel="00000000" w:rsidR="00000000" w:rsidRPr="00000000">
            <w:rPr>
              <w:rFonts w:ascii="Libre Franklin" w:cs="Libre Franklin" w:eastAsia="Libre Franklin" w:hAnsi="Libre Franklin"/>
              <w:color w:val="666666"/>
            </w:rPr>
            <w:drawing>
              <wp:inline distB="114300" distT="114300" distL="114300" distR="114300">
                <wp:extent cx="1905000" cy="1295400"/>
                <wp:effectExtent b="0" l="0" r="0" 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905000" cy="1295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E">
    <w:pPr>
      <w:pStyle w:val="Subtitle"/>
      <w:keepNext w:val="0"/>
      <w:keepLines w:val="0"/>
      <w:pageBreakBefore w:val="0"/>
      <w:spacing w:before="0" w:line="335.99999999999994" w:lineRule="auto"/>
      <w:rPr/>
    </w:pPr>
    <w:bookmarkStart w:colFirst="0" w:colLast="0" w:name="_d0xu2ol7ra7q" w:id="16"/>
    <w:bookmarkEnd w:id="16"/>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pageBreakBefore w:val="0"/>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pageBreakBefore w:val="0"/>
      <w:spacing w:before="120" w:lineRule="auto"/>
    </w:pPr>
    <w:rPr>
      <w:color w:val="40404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en.powys.gov.uk/article/11906/Free-school-meals"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SMsupport@caloncymru.powys.sch.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gov.wales/get-help-school-costs#schoolessentials" TargetMode="External"/><Relationship Id="rId7" Type="http://schemas.openxmlformats.org/officeDocument/2006/relationships/hyperlink" Target="http://www.gov.wales/get-help-school-costs#freeschoolmeals" TargetMode="External"/><Relationship Id="rId8" Type="http://schemas.openxmlformats.org/officeDocument/2006/relationships/hyperlink" Target="mailto:jen.craven@powys.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LibreFranklin-regular.ttf"/><Relationship Id="rId6" Type="http://schemas.openxmlformats.org/officeDocument/2006/relationships/font" Target="fonts/LibreFranklin-bold.ttf"/><Relationship Id="rId7" Type="http://schemas.openxmlformats.org/officeDocument/2006/relationships/font" Target="fonts/LibreFranklin-italic.ttf"/><Relationship Id="rId8"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