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7B00DA" w:rsidRPr="00B975F5" w:rsidTr="004C5556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DA" w:rsidRPr="00B975F5" w:rsidRDefault="007B00DA" w:rsidP="004C555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  <w:bookmarkStart w:id="0" w:name="_GoBack"/>
            <w:bookmarkEnd w:id="0"/>
          </w:p>
          <w:p w:rsidR="007B00DA" w:rsidRPr="00B975F5" w:rsidRDefault="007B00DA" w:rsidP="004C555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7B00DA" w:rsidRPr="00B975F5" w:rsidRDefault="007B00DA" w:rsidP="004C555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B975F5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7B00DA" w:rsidRPr="00B975F5" w:rsidRDefault="007B00DA" w:rsidP="004C5556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DA" w:rsidRPr="00B975F5" w:rsidRDefault="007B00DA" w:rsidP="004C5556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B975F5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1C00B301" wp14:editId="61E00148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0DA" w:rsidRPr="00B975F5" w:rsidRDefault="007B00DA" w:rsidP="007B00DA">
      <w:pPr>
        <w:rPr>
          <w:b/>
          <w:bCs/>
          <w:sz w:val="48"/>
          <w:szCs w:val="48"/>
          <w:lang w:val="cy-GB"/>
        </w:rPr>
      </w:pPr>
    </w:p>
    <w:p w:rsidR="007B00DA" w:rsidRPr="00B975F5" w:rsidRDefault="007B00DA" w:rsidP="007B00DA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1" w:name="_rstl482zjq0p" w:colFirst="0" w:colLast="0"/>
      <w:bookmarkEnd w:id="1"/>
    </w:p>
    <w:p w:rsidR="007B00DA" w:rsidRPr="00B975F5" w:rsidRDefault="007B00DA" w:rsidP="007B00DA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2" w:name="_b2gefvkghs7g" w:colFirst="0" w:colLast="0"/>
      <w:bookmarkEnd w:id="2"/>
      <w:r w:rsidRPr="00B975F5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699E11C7" wp14:editId="701CEB56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0DA" w:rsidRPr="00B975F5" w:rsidRDefault="007B00DA" w:rsidP="007B00DA">
      <w:pPr>
        <w:pStyle w:val="Heading1"/>
        <w:keepNext w:val="0"/>
        <w:keepLines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3" w:name="_43kkrvezc1h0" w:colFirst="0" w:colLast="0"/>
      <w:bookmarkEnd w:id="3"/>
    </w:p>
    <w:p w:rsidR="007B00DA" w:rsidRPr="00B975F5" w:rsidRDefault="007B00DA" w:rsidP="00B975F5">
      <w:pPr>
        <w:spacing w:after="0"/>
        <w:rPr>
          <w:b/>
          <w:bCs/>
          <w:sz w:val="72"/>
          <w:szCs w:val="72"/>
          <w:lang w:val="cy-GB"/>
        </w:rPr>
      </w:pPr>
      <w:bookmarkStart w:id="4" w:name="_ewc3hd5kzra5" w:colFirst="0" w:colLast="0"/>
      <w:bookmarkEnd w:id="4"/>
      <w:r w:rsidRPr="00B975F5">
        <w:rPr>
          <w:b/>
          <w:bCs/>
          <w:sz w:val="72"/>
          <w:szCs w:val="72"/>
          <w:lang w:val="cy-GB"/>
        </w:rPr>
        <w:t xml:space="preserve">  </w:t>
      </w:r>
      <w:r w:rsidR="00B975F5" w:rsidRPr="00B975F5">
        <w:rPr>
          <w:b/>
          <w:bCs/>
          <w:sz w:val="72"/>
          <w:szCs w:val="72"/>
          <w:lang w:val="cy-GB"/>
        </w:rPr>
        <w:t>Polisi Ymddygiad Cadarnhaol</w:t>
      </w:r>
    </w:p>
    <w:p w:rsidR="007B00DA" w:rsidRPr="00B975F5" w:rsidRDefault="007B00DA" w:rsidP="007B00DA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7B00DA" w:rsidRPr="00B975F5" w:rsidTr="004C5556">
        <w:trPr>
          <w:jc w:val="center"/>
        </w:trPr>
        <w:tc>
          <w:tcPr>
            <w:tcW w:w="4508" w:type="dxa"/>
          </w:tcPr>
          <w:p w:rsidR="007B00DA" w:rsidRPr="00B975F5" w:rsidRDefault="007B00DA" w:rsidP="004C55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975F5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B975F5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 Mabwysiadu</w:t>
            </w:r>
          </w:p>
        </w:tc>
        <w:tc>
          <w:tcPr>
            <w:tcW w:w="4508" w:type="dxa"/>
          </w:tcPr>
          <w:p w:rsidR="007B00DA" w:rsidRPr="00B975F5" w:rsidRDefault="00B975F5" w:rsidP="004C55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Rhagfyr</w:t>
            </w:r>
            <w:r w:rsidR="00A27A5D" w:rsidRPr="00B975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2021</w:t>
            </w:r>
          </w:p>
        </w:tc>
      </w:tr>
      <w:tr w:rsidR="007B00DA" w:rsidRPr="00B975F5" w:rsidTr="004C5556">
        <w:trPr>
          <w:jc w:val="center"/>
        </w:trPr>
        <w:tc>
          <w:tcPr>
            <w:tcW w:w="4508" w:type="dxa"/>
          </w:tcPr>
          <w:p w:rsidR="007B00DA" w:rsidRPr="00B975F5" w:rsidRDefault="00B975F5" w:rsidP="004C55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7B00DA" w:rsidRPr="00B975F5" w:rsidRDefault="00A27A5D" w:rsidP="004C55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975F5">
              <w:rPr>
                <w:noProof/>
                <w:lang w:eastAsia="en-GB"/>
              </w:rPr>
              <w:drawing>
                <wp:inline distT="0" distB="0" distL="0" distR="0" wp14:anchorId="6081A17C" wp14:editId="681CEFDB">
                  <wp:extent cx="2204427" cy="4095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0DA" w:rsidRPr="00B975F5" w:rsidTr="004C5556">
        <w:trPr>
          <w:jc w:val="center"/>
        </w:trPr>
        <w:tc>
          <w:tcPr>
            <w:tcW w:w="4508" w:type="dxa"/>
          </w:tcPr>
          <w:p w:rsidR="007B00DA" w:rsidRPr="00B975F5" w:rsidRDefault="00B975F5" w:rsidP="004C55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7B00DA" w:rsidRPr="00B975F5" w:rsidRDefault="00A27A5D" w:rsidP="004C55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975F5">
              <w:rPr>
                <w:noProof/>
                <w:lang w:eastAsia="en-GB"/>
              </w:rPr>
              <w:drawing>
                <wp:inline distT="0" distB="0" distL="0" distR="0" wp14:anchorId="1E02130E" wp14:editId="50A1BD9A">
                  <wp:extent cx="1968500" cy="3690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0DA" w:rsidRPr="00B975F5" w:rsidTr="004C5556">
        <w:trPr>
          <w:jc w:val="center"/>
        </w:trPr>
        <w:tc>
          <w:tcPr>
            <w:tcW w:w="4508" w:type="dxa"/>
          </w:tcPr>
          <w:p w:rsidR="007B00DA" w:rsidRPr="00B975F5" w:rsidRDefault="00B975F5" w:rsidP="004C55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  <w:r w:rsidR="007B00DA" w:rsidRPr="00B975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7B00DA" w:rsidRPr="00B975F5" w:rsidRDefault="00B975F5" w:rsidP="004C55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Rhagfyr</w:t>
            </w:r>
            <w:r w:rsidR="00935469" w:rsidRPr="00B975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2023</w:t>
            </w:r>
          </w:p>
        </w:tc>
      </w:tr>
    </w:tbl>
    <w:p w:rsidR="007B00DA" w:rsidRPr="00B975F5" w:rsidRDefault="007B00DA" w:rsidP="007B00DA">
      <w:pPr>
        <w:pStyle w:val="NoSpacing"/>
        <w:rPr>
          <w:lang w:val="cy-GB"/>
        </w:rPr>
      </w:pPr>
    </w:p>
    <w:p w:rsidR="007B00DA" w:rsidRPr="00B975F5" w:rsidRDefault="007B00DA" w:rsidP="007B00DA">
      <w:pPr>
        <w:pStyle w:val="NoSpacing"/>
        <w:rPr>
          <w:sz w:val="24"/>
          <w:szCs w:val="24"/>
          <w:lang w:val="cy-GB"/>
        </w:rPr>
      </w:pPr>
    </w:p>
    <w:tbl>
      <w:tblPr>
        <w:tblpPr w:leftFromText="180" w:rightFromText="180" w:vertAnchor="text" w:tblpY="-47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B00DA" w:rsidRPr="00B975F5" w:rsidTr="004C5556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DA" w:rsidRPr="00B975F5" w:rsidRDefault="00B975F5" w:rsidP="004C5556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Campws Llanfair-ym-Muallt</w:t>
            </w:r>
          </w:p>
          <w:p w:rsidR="007B00DA" w:rsidRPr="00B975F5" w:rsidRDefault="00B975F5" w:rsidP="004C5556">
            <w:pPr>
              <w:pStyle w:val="NoSpacing"/>
              <w:jc w:val="center"/>
              <w:rPr>
                <w:sz w:val="20"/>
                <w:szCs w:val="20"/>
                <w:lang w:val="cy-GB"/>
              </w:rPr>
            </w:pPr>
            <w:r w:rsidRPr="00B975F5">
              <w:rPr>
                <w:sz w:val="20"/>
                <w:szCs w:val="20"/>
                <w:lang w:val="cy-GB"/>
              </w:rPr>
              <w:t>Ffordd y Coleg</w:t>
            </w:r>
            <w:r w:rsidR="007B00DA" w:rsidRPr="00B975F5">
              <w:rPr>
                <w:sz w:val="20"/>
                <w:szCs w:val="20"/>
                <w:lang w:val="cy-GB"/>
              </w:rPr>
              <w:t xml:space="preserve">, </w:t>
            </w:r>
            <w:r w:rsidRPr="00B975F5">
              <w:rPr>
                <w:sz w:val="20"/>
                <w:szCs w:val="20"/>
                <w:lang w:val="cy-GB"/>
              </w:rPr>
              <w:t>Llanfair-ym-Muallt</w:t>
            </w:r>
            <w:r w:rsidR="007B00DA" w:rsidRPr="00B975F5">
              <w:rPr>
                <w:sz w:val="20"/>
                <w:szCs w:val="20"/>
                <w:lang w:val="cy-GB"/>
              </w:rPr>
              <w:t>, Powys, LD2 3BW</w:t>
            </w:r>
          </w:p>
          <w:p w:rsidR="007B00DA" w:rsidRPr="00B975F5" w:rsidRDefault="00B975F5" w:rsidP="004C5556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ffôn</w:t>
            </w:r>
            <w:r w:rsidR="007B00DA" w:rsidRPr="00B975F5">
              <w:rPr>
                <w:lang w:val="cy-GB"/>
              </w:rPr>
              <w:t>: 01982 553 292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DA" w:rsidRPr="00B975F5" w:rsidRDefault="00B975F5" w:rsidP="004C5556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 xml:space="preserve">Campws </w:t>
            </w:r>
            <w:r w:rsidR="007B00DA" w:rsidRPr="00B975F5">
              <w:rPr>
                <w:lang w:val="cy-GB"/>
              </w:rPr>
              <w:t xml:space="preserve">Llandrindod </w:t>
            </w:r>
          </w:p>
          <w:p w:rsidR="007B00DA" w:rsidRPr="00B975F5" w:rsidRDefault="00B975F5" w:rsidP="004C5556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 xml:space="preserve">Ffordd y </w:t>
            </w:r>
            <w:r w:rsidR="007B00DA" w:rsidRPr="00B975F5">
              <w:rPr>
                <w:lang w:val="cy-GB"/>
              </w:rPr>
              <w:t>Dyffryn, Llandrindod, Powys, LD1 6AW</w:t>
            </w:r>
          </w:p>
          <w:p w:rsidR="007B00DA" w:rsidRPr="00B975F5" w:rsidRDefault="00B975F5" w:rsidP="004C5556">
            <w:pPr>
              <w:pStyle w:val="NoSpacing"/>
              <w:jc w:val="center"/>
              <w:rPr>
                <w:b/>
                <w:bCs/>
                <w:lang w:val="cy-GB"/>
              </w:rPr>
            </w:pPr>
            <w:r>
              <w:rPr>
                <w:lang w:val="cy-GB"/>
              </w:rPr>
              <w:t>Ffôn</w:t>
            </w:r>
            <w:r w:rsidR="007B00DA" w:rsidRPr="00B975F5">
              <w:rPr>
                <w:lang w:val="cy-GB"/>
              </w:rPr>
              <w:t>: 01597 822 992</w:t>
            </w:r>
          </w:p>
        </w:tc>
      </w:tr>
    </w:tbl>
    <w:p w:rsidR="007B00DA" w:rsidRPr="00B975F5" w:rsidRDefault="00B975F5" w:rsidP="00B975F5">
      <w:pPr>
        <w:pStyle w:val="NoSpacing"/>
        <w:rPr>
          <w:rFonts w:ascii="Microsoft New Tai Lue" w:hAnsi="Microsoft New Tai Lue" w:cs="Microsoft New Tai Lue"/>
          <w:color w:val="CC333B"/>
          <w:lang w:val="cy-GB"/>
        </w:rPr>
      </w:pPr>
      <w:hyperlink r:id="rId13" w:history="1">
        <w:r w:rsidRPr="00437769">
          <w:rPr>
            <w:rStyle w:val="Hyperlink"/>
            <w:rFonts w:ascii="Microsoft New Tai Lue" w:hAnsi="Microsoft New Tai Lue" w:cs="Microsoft New Tai Lue"/>
            <w:lang w:val="cy-GB"/>
          </w:rPr>
          <w:t>www.ysgolcalon.cymru</w:t>
        </w:r>
      </w:hyperlink>
    </w:p>
    <w:p w:rsidR="007B00DA" w:rsidRPr="00B975F5" w:rsidRDefault="00B975F5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lastRenderedPageBreak/>
        <w:t>Nodau’r Polisi</w:t>
      </w:r>
      <w:r w:rsidR="007B00DA" w:rsidRPr="00B975F5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:rsidR="007B00DA" w:rsidRPr="00B975F5" w:rsidRDefault="00B975F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Rhoi’r cyfle i’r disgyblion i gyd ddatblygu fel</w:t>
      </w:r>
      <w:r w:rsidR="007B00DA" w:rsidRPr="00B975F5">
        <w:rPr>
          <w:rFonts w:ascii="Arial Narrow" w:hAnsi="Arial Narrow"/>
          <w:sz w:val="28"/>
          <w:szCs w:val="28"/>
          <w:lang w:val="cy-GB"/>
        </w:rPr>
        <w:t xml:space="preserve">: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B975F5">
        <w:rPr>
          <w:rFonts w:ascii="Arial Narrow" w:hAnsi="Arial Narrow"/>
          <w:sz w:val="28"/>
          <w:szCs w:val="28"/>
          <w:lang w:val="cy-GB"/>
        </w:rPr>
        <w:t xml:space="preserve">dysgwyr uchelgeisiol, </w:t>
      </w:r>
      <w:r w:rsidR="005A4351">
        <w:rPr>
          <w:rFonts w:ascii="Arial Narrow" w:hAnsi="Arial Narrow"/>
          <w:sz w:val="28"/>
          <w:szCs w:val="28"/>
          <w:lang w:val="cy-GB"/>
        </w:rPr>
        <w:t>galluog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, </w:t>
      </w:r>
      <w:r w:rsidR="00B975F5">
        <w:rPr>
          <w:rFonts w:ascii="Arial Narrow" w:hAnsi="Arial Narrow"/>
          <w:sz w:val="28"/>
          <w:szCs w:val="28"/>
          <w:lang w:val="cy-GB"/>
        </w:rPr>
        <w:t xml:space="preserve">sy’n barod i ddysgu </w:t>
      </w:r>
      <w:r w:rsidR="005A4351">
        <w:rPr>
          <w:rFonts w:ascii="Arial Narrow" w:hAnsi="Arial Narrow"/>
          <w:sz w:val="28"/>
          <w:szCs w:val="28"/>
          <w:lang w:val="cy-GB"/>
        </w:rPr>
        <w:t>gydol eu bvywydau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B975F5">
        <w:rPr>
          <w:rFonts w:ascii="Arial Narrow" w:hAnsi="Arial Narrow"/>
          <w:sz w:val="28"/>
          <w:szCs w:val="28"/>
          <w:lang w:val="cy-GB"/>
        </w:rPr>
        <w:t xml:space="preserve">dysgwyr mentrus, </w:t>
      </w:r>
      <w:r w:rsidR="005A4351">
        <w:rPr>
          <w:rFonts w:ascii="Arial Narrow" w:hAnsi="Arial Narrow"/>
          <w:sz w:val="28"/>
          <w:szCs w:val="28"/>
          <w:lang w:val="cy-GB"/>
        </w:rPr>
        <w:t>creadigol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, </w:t>
      </w:r>
      <w:r w:rsidR="00B975F5">
        <w:rPr>
          <w:rFonts w:ascii="Arial Narrow" w:hAnsi="Arial Narrow"/>
          <w:sz w:val="28"/>
          <w:szCs w:val="28"/>
          <w:lang w:val="cy-GB"/>
        </w:rPr>
        <w:t xml:space="preserve">sy’n </w:t>
      </w:r>
      <w:r w:rsidR="005A4351">
        <w:rPr>
          <w:rFonts w:ascii="Arial Narrow" w:hAnsi="Arial Narrow"/>
          <w:sz w:val="28"/>
          <w:szCs w:val="28"/>
          <w:lang w:val="cy-GB"/>
        </w:rPr>
        <w:t>b</w:t>
      </w:r>
      <w:r w:rsidR="00B975F5">
        <w:rPr>
          <w:rFonts w:ascii="Arial Narrow" w:hAnsi="Arial Narrow"/>
          <w:sz w:val="28"/>
          <w:szCs w:val="28"/>
          <w:lang w:val="cy-GB"/>
        </w:rPr>
        <w:t>arod i chwarae rhan lawn mewn bywyd a gwaith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dinasyddion egwyddorol</w:t>
      </w:r>
      <w:r w:rsidR="00B975F5">
        <w:rPr>
          <w:rFonts w:ascii="Arial Narrow" w:hAnsi="Arial Narrow"/>
          <w:sz w:val="28"/>
          <w:szCs w:val="28"/>
          <w:lang w:val="cy-GB"/>
        </w:rPr>
        <w:t xml:space="preserve">, gwybodus </w:t>
      </w:r>
      <w:r w:rsidR="005A4351">
        <w:rPr>
          <w:rFonts w:ascii="Arial Narrow" w:hAnsi="Arial Narrow"/>
          <w:sz w:val="28"/>
          <w:szCs w:val="28"/>
          <w:lang w:val="cy-GB"/>
        </w:rPr>
        <w:t>yng Nghymru a’r byd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unigolion iach, hyderus sy’n barod i fyw bywyd cyflawn fel aelodau gwerthfawr o gymdeithas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7B00DA" w:rsidRPr="00B975F5" w:rsidRDefault="005A4351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Creu cymuned ysgol gadarnhaol ble</w:t>
      </w:r>
      <w:r w:rsidR="007B00DA" w:rsidRPr="00B975F5">
        <w:rPr>
          <w:rFonts w:ascii="Arial Narrow" w:hAnsi="Arial Narrow"/>
          <w:b/>
          <w:sz w:val="28"/>
          <w:szCs w:val="28"/>
          <w:lang w:val="cy-GB"/>
        </w:rPr>
        <w:t xml:space="preserve">: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mae perthnasoedd rhwng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staff </w:t>
      </w:r>
      <w:r w:rsidR="005A4351">
        <w:rPr>
          <w:rFonts w:ascii="Arial Narrow" w:hAnsi="Arial Narrow"/>
          <w:sz w:val="28"/>
          <w:szCs w:val="28"/>
          <w:lang w:val="cy-GB"/>
        </w:rPr>
        <w:t>a disgyblion yn cael eu meithrin er mwyn osgoi ymddygiad negyddol (gweler polisi perthnasoedd ysgol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hyperlink r:id="rId14" w:history="1">
        <w:r w:rsidR="00774222" w:rsidRPr="00B975F5">
          <w:rPr>
            <w:rStyle w:val="Hyperlink"/>
            <w:rFonts w:ascii="Arial Narrow" w:hAnsi="Arial Narrow" w:cs="Arial"/>
            <w:sz w:val="28"/>
            <w:szCs w:val="28"/>
            <w:lang w:val="cy-GB"/>
          </w:rPr>
          <w:t>https://www.ysgolcalon.cymru/policies</w:t>
        </w:r>
      </w:hyperlink>
      <w:r w:rsidR="00774222" w:rsidRPr="00B975F5">
        <w:rPr>
          <w:rFonts w:ascii="Arial Narrow" w:hAnsi="Arial Narrow" w:cs="Arial"/>
          <w:sz w:val="28"/>
          <w:szCs w:val="28"/>
          <w:lang w:val="cy-GB"/>
        </w:rPr>
        <w:t>)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gall disgyblion ddysgu’n effeithiol ac uchafu eu potensial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mae’r disgyblion yn datblygu synnwyr o hunan-ddisgyblaeth a chyfrifoldeb dros eu gweithredoedd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 xml:space="preserve">defnyddir </w:t>
      </w:r>
      <w:r w:rsidR="005A4351">
        <w:rPr>
          <w:rFonts w:ascii="Arial Narrow" w:hAnsi="Arial Narrow"/>
          <w:b/>
          <w:sz w:val="28"/>
          <w:szCs w:val="28"/>
          <w:lang w:val="cy-GB"/>
        </w:rPr>
        <w:t>arfer aderol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er mwyn sicrhau bod y disgyblion yn deall effaith eu hymddygiad ar eraill (gweler isod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)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mae’r disgyblion a’r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staff </w:t>
      </w:r>
      <w:r w:rsidR="005A4351">
        <w:rPr>
          <w:rFonts w:ascii="Arial Narrow" w:hAnsi="Arial Narrow"/>
          <w:sz w:val="28"/>
          <w:szCs w:val="28"/>
          <w:lang w:val="cy-GB"/>
        </w:rPr>
        <w:t>yn teiml’n ddiogel</w:t>
      </w:r>
      <w:r w:rsidRPr="00B975F5">
        <w:rPr>
          <w:rFonts w:ascii="Arial Narrow" w:hAnsi="Arial Narrow"/>
          <w:sz w:val="28"/>
          <w:szCs w:val="28"/>
          <w:lang w:val="cy-GB"/>
        </w:rPr>
        <w:t>, hap</w:t>
      </w:r>
      <w:r w:rsidR="005A4351">
        <w:rPr>
          <w:rFonts w:ascii="Arial Narrow" w:hAnsi="Arial Narrow"/>
          <w:sz w:val="28"/>
          <w:szCs w:val="28"/>
          <w:lang w:val="cy-GB"/>
        </w:rPr>
        <w:t>us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, </w:t>
      </w:r>
      <w:r w:rsidR="005A4351">
        <w:rPr>
          <w:rFonts w:ascii="Arial Narrow" w:hAnsi="Arial Narrow"/>
          <w:sz w:val="28"/>
          <w:szCs w:val="28"/>
          <w:lang w:val="cy-GB"/>
        </w:rPr>
        <w:t>yn cael eu gwerthfawrogi a’u parchu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caiff agweddau da eu meithrin a chanmolir a chydnabyddir ymddygiad cadarnhaol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7B00DA" w:rsidRPr="00B975F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 xml:space="preserve">mae’r 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staff </w:t>
      </w:r>
      <w:r w:rsidR="005A4351">
        <w:rPr>
          <w:rFonts w:ascii="Arial Narrow" w:hAnsi="Arial Narrow"/>
          <w:sz w:val="28"/>
          <w:szCs w:val="28"/>
          <w:lang w:val="cy-GB"/>
        </w:rPr>
        <w:t>a’r disgyblion yn cael eu hystyried i fod yn batrymau ymddwyn cadarnhaol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4C12B5" w:rsidRPr="00BE71C5" w:rsidRDefault="007B00DA">
      <w:pPr>
        <w:rPr>
          <w:rFonts w:ascii="Arial Narrow" w:hAnsi="Arial Narrow"/>
          <w:sz w:val="28"/>
          <w:szCs w:val="28"/>
          <w:lang w:val="cy-GB"/>
        </w:rPr>
      </w:pPr>
      <w:r w:rsidRPr="00B975F5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5A4351">
        <w:rPr>
          <w:rFonts w:ascii="Arial Narrow" w:hAnsi="Arial Narrow"/>
          <w:sz w:val="28"/>
          <w:szCs w:val="28"/>
          <w:lang w:val="cy-GB"/>
        </w:rPr>
        <w:t>mae awyrgylch gynhyrchiol yn bodoli</w:t>
      </w:r>
      <w:r w:rsidRPr="00B975F5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D86170" w:rsidRPr="00B975F5" w:rsidRDefault="00BE71C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Arfer adferol</w:t>
      </w:r>
    </w:p>
    <w:p w:rsidR="00BE71C5" w:rsidRDefault="00BE71C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10E4" wp14:editId="2913C010">
                <wp:simplePos x="0" y="0"/>
                <wp:positionH relativeFrom="column">
                  <wp:posOffset>3061123</wp:posOffset>
                </wp:positionH>
                <wp:positionV relativeFrom="paragraph">
                  <wp:posOffset>149225</wp:posOffset>
                </wp:positionV>
                <wp:extent cx="3040380" cy="2045335"/>
                <wp:effectExtent l="0" t="0" r="762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04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556" w:rsidRDefault="004C5556" w:rsidP="004C12B5">
                            <w:pPr>
                              <w:rPr>
                                <w:u w:val="single"/>
                                <w:lang w:val="cy-GB"/>
                              </w:rPr>
                            </w:pPr>
                            <w:r w:rsidRPr="004C12B5">
                              <w:rPr>
                                <w:u w:val="single"/>
                                <w:lang w:val="cy-GB"/>
                              </w:rPr>
                              <w:t xml:space="preserve">Ymateb </w:t>
                            </w:r>
                            <w:r>
                              <w:rPr>
                                <w:u w:val="single"/>
                                <w:lang w:val="cy-GB"/>
                              </w:rPr>
                              <w:t>i’r rheiny a effeithiwyd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Beth ddigwyddodd?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Beth oedd yn eich wedi i chi sylweddoli beth ddigwyddodd?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Sut mae’r digwyddiad hwn wedi eich effeithio chi ac eraill?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Beth sydd wedi bod anoddaf i chi?</w:t>
                            </w:r>
                          </w:p>
                          <w:p w:rsidR="004C5556" w:rsidRPr="004C12B5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Beth ydych chi’n credu sy’n rhaid i chi ei wneud i wneud pethau’n iawn?</w:t>
                            </w:r>
                          </w:p>
                          <w:p w:rsidR="004C5556" w:rsidRPr="004C12B5" w:rsidRDefault="004C5556" w:rsidP="004C12B5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8B10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1.05pt;margin-top:11.75pt;width:239.4pt;height:1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ApSwIAAKIEAAAOAAAAZHJzL2Uyb0RvYy54bWysVMlu2zAQvRfoPxC8N5K3NDEsB24CFwWC&#10;JIBd5ExTlC2U4rAkbcn9+j7SS5b2VPRCzcbHmTczmtx0jWY75XxNpuC9i5wzZSSVtVkX/Pty/umK&#10;Mx+EKYUmowq+V57fTD9+mLR2rPq0IV0qxwBi/Li1Bd+EYMdZ5uVGNcJfkFUGzopcIwJUt85KJ1qg&#10;Nzrr5/ll1pIrrSOpvIf17uDk04RfVUqGx6ryKjBdcOQW0unSuYpnNp2I8doJu6nlMQ3xD1k0ojZ4&#10;9Ax1J4JgW1f/AdXU0pGnKlxIajKqqlqqVAOq6eXvqllshFWpFpDj7Zkm//9g5cPuybG6LPiIMyMa&#10;tGipusC+UMdGkZ3W+jGCFhZhoYMZXT7ZPYyx6K5yTfyiHAY/eN6fuY1gEsZBPswHV3BJ+Pr5cDQY&#10;JPzs5bp1PnxV1LAoFNyheYlTsbv3Aakg9BQSX/Ok63Jea52UODDqVju2E2i1DilJ3HgTpQ1rC345&#10;GOUJ+I0vQp/vr7SQP2KZbxGgaQNjJOVQfJRCt+qOTK2o3IMoR4dB81bOa+DeCx+ehMNkgQBsS3jE&#10;UWlCMnSUONuQ+/U3e4xHw+HlrMWkFtz/3AqnONPfDEbhujccxtFOynD0uQ/FvfasXnvMtrklMNTD&#10;XlqZxBgf9EmsHDXPWKpZfBUuYSTeLng4ibfhsD9YSqlmsxSEYbYi3JuFlRE6diTyueyehbPHfgaM&#10;wgOdZlqM37X1EBtvGpptA1V16nkk+MDqkXcsQmrLcWnjpr3WU9TLr2X6GwAA//8DAFBLAwQUAAYA&#10;CAAAACEAPiXSTuEAAAAPAQAADwAAAGRycy9kb3ducmV2LnhtbExPO0/DMBDekfgP1iGxUadpGyVp&#10;nIpHYWGiIOZr7NoWsR3Fbhr+PccEy0mf7ns2u9n1bFJjtMELWC4yYMp3QVqvBXy8P9+VwGJCL7EP&#10;Xgn4VhF27fVVg7UMF/+mpkPSjEx8rFGASWmoOY+dUQ7jIgzK0+8URoeJ4Ki5HPFC5q7neZYV3KH1&#10;lGBwUI9GdV+HsxOwf9CV7koczb6U1k7z5+lVvwhxezM/bencb4ElNac/BfxuoP7QUrFjOHsZWS9g&#10;XeZLogrIVxtgRKiKrAJ2FLBabwrgbcP/72h/AAAA//8DAFBLAQItABQABgAIAAAAIQC2gziS/gAA&#10;AOEBAAATAAAAAAAAAAAAAAAAAAAAAABbQ29udGVudF9UeXBlc10ueG1sUEsBAi0AFAAGAAgAAAAh&#10;ADj9If/WAAAAlAEAAAsAAAAAAAAAAAAAAAAALwEAAF9yZWxzLy5yZWxzUEsBAi0AFAAGAAgAAAAh&#10;AAcFIClLAgAAogQAAA4AAAAAAAAAAAAAAAAALgIAAGRycy9lMm9Eb2MueG1sUEsBAi0AFAAGAAgA&#10;AAAhAD4l0k7hAAAADwEAAA8AAAAAAAAAAAAAAAAApQQAAGRycy9kb3ducmV2LnhtbFBLBQYAAAAA&#10;BAAEAPMAAACzBQAAAAA=&#10;" fillcolor="white [3201]" strokeweight=".5pt">
                <v:textbox>
                  <w:txbxContent>
                    <w:p w:rsidR="004C5556" w:rsidRDefault="004C5556" w:rsidP="004C12B5">
                      <w:pPr>
                        <w:rPr>
                          <w:u w:val="single"/>
                          <w:lang w:val="cy-GB"/>
                        </w:rPr>
                      </w:pPr>
                      <w:r w:rsidRPr="004C12B5">
                        <w:rPr>
                          <w:u w:val="single"/>
                          <w:lang w:val="cy-GB"/>
                        </w:rPr>
                        <w:t xml:space="preserve">Ymateb </w:t>
                      </w:r>
                      <w:r>
                        <w:rPr>
                          <w:u w:val="single"/>
                          <w:lang w:val="cy-GB"/>
                        </w:rPr>
                        <w:t>i’r rheiny a effeithiwyd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Beth ddigwyddodd?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Beth oedd yn eich wedi i chi sylweddoli beth ddigwyddodd?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Sut mae’r digwyddiad hwn wedi eich effeithio chi ac eraill?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Beth sydd wedi bod anoddaf i chi?</w:t>
                      </w:r>
                    </w:p>
                    <w:p w:rsidR="004C5556" w:rsidRPr="004C12B5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Beth ydych chi’n credu sy’n rhaid i chi ei wneud i wneud pethau’n iawn?</w:t>
                      </w:r>
                    </w:p>
                    <w:p w:rsidR="004C5556" w:rsidRPr="004C12B5" w:rsidRDefault="004C5556" w:rsidP="004C12B5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-364913</wp:posOffset>
                </wp:positionH>
                <wp:positionV relativeFrom="paragraph">
                  <wp:posOffset>200448</wp:posOffset>
                </wp:positionV>
                <wp:extent cx="3190875" cy="1930400"/>
                <wp:effectExtent l="0" t="0" r="95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556" w:rsidRDefault="004C5556">
                            <w:pPr>
                              <w:rPr>
                                <w:u w:val="single"/>
                                <w:lang w:val="cy-GB"/>
                              </w:rPr>
                            </w:pPr>
                            <w:r w:rsidRPr="004C12B5">
                              <w:rPr>
                                <w:u w:val="single"/>
                                <w:lang w:val="cy-GB"/>
                              </w:rPr>
                              <w:t xml:space="preserve">Ymateb </w:t>
                            </w:r>
                            <w:r>
                              <w:rPr>
                                <w:u w:val="single"/>
                                <w:lang w:val="cy-GB"/>
                              </w:rPr>
                              <w:t>i</w:t>
                            </w:r>
                            <w:r w:rsidRPr="004C12B5">
                              <w:rPr>
                                <w:u w:val="single"/>
                                <w:lang w:val="cy-GB"/>
                              </w:rPr>
                              <w:t xml:space="preserve"> ymddygiad heriol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Beth ddigwyddodd?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Am beth oeddech chi’n meddwl yr adeg honno?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Pa feddyliau sydd wedi bod gennych ers hynny?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Pwy gafodd ei effeithio gan yr hyn a wnaethoch?</w:t>
                            </w:r>
                          </w:p>
                          <w:p w:rsidR="004C5556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Sut yr effeithiwyd arnynt?</w:t>
                            </w:r>
                          </w:p>
                          <w:p w:rsidR="004C5556" w:rsidRPr="004C12B5" w:rsidRDefault="004C5556" w:rsidP="004C12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Beth ydych chi’n credu sy’n rhaid i chi ei wneud i wneud pethau’n iawn?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margin-left:-28.75pt;margin-top:15.8pt;width:251.25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hRTwIAAKkEAAAOAAAAZHJzL2Uyb0RvYy54bWysVN9v2jAQfp+0/8Hy+0gCoS0RoWJUTJOq&#10;thJUfTaOQ6I5Ps82JOyv39kBCt2epr0498uf7767y/S+ayTZC2NrUDlNBjElQnEoarXN6et6+eWO&#10;EuuYKpgEJXJ6EJbezz5/mrY6E0OoQBbCEARRNmt1TivndBZFlleiYXYAWih0lmAa5lA126gwrEX0&#10;RkbDOL6JWjCFNsCFtWh96J10FvDLUnD3XJZWOCJzirm5cJpwbvwZzaYs2xqmq5of02D/kEXDaoWP&#10;nqEemGNkZ+o/oJqaG7BQugGHJoKyrLkINWA1SfyhmlXFtAi1IDlWn2my/w+WP+1fDKmLnKaUKNZg&#10;i9aic+QrdCT17LTaZhi00hjmOjRjl092i0ZfdFeaxn+xHIJ+5Plw5taDcTSOkkl8dzumhKMvmYzi&#10;NA7sR+/XtbHum4CGeCGnBpsXOGX7R+swFQw9hfjXLMi6WNZSBsUPjFhIQ/YMWy1dSBJvXEVJRdqc&#10;3ozGcQC+8nno8/2NZPyHL/MaATWp0OhJ6Yv3kus2XaDwTMwGigPyZaCfN6v5skb4R2bdCzM4YEgR&#10;Lo17xqOUgDnBUaKkAvPrb3Yfj31HLyUtDmxO7c8dM4IS+V3hREySNPUTHpR0fDtExVx6NpcetWsW&#10;gEQluJ6aB9HHO3kSSwPNG+7W3L+KLqY4vp1TdxIXrl8j3E0u5vMQhDOtmXtUK809tG+Mp3XdvTGj&#10;j211OBFPcBptln3obh/rbyqY7xyUdWi957ln9Ug/7kPoznF3/cJd6iHq/Q8z+w0AAP//AwBQSwME&#10;FAAGAAgAAAAhAG9taMXjAAAADwEAAA8AAABkcnMvZG93bnJldi54bWxMj09PwzAMxe+T+A6Rkbht&#10;6dhaStd04s/GhRMDcc4aL41okirJuvLtMSe4WLL9/Px+9XayPRsxROOdgOUiA4au9co4LeDjfT8v&#10;gcUknZK9dyjgGyNsm6tZLSvlL+4Nx0PSjExcrKSALqWh4jy2HVoZF35AR7uTD1YmaoPmKsgLmdue&#10;32ZZwa00jj50csCnDtuvw9kK2D3qe92WMnS7UhkzTp+nV/0ixM319Lyh8rABlnBKfxfwy0D5oaFg&#10;R392KrJewDy/y0kqYLUsgJFgvc6J8EiDVV4Ab2r+n6P5AQAA//8DAFBLAQItABQABgAIAAAAIQC2&#10;gziS/gAAAOEBAAATAAAAAAAAAAAAAAAAAAAAAABbQ29udGVudF9UeXBlc10ueG1sUEsBAi0AFAAG&#10;AAgAAAAhADj9If/WAAAAlAEAAAsAAAAAAAAAAAAAAAAALwEAAF9yZWxzLy5yZWxzUEsBAi0AFAAG&#10;AAgAAAAhAOPWiFFPAgAAqQQAAA4AAAAAAAAAAAAAAAAALgIAAGRycy9lMm9Eb2MueG1sUEsBAi0A&#10;FAAGAAgAAAAhAG9taMXjAAAADwEAAA8AAAAAAAAAAAAAAAAAqQQAAGRycy9kb3ducmV2LnhtbFBL&#10;BQYAAAAABAAEAPMAAAC5BQAAAAA=&#10;" fillcolor="white [3201]" strokeweight=".5pt">
                <v:textbox>
                  <w:txbxContent>
                    <w:p w:rsidR="004C5556" w:rsidRDefault="004C5556">
                      <w:pPr>
                        <w:rPr>
                          <w:u w:val="single"/>
                          <w:lang w:val="cy-GB"/>
                        </w:rPr>
                      </w:pPr>
                      <w:r w:rsidRPr="004C12B5">
                        <w:rPr>
                          <w:u w:val="single"/>
                          <w:lang w:val="cy-GB"/>
                        </w:rPr>
                        <w:t xml:space="preserve">Ymateb </w:t>
                      </w:r>
                      <w:r>
                        <w:rPr>
                          <w:u w:val="single"/>
                          <w:lang w:val="cy-GB"/>
                        </w:rPr>
                        <w:t>i</w:t>
                      </w:r>
                      <w:r w:rsidRPr="004C12B5">
                        <w:rPr>
                          <w:u w:val="single"/>
                          <w:lang w:val="cy-GB"/>
                        </w:rPr>
                        <w:t xml:space="preserve"> ymddygiad heriol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Beth ddigwyddodd?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Am beth oeddech chi’n meddwl yr adeg honno?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Pa feddyliau sydd wedi bod gennych ers hynny?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Pwy gafodd ei effeithio gan yr hyn a wnaethoch?</w:t>
                      </w:r>
                    </w:p>
                    <w:p w:rsidR="004C5556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Sut yr effeithiwyd arnynt?</w:t>
                      </w:r>
                    </w:p>
                    <w:p w:rsidR="004C5556" w:rsidRPr="004C12B5" w:rsidRDefault="004C5556" w:rsidP="004C12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Beth ydych chi’n credu sy’n rhaid i chi ei wneud i wneud pethau’n iawn?</w:t>
                      </w:r>
                    </w:p>
                  </w:txbxContent>
                </v:textbox>
              </v:shape>
            </w:pict>
          </mc:Fallback>
        </mc:AlternateContent>
      </w:r>
    </w:p>
    <w:p w:rsidR="00BE71C5" w:rsidRDefault="00BE71C5">
      <w:pPr>
        <w:rPr>
          <w:rFonts w:ascii="Arial Narrow" w:hAnsi="Arial Narrow"/>
          <w:sz w:val="28"/>
          <w:szCs w:val="28"/>
          <w:lang w:val="cy-GB"/>
        </w:rPr>
      </w:pPr>
    </w:p>
    <w:p w:rsidR="00BE71C5" w:rsidRDefault="00BE71C5">
      <w:pPr>
        <w:rPr>
          <w:rFonts w:ascii="Arial Narrow" w:hAnsi="Arial Narrow"/>
          <w:sz w:val="28"/>
          <w:szCs w:val="28"/>
          <w:lang w:val="cy-GB"/>
        </w:rPr>
      </w:pPr>
    </w:p>
    <w:p w:rsidR="00BE71C5" w:rsidRDefault="00BE71C5">
      <w:pPr>
        <w:rPr>
          <w:rFonts w:ascii="Arial Narrow" w:hAnsi="Arial Narrow"/>
          <w:sz w:val="28"/>
          <w:szCs w:val="28"/>
          <w:lang w:val="cy-GB"/>
        </w:rPr>
      </w:pPr>
    </w:p>
    <w:p w:rsidR="00BE71C5" w:rsidRDefault="00BE71C5">
      <w:pPr>
        <w:rPr>
          <w:rFonts w:ascii="Arial Narrow" w:hAnsi="Arial Narrow"/>
          <w:sz w:val="28"/>
          <w:szCs w:val="28"/>
          <w:lang w:val="cy-GB"/>
        </w:rPr>
      </w:pPr>
    </w:p>
    <w:p w:rsidR="00BE71C5" w:rsidRDefault="00BE71C5">
      <w:pPr>
        <w:rPr>
          <w:rFonts w:ascii="Arial Narrow" w:hAnsi="Arial Narrow"/>
          <w:sz w:val="28"/>
          <w:szCs w:val="28"/>
          <w:lang w:val="cy-GB"/>
        </w:rPr>
      </w:pPr>
    </w:p>
    <w:p w:rsidR="00D86170" w:rsidRPr="00B975F5" w:rsidRDefault="00866FB1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lastRenderedPageBreak/>
        <w:t xml:space="preserve">Mae </w:t>
      </w:r>
      <w:r>
        <w:rPr>
          <w:rFonts w:ascii="Arial Narrow" w:hAnsi="Arial Narrow"/>
          <w:b/>
          <w:sz w:val="28"/>
          <w:szCs w:val="28"/>
          <w:lang w:val="cy-GB"/>
        </w:rPr>
        <w:t>ATAL</w:t>
      </w:r>
      <w:r w:rsidR="00D86170"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ymddygiad amhriodol yn fwy effeithiol nag ymateb i fater. Mae staff yn adeiladu perthnasoedd cadarnhaol gyda’u disgyblion</w:t>
      </w:r>
      <w:r w:rsidR="00D86170" w:rsidRPr="00B975F5">
        <w:rPr>
          <w:rFonts w:ascii="Arial Narrow" w:hAnsi="Arial Narrow"/>
          <w:sz w:val="28"/>
          <w:szCs w:val="28"/>
          <w:lang w:val="cy-GB"/>
        </w:rPr>
        <w:t xml:space="preserve">; </w:t>
      </w:r>
      <w:r>
        <w:rPr>
          <w:rFonts w:ascii="Arial Narrow" w:hAnsi="Arial Narrow"/>
          <w:sz w:val="28"/>
          <w:szCs w:val="28"/>
          <w:lang w:val="cy-GB"/>
        </w:rPr>
        <w:t xml:space="preserve">mae </w:t>
      </w:r>
      <w:r w:rsidR="00D86170" w:rsidRPr="00B975F5">
        <w:rPr>
          <w:rFonts w:ascii="Arial Narrow" w:hAnsi="Arial Narrow"/>
          <w:sz w:val="28"/>
          <w:szCs w:val="28"/>
          <w:lang w:val="cy-GB"/>
        </w:rPr>
        <w:t xml:space="preserve">staff </w:t>
      </w:r>
      <w:r>
        <w:rPr>
          <w:rFonts w:ascii="Arial Narrow" w:hAnsi="Arial Narrow"/>
          <w:sz w:val="28"/>
          <w:szCs w:val="28"/>
          <w:lang w:val="cy-GB"/>
        </w:rPr>
        <w:t>sydd ar ddyletswydd yn weladwy ac yn wyliadwrus</w:t>
      </w:r>
      <w:r w:rsidR="00D86170" w:rsidRPr="00B975F5">
        <w:rPr>
          <w:rFonts w:ascii="Arial Narrow" w:hAnsi="Arial Narrow"/>
          <w:sz w:val="28"/>
          <w:szCs w:val="28"/>
          <w:lang w:val="cy-GB"/>
        </w:rPr>
        <w:t xml:space="preserve">; </w:t>
      </w:r>
      <w:r>
        <w:rPr>
          <w:rFonts w:ascii="Arial Narrow" w:hAnsi="Arial Narrow"/>
          <w:sz w:val="28"/>
          <w:szCs w:val="28"/>
          <w:lang w:val="cy-GB"/>
        </w:rPr>
        <w:t>mae s</w:t>
      </w:r>
      <w:r w:rsidR="00D86170" w:rsidRPr="00B975F5">
        <w:rPr>
          <w:rFonts w:ascii="Arial Narrow" w:hAnsi="Arial Narrow"/>
          <w:sz w:val="28"/>
          <w:szCs w:val="28"/>
          <w:lang w:val="cy-GB"/>
        </w:rPr>
        <w:t xml:space="preserve">taff </w:t>
      </w:r>
      <w:r>
        <w:rPr>
          <w:rFonts w:ascii="Arial Narrow" w:hAnsi="Arial Narrow"/>
          <w:sz w:val="28"/>
          <w:szCs w:val="28"/>
          <w:lang w:val="cy-GB"/>
        </w:rPr>
        <w:t>yn cyrraedd yr ystafell ddosbarth yn brydlon; mae staff yn cydnabod ac yn canmol disgyblion lle’n briodol. Mae gwersi’n dechrau’n gadarnhaol heb gyfeirio at gamymddygiad blaenorol; caiff presenoldeb ei fonitro’n agos</w:t>
      </w:r>
      <w:r w:rsidR="00D86170" w:rsidRPr="00B975F5">
        <w:rPr>
          <w:rFonts w:ascii="Arial Narrow" w:hAnsi="Arial Narrow"/>
          <w:sz w:val="28"/>
          <w:szCs w:val="28"/>
          <w:lang w:val="cy-GB"/>
        </w:rPr>
        <w:t>.</w:t>
      </w:r>
    </w:p>
    <w:p w:rsidR="00866FB1" w:rsidRDefault="00866FB1" w:rsidP="00FA019A">
      <w:pPr>
        <w:rPr>
          <w:rFonts w:ascii="Arial Narrow" w:hAnsi="Arial Narrow"/>
          <w:b/>
          <w:sz w:val="28"/>
          <w:szCs w:val="28"/>
          <w:lang w:val="cy-GB"/>
        </w:rPr>
      </w:pPr>
    </w:p>
    <w:p w:rsidR="00866FB1" w:rsidRPr="00BE71C5" w:rsidRDefault="00866FB1" w:rsidP="00FA019A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Beth yw Disgyblaeth Cadarnhaol</w:t>
      </w:r>
      <w:r w:rsidR="00FA019A" w:rsidRPr="00B975F5">
        <w:rPr>
          <w:rFonts w:ascii="Arial Narrow" w:hAnsi="Arial Narrow"/>
          <w:b/>
          <w:sz w:val="28"/>
          <w:szCs w:val="28"/>
          <w:lang w:val="cy-GB"/>
        </w:rPr>
        <w:t>?</w:t>
      </w:r>
    </w:p>
    <w:p w:rsidR="00FA019A" w:rsidRPr="00B975F5" w:rsidRDefault="004C12B5" w:rsidP="00FA019A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Mae’r Ysgol yn credu</w:t>
      </w:r>
      <w:r w:rsidR="00FA019A"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bod disgyblaeth gadarnhaol yn rhoi cyfle i ddisgyblion wneud cynnydd ardderchog a bod yn l</w:t>
      </w:r>
      <w:r w:rsidR="000D125E">
        <w:rPr>
          <w:rFonts w:ascii="Arial Narrow" w:hAnsi="Arial Narrow"/>
          <w:sz w:val="28"/>
          <w:szCs w:val="28"/>
          <w:lang w:val="cy-GB"/>
        </w:rPr>
        <w:t>lw</w:t>
      </w:r>
      <w:r>
        <w:rPr>
          <w:rFonts w:ascii="Arial Narrow" w:hAnsi="Arial Narrow"/>
          <w:sz w:val="28"/>
          <w:szCs w:val="28"/>
          <w:lang w:val="cy-GB"/>
        </w:rPr>
        <w:t>yddiannus</w:t>
      </w:r>
      <w:r w:rsidR="00FA019A" w:rsidRPr="00B975F5">
        <w:rPr>
          <w:rFonts w:ascii="Arial Narrow" w:hAnsi="Arial Narrow"/>
          <w:sz w:val="28"/>
          <w:szCs w:val="28"/>
          <w:lang w:val="cy-GB"/>
        </w:rPr>
        <w:t xml:space="preserve">. </w:t>
      </w:r>
      <w:r w:rsidR="000D125E">
        <w:rPr>
          <w:rFonts w:ascii="Arial Narrow" w:hAnsi="Arial Narrow"/>
          <w:sz w:val="28"/>
          <w:szCs w:val="28"/>
          <w:lang w:val="cy-GB"/>
        </w:rPr>
        <w:t>Mae’n seiliedig ar ddisgwyliadau uchel a chymhwysiad cyson gan yr athrawon</w:t>
      </w:r>
      <w:r w:rsidR="00FA019A" w:rsidRPr="00B975F5">
        <w:rPr>
          <w:rFonts w:ascii="Arial Narrow" w:hAnsi="Arial Narrow"/>
          <w:sz w:val="28"/>
          <w:szCs w:val="28"/>
          <w:lang w:val="cy-GB"/>
        </w:rPr>
        <w:t xml:space="preserve"> </w:t>
      </w:r>
      <w:r w:rsidR="000D125E">
        <w:rPr>
          <w:rFonts w:ascii="Arial Narrow" w:hAnsi="Arial Narrow"/>
          <w:sz w:val="28"/>
          <w:szCs w:val="28"/>
          <w:lang w:val="cy-GB"/>
        </w:rPr>
        <w:t>i gyd yn cynnwys cydnabyddiaeth a sancsiynau</w:t>
      </w:r>
      <w:r w:rsidR="00FA019A" w:rsidRPr="00B975F5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461C32" w:rsidRPr="00B975F5" w:rsidRDefault="000D125E" w:rsidP="00D81541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 dull gadarnhaol tuag at ddisgyblaeth yn well na’r dull negyddol: mae anogaeth a chanmoliaeth yn fwy dymunol ac effeithiol na beirniadaeth a chosb</w:t>
      </w:r>
      <w:r w:rsidR="00FA019A" w:rsidRPr="00B975F5">
        <w:rPr>
          <w:rFonts w:ascii="Arial Narrow" w:hAnsi="Arial Narrow"/>
          <w:sz w:val="28"/>
          <w:szCs w:val="28"/>
          <w:lang w:val="cy-GB"/>
        </w:rPr>
        <w:t xml:space="preserve">. </w:t>
      </w:r>
      <w:bookmarkStart w:id="5" w:name="_Toc535174964"/>
    </w:p>
    <w:p w:rsidR="00D81541" w:rsidRPr="000D125E" w:rsidRDefault="00D81541" w:rsidP="000D125E">
      <w:pPr>
        <w:rPr>
          <w:rFonts w:ascii="Arial Narrow" w:hAnsi="Arial Narrow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>Rol</w:t>
      </w:r>
      <w:r w:rsidR="000D125E">
        <w:rPr>
          <w:rFonts w:ascii="Arial Narrow" w:hAnsi="Arial Narrow" w:cs="Arial"/>
          <w:b/>
          <w:sz w:val="28"/>
          <w:szCs w:val="28"/>
          <w:lang w:val="cy-GB"/>
        </w:rPr>
        <w:t>au a chyfrifoldebau</w:t>
      </w:r>
      <w:bookmarkEnd w:id="5"/>
    </w:p>
    <w:p w:rsidR="00D81541" w:rsidRPr="00B975F5" w:rsidRDefault="000D125E" w:rsidP="00D81541">
      <w:pPr>
        <w:spacing w:after="0"/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Y Corff Llywodraethu</w:t>
      </w:r>
    </w:p>
    <w:p w:rsidR="00D81541" w:rsidRPr="00B975F5" w:rsidRDefault="000D125E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Mae Pwyllgor Llesiant y Corff Llywodraethu’n gyfrifol am adolygu a chymeradwyo’r datganiad ysgrifenedig o egwyddorion ymddygiad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D81541" w:rsidRPr="000D125E" w:rsidRDefault="000D125E" w:rsidP="000D125E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Bydd Pwyllgor Llesiant y Corff Llywodraethu hefyd adolygu’r polisi ymddygiad hwn gyda’r pennaeth ac yn monitro effeithlonrwydd y polisi, gan ddal y pennaeth i gyfrif am ei weithrediad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D81541" w:rsidRPr="00B975F5" w:rsidRDefault="000D125E" w:rsidP="00D81541">
      <w:pPr>
        <w:spacing w:after="0"/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Y pennaeth</w:t>
      </w:r>
    </w:p>
    <w:p w:rsidR="00D81541" w:rsidRPr="00B975F5" w:rsidRDefault="000D125E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Mae’r pennaeth yn gyfrifol am adolygu’r polisi ymddygiad hwn gyda Phwyllgor Llesiant y Corff Llywodraethu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hAnsi="Arial Narrow" w:cs="Arial"/>
          <w:sz w:val="28"/>
          <w:szCs w:val="28"/>
          <w:lang w:val="cy-GB"/>
        </w:rPr>
        <w:t>Bydd y pennaeth hefyd yn cymeradwyo’r polisi hwn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FA019A" w:rsidRPr="000D125E" w:rsidRDefault="000D125E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Bydd y pennaeth yn sicrhau bod amgylchedd yr ysgol yn annog ymddygiad cadarnhaol a bod staff yn ymdrin yn effeithiol ag ymddygiad wael, ac yn monitro sut y mae staff yn gweithredu’r polisi hwn er mwyn sicrhau bod gwobrwyon a sancsiynau’n cael eu defnyddio’n gyson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FA019A" w:rsidRPr="00B975F5" w:rsidRDefault="000D125E" w:rsidP="00FA019A">
      <w:pPr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 xml:space="preserve">Cyfrifoldebau </w:t>
      </w:r>
      <w:r w:rsidR="00FA019A"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Staff </w:t>
      </w:r>
    </w:p>
    <w:p w:rsidR="00FA019A" w:rsidRPr="00B975F5" w:rsidRDefault="000D12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>M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>odel</w:t>
      </w:r>
      <w:r>
        <w:rPr>
          <w:rFonts w:ascii="Arial Narrow" w:hAnsi="Arial Narrow" w:cs="Arial"/>
          <w:sz w:val="28"/>
          <w:szCs w:val="28"/>
          <w:lang w:val="cy-GB"/>
        </w:rPr>
        <w:t>u’r disgwyliadau sydd gennym ar gyfer ein disgyblion, rhieni ac ymwelwyr i’r ysgol - amgylchedd waith barchus, digynnwrf a chadarnhaol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 Narrow" w:hAnsi="Arial Narrow" w:cs="Arial"/>
          <w:sz w:val="28"/>
          <w:szCs w:val="28"/>
          <w:lang w:val="cy-GB"/>
        </w:rPr>
        <w:t>lle mae pawb yn teimlo eu bod yn cael eu gwerthfawrogi</w:t>
      </w:r>
    </w:p>
    <w:p w:rsidR="00FA019A" w:rsidRPr="00B975F5" w:rsidRDefault="000D12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 xml:space="preserve">Sicrhau bod </w:t>
      </w:r>
      <w:r w:rsidR="00EA0C5E">
        <w:rPr>
          <w:rFonts w:ascii="Arial Narrow" w:hAnsi="Arial Narrow" w:cs="Arial"/>
          <w:sz w:val="28"/>
          <w:szCs w:val="28"/>
          <w:lang w:val="cy-GB"/>
        </w:rPr>
        <w:t>disgyblion yn cael croeso cynnes wrth gyrraedd yr ysgol ac ystafelloedd dosbarth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Y disgyblion yn teinmlo bod rhai’n gwrando arnynt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Siarad yn ddigynnwrf ac yn barchus â’r disgyblion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 xml:space="preserve">Canmol y disgyblion a chydnabod gwaith a gweithredoedd da </w:t>
      </w:r>
    </w:p>
    <w:p w:rsidR="00EA0C5E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 w:rsidRPr="00EA0C5E">
        <w:rPr>
          <w:rFonts w:ascii="Arial Narrow" w:hAnsi="Arial Narrow" w:cs="Arial"/>
          <w:sz w:val="28"/>
          <w:szCs w:val="28"/>
          <w:lang w:val="cy-GB"/>
        </w:rPr>
        <w:t>Bod yn deg a chyson yn y defnydd o unrhyw sancsiynau</w:t>
      </w:r>
      <w:r w:rsidR="00FA019A" w:rsidRPr="00EA0C5E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EA0C5E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Esbonio unrhyw sancsiwn unwaith</w:t>
      </w:r>
      <w:r w:rsidR="00FA019A" w:rsidRPr="00EA0C5E">
        <w:rPr>
          <w:rFonts w:ascii="Arial Narrow" w:hAnsi="Arial Narrow" w:cs="Arial"/>
          <w:sz w:val="28"/>
          <w:szCs w:val="28"/>
          <w:lang w:val="cy-GB"/>
        </w:rPr>
        <w:t xml:space="preserve"> – </w:t>
      </w:r>
      <w:r>
        <w:rPr>
          <w:rFonts w:ascii="Arial Narrow" w:hAnsi="Arial Narrow" w:cs="Arial"/>
          <w:sz w:val="28"/>
          <w:szCs w:val="28"/>
          <w:lang w:val="cy-GB"/>
        </w:rPr>
        <w:t>a dim dadlau gyda’r disgyblion ynglŷn â streiciau a sancsiynau</w:t>
      </w:r>
      <w:r w:rsidR="00FA019A" w:rsidRPr="00EA0C5E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Sicrhau nad oes cymhwysiad gwahaniaethol o’r polisi a gweithdrefnau ar unrhyw sail, yn arbennig tarddiad ethnig neu genedl, diwylliant, crefydd, rhywedd, anabledd neu rywioldeb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D81541" w:rsidRPr="00B975F5" w:rsidRDefault="00EA0C5E" w:rsidP="00D81541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Sicrhau bod unrhyw bryder gan ddisgyblion yn cael gwrandawiad a’u bod yn destun ystyriaeth priodol</w:t>
      </w:r>
    </w:p>
    <w:p w:rsidR="00FA019A" w:rsidRPr="00B975F5" w:rsidRDefault="00EA0C5E" w:rsidP="00D81541">
      <w:pPr>
        <w:ind w:left="360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Cyfrifoldebau’r Disgybl</w:t>
      </w:r>
    </w:p>
    <w:p w:rsidR="00EA0C5E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 w:rsidRPr="00EA0C5E">
        <w:rPr>
          <w:rFonts w:ascii="Arial Narrow" w:hAnsi="Arial Narrow" w:cs="Arial"/>
          <w:sz w:val="28"/>
          <w:szCs w:val="28"/>
          <w:lang w:val="cy-GB"/>
        </w:rPr>
        <w:t>Cadw at god ymddygiad yr ysgol</w:t>
      </w:r>
      <w:r w:rsidR="00FA019A" w:rsidRPr="00EA0C5E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EA0C5E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Ymateb yn gadarnhaol yn yr ystafell ddosbarth a thu allan</w:t>
      </w:r>
      <w:r w:rsidR="00FA019A" w:rsidRPr="00EA0C5E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Peidio ag amharu ar addysgu aelod o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staff </w:t>
      </w:r>
      <w:r>
        <w:rPr>
          <w:rFonts w:ascii="Arial Narrow" w:hAnsi="Arial Narrow" w:cs="Arial"/>
          <w:sz w:val="28"/>
          <w:szCs w:val="28"/>
          <w:lang w:val="cy-GB"/>
        </w:rPr>
        <w:t>neu ddysgu disgyblion eraill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Bod yn gwrtais tuag at pawb o’r rheiny sy’n gweithio neu’n ymweld ag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267967" w:rsidRPr="00B975F5">
        <w:rPr>
          <w:rFonts w:ascii="Arial Narrow" w:hAnsi="Arial Narrow" w:cs="Arial"/>
          <w:sz w:val="28"/>
          <w:szCs w:val="28"/>
          <w:lang w:val="cy-GB"/>
        </w:rPr>
        <w:t>Ysgol Calon Cymru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Gwrando ar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staff a</w:t>
      </w:r>
      <w:r>
        <w:rPr>
          <w:rFonts w:ascii="Arial Narrow" w:hAnsi="Arial Narrow" w:cs="Arial"/>
          <w:sz w:val="28"/>
          <w:szCs w:val="28"/>
          <w:lang w:val="cy-GB"/>
        </w:rPr>
        <w:t xml:space="preserve"> derbyn penderfynaidau heb ddadlau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EA0C5E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 w:rsidRPr="00EA0C5E">
        <w:rPr>
          <w:rFonts w:ascii="Arial Narrow" w:hAnsi="Arial Narrow" w:cs="Arial"/>
          <w:sz w:val="28"/>
          <w:szCs w:val="28"/>
          <w:lang w:val="cy-GB"/>
        </w:rPr>
        <w:t>Pe bai disgybl yn cael ei hun mewn sefyllfa lle mae’n wynebu sancsiwn, mae ganddynt gyfrifoldeb clir i dderbyn y sancsiwn heb ddadlau</w:t>
      </w:r>
      <w:r w:rsidR="00FA019A" w:rsidRPr="00EA0C5E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EA0C5E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Cwblhau unrhyw sancsiwn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Gweithio gyda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staff </w:t>
      </w:r>
      <w:r>
        <w:rPr>
          <w:rFonts w:ascii="Arial Narrow" w:hAnsi="Arial Narrow" w:cs="Arial"/>
          <w:sz w:val="28"/>
          <w:szCs w:val="28"/>
          <w:lang w:val="cy-GB"/>
        </w:rPr>
        <w:t>i sicrhau nad yw hyn yn digwydd eto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FA019A" w:rsidRPr="00B975F5" w:rsidRDefault="00EA0C5E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Cymryd cyfrifoldebdros eu hymddygiad eu hunain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802EC9" w:rsidRDefault="00EA0C5E" w:rsidP="00802EC9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Sicrhau bo</w:t>
      </w:r>
      <w:r w:rsidR="00802EC9">
        <w:rPr>
          <w:rFonts w:ascii="Arial Narrow" w:hAnsi="Arial Narrow" w:cs="Arial"/>
          <w:sz w:val="28"/>
          <w:szCs w:val="28"/>
          <w:lang w:val="cy-GB"/>
        </w:rPr>
        <w:t>d adroddiad am unrhyw ddigwyddiadau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802EC9">
        <w:rPr>
          <w:rFonts w:ascii="Arial Narrow" w:hAnsi="Arial Narrow" w:cs="Arial"/>
          <w:sz w:val="28"/>
          <w:szCs w:val="28"/>
          <w:lang w:val="cy-GB"/>
        </w:rPr>
        <w:t>o darfiad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 w:rsidR="00802EC9">
        <w:rPr>
          <w:rFonts w:ascii="Arial Narrow" w:hAnsi="Arial Narrow" w:cs="Arial"/>
          <w:sz w:val="28"/>
          <w:szCs w:val="28"/>
          <w:lang w:val="cy-GB"/>
        </w:rPr>
        <w:t>trais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>, b</w:t>
      </w:r>
      <w:r w:rsidR="00802EC9">
        <w:rPr>
          <w:rFonts w:ascii="Arial Narrow" w:hAnsi="Arial Narrow" w:cs="Arial"/>
          <w:sz w:val="28"/>
          <w:szCs w:val="28"/>
          <w:lang w:val="cy-GB"/>
        </w:rPr>
        <w:t>wlio ac unrhyw fath o aflonyddwch er mwyn cymryd camau priodol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802EC9" w:rsidRDefault="00802EC9" w:rsidP="00802EC9">
      <w:pPr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Cyfrifoldebau Rhieni</w:t>
      </w:r>
    </w:p>
    <w:p w:rsidR="00FA019A" w:rsidRPr="00B975F5" w:rsidRDefault="00802EC9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Sicrhau bod gan eu mab/merchy cyfarpar cywir ac mewn gwisg ar gyfer dysgu ac yn dod i’r ysgol gyda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bag, </w:t>
      </w:r>
      <w:r>
        <w:rPr>
          <w:rFonts w:ascii="Arial Narrow" w:hAnsi="Arial Narrow" w:cs="Arial"/>
          <w:sz w:val="28"/>
          <w:szCs w:val="28"/>
          <w:lang w:val="cy-GB"/>
        </w:rPr>
        <w:t>llyfrau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cas pensiliau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cyfrifiannell ayyb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FA019A" w:rsidRPr="00B975F5" w:rsidRDefault="00802EC9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Cymryd cyfrifoldeb am ymddygiad eu plentyn yn yr ysgol a thu allan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FA019A" w:rsidRPr="00B975F5" w:rsidRDefault="00802EC9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Gweithio mewn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partner</w:t>
      </w:r>
      <w:r>
        <w:rPr>
          <w:rFonts w:ascii="Arial Narrow" w:hAnsi="Arial Narrow" w:cs="Arial"/>
          <w:sz w:val="28"/>
          <w:szCs w:val="28"/>
          <w:lang w:val="cy-GB"/>
        </w:rPr>
        <w:t>iaeth gyda’r ysgol i gynorthwyo’r ysgol i gynnal safonau uchel ymddygiad/ agwedd at waith/gwaith cartref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802EC9" w:rsidP="00FA01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Codi gyda’r ysgol unrhyw fater sy’n codi trwy weithredu’r polisi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802EC9" w:rsidP="00FA01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u w:val="single"/>
          <w:lang w:val="cy-GB"/>
        </w:rPr>
        <w:t>Disgwyliadau disgyblion</w:t>
      </w:r>
    </w:p>
    <w:p w:rsidR="00FA019A" w:rsidRPr="00B975F5" w:rsidRDefault="00FA019A" w:rsidP="00FA019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  <w:r w:rsidR="00802EC9">
        <w:rPr>
          <w:rFonts w:ascii="Arial Narrow" w:hAnsi="Arial Narrow" w:cs="Arial"/>
          <w:b/>
          <w:sz w:val="28"/>
          <w:szCs w:val="28"/>
          <w:lang w:val="cy-GB"/>
        </w:rPr>
        <w:t>Dangos cwrteisi a pharch tuag at bawb sy’n gweithio yn yr ysgol yn ogystal ag ymwelwyr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802EC9">
        <w:rPr>
          <w:rFonts w:ascii="Arial Narrow" w:hAnsi="Arial Narrow" w:cs="Arial"/>
          <w:sz w:val="28"/>
          <w:szCs w:val="28"/>
          <w:lang w:val="cy-GB"/>
        </w:rPr>
        <w:t>Siarad yn gwrtais â phawb</w:t>
      </w:r>
    </w:p>
    <w:p w:rsidR="00FA019A" w:rsidRPr="00B975F5" w:rsidRDefault="00FA019A" w:rsidP="00FA019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802EC9">
        <w:rPr>
          <w:rFonts w:ascii="Arial Narrow" w:hAnsi="Arial Narrow" w:cs="Arial"/>
          <w:sz w:val="28"/>
          <w:szCs w:val="28"/>
          <w:lang w:val="cy-GB"/>
        </w:rPr>
        <w:t>Siarad yn barchus ac yn briodol yn yr ysgol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802EC9">
        <w:rPr>
          <w:rFonts w:ascii="Arial Narrow" w:hAnsi="Arial Narrow" w:cs="Arial"/>
          <w:sz w:val="28"/>
          <w:szCs w:val="28"/>
          <w:lang w:val="cy-GB"/>
        </w:rPr>
        <w:t>Curo ar ddrysau ac aros i gael gwahoddiad i ddod mewn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802EC9">
        <w:rPr>
          <w:rFonts w:ascii="Arial Narrow" w:hAnsi="Arial Narrow" w:cs="Arial"/>
          <w:sz w:val="28"/>
          <w:szCs w:val="28"/>
          <w:lang w:val="cy-GB"/>
        </w:rPr>
        <w:t>Gadael i oedolion fynd drwy drysau gyntaf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802EC9" w:rsidP="00FA019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Agor drysau i bobl sy’n cario pethau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 </w:t>
      </w:r>
    </w:p>
    <w:p w:rsidR="00FA019A" w:rsidRPr="00B975F5" w:rsidRDefault="00FA019A" w:rsidP="00FA01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2.. </w:t>
      </w:r>
      <w:r w:rsidR="00802EC9">
        <w:rPr>
          <w:rFonts w:ascii="Arial Narrow" w:hAnsi="Arial Narrow" w:cs="Arial"/>
          <w:b/>
          <w:sz w:val="28"/>
          <w:szCs w:val="28"/>
          <w:lang w:val="cy-GB"/>
        </w:rPr>
        <w:t>Dangos cwrteisi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, </w:t>
      </w:r>
      <w:r w:rsidR="00802EC9">
        <w:rPr>
          <w:rFonts w:ascii="Arial Narrow" w:hAnsi="Arial Narrow" w:cs="Arial"/>
          <w:b/>
          <w:sz w:val="28"/>
          <w:szCs w:val="28"/>
          <w:lang w:val="cy-GB"/>
        </w:rPr>
        <w:t>parch a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  <w:r w:rsidR="00802EC9">
        <w:rPr>
          <w:rFonts w:ascii="Arial Narrow" w:hAnsi="Arial Narrow" w:cs="Arial"/>
          <w:b/>
          <w:sz w:val="28"/>
          <w:szCs w:val="28"/>
          <w:lang w:val="cy-GB"/>
        </w:rPr>
        <w:t>moesgarwch tuag at ei gilydd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</w:p>
    <w:p w:rsidR="00FA019A" w:rsidRPr="00B975F5" w:rsidRDefault="00802EC9" w:rsidP="00FA019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Cerdded ar y chwith ac mewn un llinell yn y coridorau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802EC9" w:rsidP="00FA019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Peidio â rhedeg yn y coridorau</w:t>
      </w:r>
    </w:p>
    <w:p w:rsidR="00FA019A" w:rsidRPr="00B975F5" w:rsidRDefault="00802EC9" w:rsidP="00FA019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Peidio â gwthio ei gilydd yn y coridorau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802EC9" w:rsidP="00FA019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Sefyll mewn ciw heb wthio o flaen ei gilydd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802EC9" w:rsidP="00FA019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Parchu eiddo pobl eraill</w:t>
      </w:r>
    </w:p>
    <w:p w:rsidR="00FA019A" w:rsidRPr="00B975F5" w:rsidRDefault="00802EC9" w:rsidP="00A030C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Ymddwyn yn y fath fodd fel nad yw ymddygiad yn achosi tramgwydd</w:t>
      </w:r>
      <w:r w:rsidR="00A030C7">
        <w:rPr>
          <w:rFonts w:ascii="Arial Narrow" w:hAnsi="Arial Narrow" w:cs="Arial"/>
          <w:sz w:val="28"/>
          <w:szCs w:val="28"/>
          <w:lang w:val="cy-GB"/>
        </w:rPr>
        <w:t xml:space="preserve"> nac annifyrrwch i eraill, e.e. cusanu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A030C7" w:rsidP="00FA019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Peidio â defnyddio iaith ddilornus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bygythiol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 Narrow" w:hAnsi="Arial Narrow" w:cs="Arial"/>
          <w:sz w:val="28"/>
          <w:szCs w:val="28"/>
          <w:lang w:val="cy-GB"/>
        </w:rPr>
        <w:t>ac anghwrtais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 </w:t>
      </w:r>
    </w:p>
    <w:p w:rsidR="00FA019A" w:rsidRDefault="00A030C7" w:rsidP="00FA019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Peidio â bygwth na defnyddio ymddygiad o fwlio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A030C7" w:rsidRPr="00A030C7" w:rsidRDefault="00A030C7" w:rsidP="00A030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sz w:val="28"/>
          <w:szCs w:val="28"/>
          <w:lang w:val="cy-GB"/>
        </w:rPr>
      </w:pPr>
    </w:p>
    <w:p w:rsidR="00FA019A" w:rsidRPr="00B975F5" w:rsidRDefault="00FA019A" w:rsidP="00FA01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>3. B</w:t>
      </w:r>
      <w:r w:rsidR="00A030C7">
        <w:rPr>
          <w:rFonts w:ascii="Arial Narrow" w:hAnsi="Arial Narrow" w:cs="Arial"/>
          <w:b/>
          <w:sz w:val="28"/>
          <w:szCs w:val="28"/>
          <w:lang w:val="cy-GB"/>
        </w:rPr>
        <w:t>od yn barod ar gyfer gwersi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</w:p>
    <w:p w:rsidR="00FA019A" w:rsidRPr="00B975F5" w:rsidRDefault="00A030C7" w:rsidP="00C0611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Gwneud yn siŵr bod yr holl lyfrau a chyfarpar angenrheidiol cynlluniwr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>, planner</w:t>
      </w:r>
      <w:r w:rsidR="003A6432" w:rsidRPr="00B975F5">
        <w:rPr>
          <w:rFonts w:ascii="Arial Narrow" w:hAnsi="Arial Narrow" w:cs="Arial"/>
          <w:sz w:val="28"/>
          <w:szCs w:val="28"/>
          <w:lang w:val="cy-GB"/>
        </w:rPr>
        <w:t xml:space="preserve"> (</w:t>
      </w:r>
      <w:r>
        <w:rPr>
          <w:rFonts w:ascii="Arial Narrow" w:hAnsi="Arial Narrow" w:cs="Arial"/>
          <w:sz w:val="28"/>
          <w:szCs w:val="28"/>
          <w:lang w:val="cy-GB"/>
        </w:rPr>
        <w:t>lle’n briodol</w:t>
      </w:r>
      <w:r w:rsidR="003A6432" w:rsidRPr="00B975F5">
        <w:rPr>
          <w:rFonts w:ascii="Arial Narrow" w:hAnsi="Arial Narrow" w:cs="Arial"/>
          <w:sz w:val="28"/>
          <w:szCs w:val="28"/>
          <w:lang w:val="cy-GB"/>
        </w:rPr>
        <w:t>)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 Narrow" w:hAnsi="Arial Narrow" w:cs="Arial"/>
          <w:sz w:val="28"/>
          <w:szCs w:val="28"/>
          <w:lang w:val="cy-GB"/>
        </w:rPr>
        <w:t xml:space="preserve">a gwaith cartref gyd a hwy ar gyfer pob gwers </w:t>
      </w:r>
    </w:p>
    <w:p w:rsidR="00FA019A" w:rsidRPr="00B975F5" w:rsidRDefault="00FA019A" w:rsidP="00FA019A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A030C7">
        <w:rPr>
          <w:rFonts w:ascii="Arial Narrow" w:hAnsi="Arial Narrow" w:cs="Arial"/>
          <w:sz w:val="28"/>
          <w:szCs w:val="28"/>
          <w:lang w:val="cy-GB"/>
        </w:rPr>
        <w:t>Cyrraedd yn brydlon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 w:rsidR="00A030C7">
        <w:rPr>
          <w:rFonts w:ascii="Arial Narrow" w:hAnsi="Arial Narrow" w:cs="Arial"/>
          <w:sz w:val="28"/>
          <w:szCs w:val="28"/>
          <w:lang w:val="cy-GB"/>
        </w:rPr>
        <w:t>os yw bod yn hwyr yn anochel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 w:rsidR="00A030C7">
        <w:rPr>
          <w:rFonts w:ascii="Arial Narrow" w:hAnsi="Arial Narrow" w:cs="Arial"/>
          <w:sz w:val="28"/>
          <w:szCs w:val="28"/>
          <w:lang w:val="cy-GB"/>
        </w:rPr>
        <w:t>ymddiheuro ac esbonio pam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A030C7">
        <w:rPr>
          <w:rFonts w:ascii="Arial Narrow" w:hAnsi="Arial Narrow" w:cs="Arial"/>
          <w:sz w:val="28"/>
          <w:szCs w:val="28"/>
          <w:lang w:val="cy-GB"/>
        </w:rPr>
        <w:t>Ffurfio un llinell dawel y tu allan i ystafelloedd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A030C7">
        <w:rPr>
          <w:rFonts w:ascii="Arial Narrow" w:hAnsi="Arial Narrow" w:cs="Arial"/>
          <w:sz w:val="28"/>
          <w:szCs w:val="28"/>
          <w:lang w:val="cy-GB"/>
        </w:rPr>
        <w:t>Mynd mewn i ystafelloedd yn dawel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Default="00FA019A" w:rsidP="00FA019A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A030C7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A030C7" w:rsidRPr="00A030C7">
        <w:rPr>
          <w:rFonts w:ascii="Arial Narrow" w:hAnsi="Arial Narrow" w:cs="Arial"/>
          <w:sz w:val="28"/>
          <w:szCs w:val="28"/>
          <w:lang w:val="cy-GB"/>
        </w:rPr>
        <w:t>Tynnu alln y llyfrau a chyfarpar wedi cyrraedd yr ystafell ddosbarth</w:t>
      </w:r>
      <w:r w:rsidRPr="00A030C7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A030C7" w:rsidRPr="00A030C7" w:rsidRDefault="00A030C7" w:rsidP="00A030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sz w:val="28"/>
          <w:szCs w:val="28"/>
          <w:lang w:val="cy-GB"/>
        </w:rPr>
      </w:pPr>
    </w:p>
    <w:p w:rsidR="00FA019A" w:rsidRPr="00B975F5" w:rsidRDefault="00FA019A" w:rsidP="00FA01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4. </w:t>
      </w:r>
      <w:r w:rsidR="00A030C7">
        <w:rPr>
          <w:rFonts w:ascii="Arial Narrow" w:hAnsi="Arial Narrow" w:cs="Arial"/>
          <w:b/>
          <w:sz w:val="28"/>
          <w:szCs w:val="28"/>
          <w:lang w:val="cy-GB"/>
        </w:rPr>
        <w:t>Yn ystod gwersi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/ </w:t>
      </w:r>
      <w:r w:rsidR="00A030C7">
        <w:rPr>
          <w:rFonts w:ascii="Arial Narrow" w:hAnsi="Arial Narrow" w:cs="Arial"/>
          <w:b/>
          <w:sz w:val="28"/>
          <w:szCs w:val="28"/>
          <w:lang w:val="cy-GB"/>
        </w:rPr>
        <w:t>sesiynau tiwtor</w:t>
      </w:r>
    </w:p>
    <w:p w:rsidR="00FA019A" w:rsidRPr="00B975F5" w:rsidRDefault="00A030C7" w:rsidP="00FA019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Gwneud eu gorau glas bob amser</w:t>
      </w:r>
    </w:p>
    <w:p w:rsidR="00FA019A" w:rsidRPr="00B975F5" w:rsidRDefault="00A030C7" w:rsidP="00FA019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Peidio â rhwystro eraill rhag gweithio</w:t>
      </w:r>
    </w:p>
    <w:p w:rsidR="00A030C7" w:rsidRDefault="00A030C7" w:rsidP="00FA019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A030C7">
        <w:rPr>
          <w:rFonts w:ascii="Arial Narrow" w:hAnsi="Arial Narrow" w:cs="Arial"/>
          <w:sz w:val="28"/>
          <w:szCs w:val="28"/>
          <w:lang w:val="cy-GB"/>
        </w:rPr>
        <w:t>Gwrando ar, a gwneud fel y mae oedolion yn gofyn</w:t>
      </w:r>
      <w:r w:rsidR="00FA019A" w:rsidRPr="00A030C7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A030C7" w:rsidRDefault="00A030C7" w:rsidP="00FA019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Cwblhau’r gwaith a’r astudio gartref i gyd yn brydlon</w:t>
      </w:r>
      <w:r w:rsidR="00FA019A" w:rsidRPr="00A030C7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Default="00A030C7" w:rsidP="00A030C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Rhoi gwaith cartref yn glir yn y cynlluniwr ysgol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A030C7" w:rsidRPr="00B975F5" w:rsidRDefault="00A030C7" w:rsidP="00A030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sz w:val="28"/>
          <w:szCs w:val="28"/>
          <w:lang w:val="cy-GB"/>
        </w:rPr>
      </w:pPr>
    </w:p>
    <w:p w:rsidR="00FA019A" w:rsidRPr="00B975F5" w:rsidRDefault="00FA019A" w:rsidP="00FA01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5. </w:t>
      </w:r>
      <w:r w:rsidR="00A030C7">
        <w:rPr>
          <w:rFonts w:ascii="Arial Narrow" w:hAnsi="Arial Narrow" w:cs="Arial"/>
          <w:b/>
          <w:sz w:val="28"/>
          <w:szCs w:val="28"/>
          <w:lang w:val="cy-GB"/>
        </w:rPr>
        <w:t>Dangos parch at eiddo’r ysgol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</w:p>
    <w:p w:rsidR="00FA019A" w:rsidRPr="00B975F5" w:rsidRDefault="00A030C7" w:rsidP="00FA019A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Rhoi sbwriel mewn biniau</w:t>
      </w:r>
    </w:p>
    <w:p w:rsidR="00FA019A" w:rsidRPr="00B975F5" w:rsidRDefault="00A030C7" w:rsidP="00FA019A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Ailgylchu lle’n bosibl</w:t>
      </w:r>
    </w:p>
    <w:p w:rsidR="00FA019A" w:rsidRPr="00B975F5" w:rsidRDefault="00A030C7" w:rsidP="00FA019A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Cadw desgiau’n rhydd o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graffiti </w:t>
      </w:r>
    </w:p>
    <w:p w:rsidR="00FA019A" w:rsidRPr="00B975F5" w:rsidRDefault="00A030C7" w:rsidP="00FA019A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Parchu’r arddangosfeydd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 Narrow" w:hAnsi="Arial Narrow" w:cs="Arial"/>
          <w:sz w:val="28"/>
          <w:szCs w:val="28"/>
          <w:lang w:val="cy-GB"/>
        </w:rPr>
        <w:t>ar waliau ystafelloedd dosbarth a’r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corridor </w:t>
      </w:r>
    </w:p>
    <w:p w:rsidR="00FA019A" w:rsidRPr="00B975F5" w:rsidRDefault="00A030C7" w:rsidP="00FA019A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Eistedd yn gywir ar gadeiriau heb siglo nôl arnynt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Default="00A030C7" w:rsidP="00FA019A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Cadw llyfrau gosod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llyfrau ysgrifennu a Chynllunwyr yn rhydd o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graffiti </w:t>
      </w:r>
    </w:p>
    <w:p w:rsidR="00A030C7" w:rsidRPr="00A030C7" w:rsidRDefault="00A030C7" w:rsidP="00A030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sz w:val="28"/>
          <w:szCs w:val="28"/>
          <w:lang w:val="cy-GB"/>
        </w:rPr>
      </w:pPr>
    </w:p>
    <w:p w:rsidR="00FA019A" w:rsidRPr="00B975F5" w:rsidRDefault="00FA019A" w:rsidP="00FA01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6. </w:t>
      </w:r>
      <w:r w:rsidR="00A030C7">
        <w:rPr>
          <w:rFonts w:ascii="Arial Narrow" w:hAnsi="Arial Narrow" w:cs="Arial"/>
          <w:b/>
          <w:sz w:val="28"/>
          <w:szCs w:val="28"/>
          <w:lang w:val="cy-GB"/>
        </w:rPr>
        <w:t>Ar gyfer Gwasanaethau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</w:p>
    <w:p w:rsidR="00FA019A" w:rsidRPr="00B975F5" w:rsidRDefault="00A030C7" w:rsidP="00FA019A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Mynd mewn i’r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Bwyty/</w:t>
      </w:r>
      <w:r>
        <w:rPr>
          <w:rFonts w:ascii="Arial Narrow" w:hAnsi="Arial Narrow" w:cs="Arial"/>
          <w:sz w:val="28"/>
          <w:szCs w:val="28"/>
          <w:lang w:val="cy-GB"/>
        </w:rPr>
        <w:t xml:space="preserve">Neuadd/Stiwdio 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Drama </w:t>
      </w:r>
      <w:r>
        <w:rPr>
          <w:rFonts w:ascii="Arial Narrow" w:hAnsi="Arial Narrow" w:cs="Arial"/>
          <w:sz w:val="28"/>
          <w:szCs w:val="28"/>
          <w:lang w:val="cy-GB"/>
        </w:rPr>
        <w:t>mewn tawelwch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A030C7" w:rsidRDefault="00A030C7" w:rsidP="00FA019A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Eistedd yn dawel a gwrando’n astud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 </w:t>
      </w:r>
    </w:p>
    <w:p w:rsidR="00FA019A" w:rsidRPr="00A030C7" w:rsidRDefault="00FA019A" w:rsidP="00A030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68"/>
        <w:rPr>
          <w:rFonts w:ascii="Arial Narrow" w:hAnsi="Arial Narrow" w:cs="Arial"/>
          <w:sz w:val="28"/>
          <w:szCs w:val="28"/>
          <w:lang w:val="cy-GB"/>
        </w:rPr>
      </w:pPr>
      <w:r w:rsidRPr="00A030C7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7. </w:t>
      </w:r>
      <w:r w:rsidR="00A030C7">
        <w:rPr>
          <w:rFonts w:ascii="Arial Narrow" w:hAnsi="Arial Narrow" w:cs="Arial"/>
          <w:b/>
          <w:sz w:val="28"/>
          <w:szCs w:val="28"/>
          <w:lang w:val="cy-GB"/>
        </w:rPr>
        <w:t>Yn ystod arholiadau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A030C7">
        <w:rPr>
          <w:rFonts w:ascii="Arial Narrow" w:hAnsi="Arial Narrow" w:cs="Arial"/>
          <w:sz w:val="28"/>
          <w:szCs w:val="28"/>
          <w:lang w:val="cy-GB"/>
        </w:rPr>
        <w:t xml:space="preserve">Bod yn barod </w:t>
      </w:r>
      <w:r w:rsidR="004B1A76">
        <w:rPr>
          <w:rFonts w:ascii="Arial Narrow" w:hAnsi="Arial Narrow" w:cs="Arial"/>
          <w:sz w:val="28"/>
          <w:szCs w:val="28"/>
          <w:lang w:val="cy-GB"/>
        </w:rPr>
        <w:t>o ran adolygu a chyfarpar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4B1A76">
        <w:rPr>
          <w:rFonts w:ascii="Arial Narrow" w:hAnsi="Arial Narrow" w:cs="Arial"/>
          <w:sz w:val="28"/>
          <w:szCs w:val="28"/>
          <w:lang w:val="cy-GB"/>
        </w:rPr>
        <w:t>Cyrraedd yn brydlon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4B1A76">
        <w:rPr>
          <w:rFonts w:ascii="Arial Narrow" w:hAnsi="Arial Narrow" w:cs="Arial"/>
          <w:sz w:val="28"/>
          <w:szCs w:val="28"/>
          <w:lang w:val="cy-GB"/>
        </w:rPr>
        <w:t>Gwneud yn siŵr eu bod wedi mynd i’r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toile</w:t>
      </w:r>
      <w:r w:rsidR="004B1A76">
        <w:rPr>
          <w:rFonts w:ascii="Arial Narrow" w:hAnsi="Arial Narrow" w:cs="Arial"/>
          <w:sz w:val="28"/>
          <w:szCs w:val="28"/>
          <w:lang w:val="cy-GB"/>
        </w:rPr>
        <w:t>d ymlaen llaw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4B1A76">
        <w:rPr>
          <w:rFonts w:ascii="Arial Narrow" w:hAnsi="Arial Narrow" w:cs="Arial"/>
          <w:sz w:val="28"/>
          <w:szCs w:val="28"/>
          <w:lang w:val="cy-GB"/>
        </w:rPr>
        <w:t>Peidio â chyfathrebu gyda’i gilydd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4B1A76">
        <w:rPr>
          <w:rFonts w:ascii="Arial Narrow" w:hAnsi="Arial Narrow" w:cs="Arial"/>
          <w:sz w:val="28"/>
          <w:szCs w:val="28"/>
          <w:lang w:val="cy-GB"/>
        </w:rPr>
        <w:t>Codi llaw os oes angen sylw’r athro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FA019A" w:rsidP="00FA019A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4B1A76">
        <w:rPr>
          <w:rFonts w:ascii="Arial Narrow" w:hAnsi="Arial Narrow" w:cs="Arial"/>
          <w:sz w:val="28"/>
          <w:szCs w:val="28"/>
          <w:lang w:val="cy-GB"/>
        </w:rPr>
        <w:t>Gadael ffonau symudol</w:t>
      </w:r>
      <w:r w:rsidRPr="00B975F5">
        <w:rPr>
          <w:rFonts w:ascii="Arial Narrow" w:hAnsi="Arial Narrow" w:cs="Arial"/>
          <w:sz w:val="28"/>
          <w:szCs w:val="28"/>
          <w:lang w:val="cy-GB"/>
        </w:rPr>
        <w:t>, bag</w:t>
      </w:r>
      <w:r w:rsidR="004B1A76">
        <w:rPr>
          <w:rFonts w:ascii="Arial Narrow" w:hAnsi="Arial Narrow" w:cs="Arial"/>
          <w:sz w:val="28"/>
          <w:szCs w:val="28"/>
          <w:lang w:val="cy-GB"/>
        </w:rPr>
        <w:t>iau a chotiau y tu allan i’r ystafell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D81541" w:rsidRPr="00B975F5" w:rsidRDefault="00D81541" w:rsidP="004B1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cy-GB"/>
        </w:rPr>
      </w:pPr>
    </w:p>
    <w:p w:rsidR="00E760EC" w:rsidRPr="004B1A76" w:rsidRDefault="00FA019A">
      <w:pPr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8. </w:t>
      </w:r>
      <w:r w:rsidR="004B1A76">
        <w:rPr>
          <w:rFonts w:ascii="Arial Narrow" w:hAnsi="Arial Narrow" w:cs="Arial"/>
          <w:b/>
          <w:sz w:val="28"/>
          <w:szCs w:val="28"/>
          <w:lang w:val="cy-GB"/>
        </w:rPr>
        <w:t>Defnyddio ffonau symudol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– </w:t>
      </w:r>
      <w:r w:rsidR="001F4772">
        <w:rPr>
          <w:rFonts w:ascii="Arial Narrow" w:hAnsi="Arial Narrow" w:cs="Arial"/>
          <w:sz w:val="28"/>
          <w:szCs w:val="28"/>
          <w:lang w:val="cy-GB"/>
        </w:rPr>
        <w:t>fe’u caniateir yn yr ysgol ond dylid eu diffodd yn ystod y diwrnod ysgol, (mae’r diwrnod ysgol yn dechrau</w:t>
      </w:r>
      <w:r w:rsidR="004C5556">
        <w:rPr>
          <w:rFonts w:ascii="Arial Narrow" w:hAnsi="Arial Narrow" w:cs="Arial"/>
          <w:sz w:val="28"/>
          <w:szCs w:val="28"/>
          <w:lang w:val="cy-GB"/>
        </w:rPr>
        <w:t xml:space="preserve"> cyn gynted ag y bydd y disgyblion yn cyrraedd safle’r ysgol ac yn gorffen wedi iddynt adarl y safle ar ddiwedd y dydd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) </w:t>
      </w:r>
      <w:r w:rsidR="004C5556">
        <w:rPr>
          <w:rFonts w:ascii="Arial Narrow" w:hAnsi="Arial Narrow" w:cs="Arial"/>
          <w:sz w:val="28"/>
          <w:szCs w:val="28"/>
          <w:lang w:val="cy-GB"/>
        </w:rPr>
        <w:t>felly ni ellir eu gweld na’u clywed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.  </w:t>
      </w:r>
      <w:r w:rsidR="004C5556">
        <w:rPr>
          <w:rFonts w:ascii="Arial Narrow" w:hAnsi="Arial Narrow" w:cs="Arial"/>
          <w:sz w:val="28"/>
          <w:szCs w:val="28"/>
          <w:lang w:val="cy-GB"/>
        </w:rPr>
        <w:t>Os gwelir neu glywir ffôn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4C5556">
        <w:rPr>
          <w:rFonts w:ascii="Arial Narrow" w:hAnsi="Arial Narrow" w:cs="Arial"/>
          <w:sz w:val="28"/>
          <w:szCs w:val="28"/>
          <w:lang w:val="cy-GB"/>
        </w:rPr>
        <w:t>bydd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staff </w:t>
      </w:r>
      <w:r w:rsidR="004C5556">
        <w:rPr>
          <w:rFonts w:ascii="Arial Narrow" w:hAnsi="Arial Narrow" w:cs="Arial"/>
          <w:sz w:val="28"/>
          <w:szCs w:val="28"/>
          <w:lang w:val="cy-GB"/>
        </w:rPr>
        <w:t>yn gofyn iddynt ei roi heibio ac os nad yw hyn yn digwydd bydd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staff </w:t>
      </w:r>
      <w:r w:rsidR="004C5556">
        <w:rPr>
          <w:rFonts w:ascii="Arial Narrow" w:hAnsi="Arial Narrow" w:cs="Arial"/>
          <w:sz w:val="28"/>
          <w:szCs w:val="28"/>
          <w:lang w:val="cy-GB"/>
        </w:rPr>
        <w:t>yn cymryd y bffôn ac yn ei roi yn swyddfa’r ysgol hyd ddiwedd y dydd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267967" w:rsidRPr="00B975F5" w:rsidRDefault="004C5556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r>
        <w:rPr>
          <w:rFonts w:ascii="Arial Narrow" w:hAnsi="Arial Narrow" w:cs="Arial"/>
          <w:b/>
          <w:sz w:val="28"/>
          <w:szCs w:val="28"/>
          <w:u w:val="single"/>
          <w:lang w:val="cy-GB"/>
        </w:rPr>
        <w:t>Gwobrwyon</w:t>
      </w:r>
      <w:r w:rsidR="003A6432" w:rsidRPr="00B975F5">
        <w:rPr>
          <w:rFonts w:ascii="Arial Narrow" w:hAnsi="Arial Narrow" w:cs="Arial"/>
          <w:b/>
          <w:sz w:val="28"/>
          <w:szCs w:val="28"/>
          <w:u w:val="single"/>
          <w:lang w:val="cy-GB"/>
        </w:rPr>
        <w:t xml:space="preserve"> </w:t>
      </w:r>
    </w:p>
    <w:p w:rsidR="00267967" w:rsidRPr="00B975F5" w:rsidRDefault="004C5556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Yn</w:t>
      </w:r>
      <w:r w:rsidR="00267967" w:rsidRPr="00B975F5">
        <w:rPr>
          <w:rFonts w:ascii="Arial Narrow" w:hAnsi="Arial Narrow" w:cs="Arial"/>
          <w:sz w:val="28"/>
          <w:szCs w:val="28"/>
          <w:lang w:val="cy-GB"/>
        </w:rPr>
        <w:t xml:space="preserve"> Ysgol Calon Cymru </w:t>
      </w:r>
      <w:r>
        <w:rPr>
          <w:rFonts w:ascii="Arial Narrow" w:hAnsi="Arial Narrow" w:cs="Arial"/>
          <w:sz w:val="28"/>
          <w:szCs w:val="28"/>
          <w:lang w:val="cy-GB"/>
        </w:rPr>
        <w:t>rydym yn crefu’n gryf bod dull cadarnhaol tuag at ymddygiad yn well na dull negyddol</w:t>
      </w:r>
      <w:r w:rsidR="00267967" w:rsidRPr="00B975F5">
        <w:rPr>
          <w:rFonts w:ascii="Arial Narrow" w:hAnsi="Arial Narrow" w:cs="Arial"/>
          <w:sz w:val="28"/>
          <w:szCs w:val="28"/>
          <w:lang w:val="cy-GB"/>
        </w:rPr>
        <w:t xml:space="preserve">: </w:t>
      </w:r>
      <w:r>
        <w:rPr>
          <w:rFonts w:ascii="Arial Narrow" w:hAnsi="Arial Narrow" w:cs="Arial"/>
          <w:sz w:val="28"/>
          <w:szCs w:val="28"/>
          <w:lang w:val="cy-GB"/>
        </w:rPr>
        <w:t>mae anogaeth a chanmoliaeth yn fwy dymunol ac effeithio na beirniadaeth a chosb</w:t>
      </w:r>
      <w:r w:rsidR="00267967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FA019A" w:rsidRPr="00B975F5" w:rsidRDefault="004C5556" w:rsidP="00E17889">
      <w:pPr>
        <w:pStyle w:val="ListParagraph"/>
        <w:numPr>
          <w:ilvl w:val="0"/>
          <w:numId w:val="16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Rhoddir gwobrwyon a chydnabyddiaeth trwy’r system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Go4Schools </w:t>
      </w:r>
    </w:p>
    <w:p w:rsidR="00FA019A" w:rsidRPr="00B975F5" w:rsidRDefault="004C5556" w:rsidP="00FA019A">
      <w:pPr>
        <w:pStyle w:val="ListParagraph"/>
        <w:numPr>
          <w:ilvl w:val="0"/>
          <w:numId w:val="7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Rhoddir gwobrwyon mewn modd teg ac er rhesymau dilys – ni ddylid rhoi gwobrwyon gormodol</w:t>
      </w:r>
    </w:p>
    <w:p w:rsidR="00FA019A" w:rsidRPr="00B975F5" w:rsidRDefault="004C5556" w:rsidP="00FA019A">
      <w:pPr>
        <w:pStyle w:val="ListParagraph"/>
        <w:numPr>
          <w:ilvl w:val="0"/>
          <w:numId w:val="7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Enghreifftiau o bethau y gellid eu gwobrwyo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– </w:t>
      </w:r>
      <w:r>
        <w:rPr>
          <w:rFonts w:ascii="Arial Narrow" w:hAnsi="Arial Narrow" w:cs="Arial"/>
          <w:sz w:val="28"/>
          <w:szCs w:val="28"/>
          <w:lang w:val="cy-GB"/>
        </w:rPr>
        <w:t>gwaith dosbarth da, gwaith cartref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cynrychioli’r ysgol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gweithgareddau allgyrsiol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cefnogi disgyblion eraill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cefnogi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staff</w:t>
      </w:r>
    </w:p>
    <w:p w:rsidR="005C3FAB" w:rsidRPr="004B1A76" w:rsidRDefault="004C5556" w:rsidP="00C25C8F">
      <w:pPr>
        <w:pStyle w:val="ListParagraph"/>
        <w:numPr>
          <w:ilvl w:val="0"/>
          <w:numId w:val="7"/>
        </w:num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Bydd y gwobrwyon yn oed briodol ac yn ymateb i lais y disgybl</w:t>
      </w:r>
      <w:r w:rsidR="00267967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FA019A" w:rsidRPr="004B1A76" w:rsidRDefault="004C5556" w:rsidP="004B1A76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r>
        <w:rPr>
          <w:rFonts w:ascii="Arial Narrow" w:hAnsi="Arial Narrow" w:cs="Arial"/>
          <w:b/>
          <w:sz w:val="28"/>
          <w:szCs w:val="28"/>
          <w:u w:val="single"/>
          <w:lang w:val="cy-GB"/>
        </w:rPr>
        <w:t>Cefnogaeth</w:t>
      </w:r>
    </w:p>
    <w:p w:rsidR="00FA019A" w:rsidRPr="00B975F5" w:rsidRDefault="004C5556" w:rsidP="00C25C8F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Cefnogaeth ADY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– </w:t>
      </w:r>
      <w:r>
        <w:rPr>
          <w:rFonts w:ascii="Arial Narrow" w:hAnsi="Arial Narrow" w:cs="Arial"/>
          <w:sz w:val="28"/>
          <w:szCs w:val="28"/>
          <w:lang w:val="cy-GB"/>
        </w:rPr>
        <w:t>darpariaeth sy’n rhoi cymorth i ddisgyblion</w:t>
      </w:r>
      <w:r w:rsidR="00C838A9">
        <w:rPr>
          <w:rFonts w:ascii="Arial Narrow" w:hAnsi="Arial Narrow" w:cs="Arial"/>
          <w:sz w:val="28"/>
          <w:szCs w:val="28"/>
          <w:lang w:val="cy-GB"/>
        </w:rPr>
        <w:t xml:space="preserve"> sydd ar y gofrestr ADY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C838A9">
        <w:rPr>
          <w:rFonts w:ascii="Arial Narrow" w:hAnsi="Arial Narrow" w:cs="Arial"/>
          <w:sz w:val="28"/>
          <w:szCs w:val="28"/>
          <w:lang w:val="cy-GB"/>
        </w:rPr>
        <w:t>ar naill ai Gweithredu gan yr Ysgol, Gweithredu gan yr Ysgol a Mwy neu ddatganiad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.  </w:t>
      </w:r>
      <w:r w:rsidR="00C838A9">
        <w:rPr>
          <w:rFonts w:ascii="Arial Narrow" w:hAnsi="Arial Narrow" w:cs="Arial"/>
          <w:sz w:val="28"/>
          <w:szCs w:val="28"/>
          <w:lang w:val="cy-GB"/>
        </w:rPr>
        <w:t>Gweler y polisi ADY i gael manylion llawn y gefnogaeth yn y doisbarth a chefnogaeth tynnu allan o’r dosbarth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FA019A" w:rsidRPr="00B975F5" w:rsidRDefault="00C838A9" w:rsidP="00C25C8F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Cefnogaeth llythrennedd a rhifedd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– </w:t>
      </w:r>
      <w:r>
        <w:rPr>
          <w:rFonts w:ascii="Arial Narrow" w:hAnsi="Arial Narrow" w:cs="Arial"/>
          <w:sz w:val="28"/>
          <w:szCs w:val="28"/>
          <w:lang w:val="cy-GB"/>
        </w:rPr>
        <w:t xml:space="preserve">Darperir cefnogaeth ychwanegol i grwpiau bach ar gyfer disgyblion sydd ag angen a </w:t>
      </w:r>
      <w:r w:rsidR="00266978">
        <w:rPr>
          <w:rFonts w:ascii="Arial Narrow" w:hAnsi="Arial Narrow" w:cs="Arial"/>
          <w:sz w:val="28"/>
          <w:szCs w:val="28"/>
          <w:lang w:val="cy-GB"/>
        </w:rPr>
        <w:t>nodwyd mewn rhifedd a/neu llythrennedd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FA019A" w:rsidRPr="00B975F5" w:rsidRDefault="00FA019A" w:rsidP="00C25C8F">
      <w:pPr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ASC </w:t>
      </w:r>
      <w:r w:rsidR="001A6E97"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( </w:t>
      </w:r>
      <w:r w:rsidR="00266978">
        <w:rPr>
          <w:rFonts w:ascii="Arial Narrow" w:hAnsi="Arial Narrow" w:cs="Arial"/>
          <w:b/>
          <w:sz w:val="28"/>
          <w:szCs w:val="28"/>
          <w:lang w:val="cy-GB"/>
        </w:rPr>
        <w:t>ar Gampws</w:t>
      </w:r>
      <w:r w:rsidR="001A6E97"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Llandrindod) 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– </w:t>
      </w:r>
      <w:r w:rsidR="00266978">
        <w:rPr>
          <w:rFonts w:ascii="Arial Narrow" w:hAnsi="Arial Narrow" w:cs="Arial"/>
          <w:sz w:val="28"/>
          <w:szCs w:val="28"/>
          <w:lang w:val="cy-GB"/>
        </w:rPr>
        <w:t>mae canolfan gymorth y Cyflwr Sbectrwm Awtistig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266978">
        <w:rPr>
          <w:rFonts w:ascii="Arial Narrow" w:hAnsi="Arial Narrow" w:cs="Arial"/>
          <w:sz w:val="28"/>
          <w:szCs w:val="28"/>
          <w:lang w:val="cy-GB"/>
        </w:rPr>
        <w:t>yn ganolfan ar gyfer cefnogaeth yn y dosbarth a thu allan i’r dosbarth ar gyfer disgyblion sydd ar y sbectrwm Awtistig ac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Aspergers – </w:t>
      </w:r>
      <w:r w:rsidR="00266978">
        <w:rPr>
          <w:rFonts w:ascii="Arial Narrow" w:hAnsi="Arial Narrow" w:cs="Arial"/>
          <w:sz w:val="28"/>
          <w:szCs w:val="28"/>
          <w:lang w:val="cy-GB"/>
        </w:rPr>
        <w:t>gweler y polisi</w:t>
      </w:r>
      <w:r w:rsidRPr="00B975F5">
        <w:rPr>
          <w:rFonts w:ascii="Arial Narrow" w:hAnsi="Arial Narrow" w:cs="Arial"/>
          <w:sz w:val="28"/>
          <w:szCs w:val="28"/>
          <w:lang w:val="cy-GB"/>
        </w:rPr>
        <w:t xml:space="preserve"> ASC </w:t>
      </w:r>
      <w:r w:rsidR="00266978">
        <w:rPr>
          <w:rFonts w:ascii="Arial Narrow" w:hAnsi="Arial Narrow" w:cs="Arial"/>
          <w:sz w:val="28"/>
          <w:szCs w:val="28"/>
          <w:lang w:val="cy-GB"/>
        </w:rPr>
        <w:t>i gael manylion llawn y gefnogaeth a gynigir</w:t>
      </w:r>
      <w:r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FA019A" w:rsidRPr="00B975F5" w:rsidRDefault="00266978" w:rsidP="00C25C8F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Cefnogaeth llesiant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-  </w:t>
      </w:r>
      <w:r>
        <w:rPr>
          <w:rFonts w:ascii="Arial Narrow" w:hAnsi="Arial Narrow" w:cs="Arial"/>
          <w:sz w:val="28"/>
          <w:szCs w:val="28"/>
          <w:lang w:val="cy-GB"/>
        </w:rPr>
        <w:t>yn rhoi cymorth i ddisgyblion er mwyn cynorthwyo eu dysgu. Gall y gefnogaeth fod trwy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>ELSA Thrive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hyfforddiant Emosiwn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ymyriad a chefnogaeth mewn gwersi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cyfiawnder adferol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>,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 Narrow" w:hAnsi="Arial Narrow" w:cs="Arial"/>
          <w:sz w:val="28"/>
          <w:szCs w:val="28"/>
          <w:lang w:val="cy-GB"/>
        </w:rPr>
        <w:t>cynlluniau cefnogaeth ymddygiad unigol neu atgyfeiriadau i asiantaethau allanol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.  </w:t>
      </w:r>
      <w:r>
        <w:rPr>
          <w:rFonts w:ascii="Arial Narrow" w:hAnsi="Arial Narrow" w:cs="Arial"/>
          <w:sz w:val="28"/>
          <w:szCs w:val="28"/>
          <w:lang w:val="cy-GB"/>
        </w:rPr>
        <w:t>I gael manylion llawn y cymorth Bugeiliol gweler gwefan yr ysgol, tudalennau llesiant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1A6E97" w:rsidRPr="00B975F5" w:rsidRDefault="00266978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r>
        <w:rPr>
          <w:rFonts w:ascii="Arial Narrow" w:hAnsi="Arial Narrow" w:cs="Arial"/>
          <w:b/>
          <w:sz w:val="28"/>
          <w:szCs w:val="28"/>
          <w:u w:val="single"/>
          <w:lang w:val="cy-GB"/>
        </w:rPr>
        <w:t>I gael manylion sy’n benodol i gampws dilynwch y dolennau hyn</w:t>
      </w:r>
      <w:r w:rsidR="005C3FAB" w:rsidRPr="00B975F5">
        <w:rPr>
          <w:rFonts w:ascii="Arial Narrow" w:hAnsi="Arial Narrow" w:cs="Arial"/>
          <w:b/>
          <w:sz w:val="28"/>
          <w:szCs w:val="28"/>
          <w:u w:val="single"/>
          <w:lang w:val="cy-GB"/>
        </w:rPr>
        <w:t xml:space="preserve"> </w:t>
      </w:r>
    </w:p>
    <w:p w:rsidR="005C3FAB" w:rsidRPr="00B975F5" w:rsidRDefault="00266978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r>
        <w:rPr>
          <w:rFonts w:ascii="Arial Narrow" w:hAnsi="Arial Narrow" w:cs="Arial"/>
          <w:b/>
          <w:sz w:val="28"/>
          <w:szCs w:val="28"/>
          <w:u w:val="single"/>
          <w:lang w:val="cy-GB"/>
        </w:rPr>
        <w:t xml:space="preserve">Cefnogaeth Llesiant Campws </w:t>
      </w:r>
      <w:r w:rsidR="005C3FAB" w:rsidRPr="00B975F5">
        <w:rPr>
          <w:rFonts w:ascii="Arial Narrow" w:hAnsi="Arial Narrow" w:cs="Arial"/>
          <w:b/>
          <w:sz w:val="28"/>
          <w:szCs w:val="28"/>
          <w:u w:val="single"/>
          <w:lang w:val="cy-GB"/>
        </w:rPr>
        <w:t xml:space="preserve">Llandrindod </w:t>
      </w:r>
    </w:p>
    <w:p w:rsidR="005C3FAB" w:rsidRPr="00B975F5" w:rsidRDefault="000D6EE8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hyperlink r:id="rId15" w:history="1">
        <w:r w:rsidR="005C3FAB" w:rsidRPr="00B975F5">
          <w:rPr>
            <w:rStyle w:val="Hyperlink"/>
            <w:rFonts w:ascii="Arial Narrow" w:hAnsi="Arial Narrow" w:cs="Arial"/>
            <w:b/>
            <w:sz w:val="28"/>
            <w:szCs w:val="28"/>
            <w:lang w:val="cy-GB"/>
          </w:rPr>
          <w:t>https://www.ysgolcalon.cymru/llandrindod-campus-wellbeing</w:t>
        </w:r>
      </w:hyperlink>
    </w:p>
    <w:p w:rsidR="005C3FAB" w:rsidRPr="00B975F5" w:rsidRDefault="005C3FAB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</w:p>
    <w:p w:rsidR="005C3FAB" w:rsidRPr="00B975F5" w:rsidRDefault="00266978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r>
        <w:rPr>
          <w:rFonts w:ascii="Arial Narrow" w:hAnsi="Arial Narrow" w:cs="Arial"/>
          <w:b/>
          <w:sz w:val="28"/>
          <w:szCs w:val="28"/>
          <w:u w:val="single"/>
          <w:lang w:val="cy-GB"/>
        </w:rPr>
        <w:t>Cefnogaeth Llesiant Campws Llanfair-ym-Muallt</w:t>
      </w:r>
      <w:r w:rsidR="005C3FAB" w:rsidRPr="00B975F5">
        <w:rPr>
          <w:rFonts w:ascii="Arial Narrow" w:hAnsi="Arial Narrow" w:cs="Arial"/>
          <w:b/>
          <w:sz w:val="28"/>
          <w:szCs w:val="28"/>
          <w:u w:val="single"/>
          <w:lang w:val="cy-GB"/>
        </w:rPr>
        <w:t xml:space="preserve"> </w:t>
      </w:r>
    </w:p>
    <w:p w:rsidR="005C3FAB" w:rsidRPr="00B975F5" w:rsidRDefault="000D6EE8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hyperlink r:id="rId16" w:history="1">
        <w:r w:rsidR="005C3FAB" w:rsidRPr="00B975F5">
          <w:rPr>
            <w:rStyle w:val="Hyperlink"/>
            <w:rFonts w:ascii="Arial Narrow" w:hAnsi="Arial Narrow" w:cs="Arial"/>
            <w:b/>
            <w:sz w:val="28"/>
            <w:szCs w:val="28"/>
            <w:lang w:val="cy-GB"/>
          </w:rPr>
          <w:t>https://www.ysgolcalon.cymru/builth-wells-wellbeing</w:t>
        </w:r>
      </w:hyperlink>
    </w:p>
    <w:p w:rsidR="00266978" w:rsidRDefault="00266978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</w:p>
    <w:p w:rsidR="00FA019A" w:rsidRPr="00B975F5" w:rsidRDefault="00FA019A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u w:val="single"/>
          <w:lang w:val="cy-GB"/>
        </w:rPr>
        <w:t>Sanct</w:t>
      </w:r>
      <w:r w:rsidR="00266978">
        <w:rPr>
          <w:rFonts w:ascii="Arial Narrow" w:hAnsi="Arial Narrow" w:cs="Arial"/>
          <w:b/>
          <w:sz w:val="28"/>
          <w:szCs w:val="28"/>
          <w:u w:val="single"/>
          <w:lang w:val="cy-GB"/>
        </w:rPr>
        <w:t>iynau</w:t>
      </w:r>
    </w:p>
    <w:p w:rsidR="00266978" w:rsidRPr="00B975F5" w:rsidRDefault="00266978" w:rsidP="00266978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r>
        <w:rPr>
          <w:rFonts w:ascii="Arial Narrow" w:hAnsi="Arial Narrow" w:cs="Arial"/>
          <w:b/>
          <w:sz w:val="28"/>
          <w:szCs w:val="28"/>
          <w:u w:val="single"/>
          <w:lang w:val="cy-GB"/>
        </w:rPr>
        <w:t>I gael manylion sy’n benodol i gampws dilynwch y ddolen hon</w:t>
      </w:r>
      <w:r w:rsidRPr="00B975F5">
        <w:rPr>
          <w:rFonts w:ascii="Arial Narrow" w:hAnsi="Arial Narrow" w:cs="Arial"/>
          <w:b/>
          <w:sz w:val="28"/>
          <w:szCs w:val="28"/>
          <w:u w:val="single"/>
          <w:lang w:val="cy-GB"/>
        </w:rPr>
        <w:t xml:space="preserve"> </w:t>
      </w:r>
    </w:p>
    <w:p w:rsidR="005C3FAB" w:rsidRPr="00B975F5" w:rsidRDefault="000D6EE8" w:rsidP="00C25C8F">
      <w:pPr>
        <w:rPr>
          <w:rFonts w:ascii="Arial Narrow" w:hAnsi="Arial Narrow" w:cs="Arial"/>
          <w:b/>
          <w:sz w:val="28"/>
          <w:szCs w:val="28"/>
          <w:u w:val="single"/>
          <w:lang w:val="cy-GB"/>
        </w:rPr>
      </w:pPr>
      <w:hyperlink r:id="rId17" w:history="1">
        <w:r w:rsidR="005C3FAB" w:rsidRPr="00B975F5">
          <w:rPr>
            <w:rStyle w:val="Hyperlink"/>
            <w:rFonts w:ascii="Arial Narrow" w:hAnsi="Arial Narrow" w:cs="Arial"/>
            <w:b/>
            <w:sz w:val="28"/>
            <w:szCs w:val="28"/>
            <w:lang w:val="cy-GB"/>
          </w:rPr>
          <w:t>https://www.ysgolcalon.cymru/wellbeing</w:t>
        </w:r>
      </w:hyperlink>
    </w:p>
    <w:p w:rsidR="00D81541" w:rsidRPr="00B975F5" w:rsidRDefault="00266978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Pe bai disgyblion yn methu ymateb i brofiadau addysgu a dysgu o ansawdd da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 Narrow" w:hAnsi="Arial Narrow" w:cs="Arial"/>
          <w:sz w:val="28"/>
          <w:szCs w:val="28"/>
          <w:lang w:val="cy-GB"/>
        </w:rPr>
        <w:t>a’r gefnogaeth a gynigir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byddant yn wynebu’r canlyniadau canlynol</w:t>
      </w:r>
      <w:r w:rsidR="00FA019A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D3069F" w:rsidRPr="00B975F5" w:rsidRDefault="00266978" w:rsidP="00D81541">
      <w:pPr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Cardiau Monitro/Olrhain</w:t>
      </w:r>
    </w:p>
    <w:p w:rsidR="00D3069F" w:rsidRPr="00B975F5" w:rsidRDefault="00266978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Bydd yr ysgol yn hysbysu rhieni os caiff eu plentyn ei roi ar gerdyn monitro/targed</w:t>
      </w:r>
      <w:r w:rsidR="00D3069F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hAnsi="Arial Narrow" w:cs="Arial"/>
          <w:sz w:val="28"/>
          <w:szCs w:val="28"/>
          <w:lang w:val="cy-GB"/>
        </w:rPr>
        <w:t>Gellir defnyddio’r rhain ymhob gwers neu faes dysgu penodol</w:t>
      </w:r>
      <w:r w:rsidR="00D3069F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D3069F" w:rsidRPr="00B975F5" w:rsidRDefault="007506D6" w:rsidP="00D81541">
      <w:pPr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Cadw i mewn amser cinio</w:t>
      </w:r>
      <w:r w:rsidR="00D3069F" w:rsidRPr="00B975F5">
        <w:rPr>
          <w:rFonts w:ascii="Arial Narrow" w:hAnsi="Arial Narrow" w:cs="Arial"/>
          <w:b/>
          <w:sz w:val="28"/>
          <w:szCs w:val="28"/>
          <w:lang w:val="cy-GB"/>
        </w:rPr>
        <w:t>/</w:t>
      </w:r>
      <w:r>
        <w:rPr>
          <w:rFonts w:ascii="Arial Narrow" w:hAnsi="Arial Narrow" w:cs="Arial"/>
          <w:b/>
          <w:sz w:val="28"/>
          <w:szCs w:val="28"/>
          <w:lang w:val="cy-GB"/>
        </w:rPr>
        <w:t>ar ôl ysgol</w:t>
      </w:r>
      <w:r w:rsidR="00D3069F"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</w:p>
    <w:p w:rsidR="00D3069F" w:rsidRPr="00B975F5" w:rsidRDefault="007506D6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Bydd cadw i mewn yn amrywio o ran hyd yn dibynnu ar lefel a math yr ymddygiad negyddol</w:t>
      </w:r>
      <w:r w:rsidR="00D3069F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D3069F" w:rsidRPr="00B975F5" w:rsidRDefault="007506D6" w:rsidP="00D8154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Bydd cadw i mewn ar ôl ysgol yn digwydd ar ddyddiau Llun, Mawrth a Mercher</w:t>
      </w:r>
      <w:r w:rsidR="00D3069F" w:rsidRPr="00B975F5">
        <w:rPr>
          <w:rFonts w:ascii="Arial" w:hAnsi="Arial" w:cs="Arial"/>
          <w:sz w:val="24"/>
          <w:szCs w:val="24"/>
          <w:lang w:val="cy-GB"/>
        </w:rPr>
        <w:t>.</w:t>
      </w:r>
      <w:r w:rsidR="00D3069F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Mae’r ysgol yn gosod sesiynau cadw i mewn </w:t>
      </w:r>
      <w:r w:rsidR="00D3069F" w:rsidRPr="00B975F5">
        <w:rPr>
          <w:rFonts w:ascii="Arial" w:hAnsi="Arial" w:cs="Arial"/>
          <w:sz w:val="24"/>
          <w:szCs w:val="24"/>
          <w:lang w:val="cy-GB"/>
        </w:rPr>
        <w:t xml:space="preserve">45 a 90 </w:t>
      </w:r>
      <w:r>
        <w:rPr>
          <w:rFonts w:ascii="Arial" w:hAnsi="Arial" w:cs="Arial"/>
          <w:sz w:val="24"/>
          <w:szCs w:val="24"/>
          <w:lang w:val="cy-GB"/>
        </w:rPr>
        <w:t>munud</w:t>
      </w:r>
      <w:r w:rsidR="00D3069F" w:rsidRPr="00B975F5">
        <w:rPr>
          <w:rFonts w:ascii="Arial" w:hAnsi="Arial" w:cs="Arial"/>
          <w:sz w:val="24"/>
          <w:szCs w:val="24"/>
          <w:lang w:val="cy-GB"/>
        </w:rPr>
        <w:t>.</w:t>
      </w:r>
      <w:r w:rsidR="00D3069F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Hysbysir disgyblion a rhieni drwy ffonio am gadw i mewn ar ôl ysgol</w:t>
      </w:r>
      <w:r w:rsidR="00D3069F" w:rsidRPr="00B975F5">
        <w:rPr>
          <w:rFonts w:ascii="Arial" w:hAnsi="Arial" w:cs="Arial"/>
          <w:sz w:val="24"/>
          <w:szCs w:val="24"/>
          <w:lang w:val="cy-GB"/>
        </w:rPr>
        <w:t>.</w:t>
      </w:r>
    </w:p>
    <w:p w:rsidR="001A6E97" w:rsidRPr="00B975F5" w:rsidRDefault="007506D6" w:rsidP="00D81541">
      <w:pPr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Gwaharddiad mewnol</w:t>
      </w:r>
    </w:p>
    <w:p w:rsidR="001A6E97" w:rsidRPr="00B975F5" w:rsidRDefault="007506D6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Pe ystyrir tramgwydd i fod yn ddigon difrifol, gellir rhoi disgybl ar waharddiad mewnol. Bydd amser egwyl ac amser cinio gwahanol gan ddisgyblion sydd ar waharddiad mewnol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 xml:space="preserve">.  </w:t>
      </w:r>
    </w:p>
    <w:p w:rsidR="001A6E97" w:rsidRPr="00B975F5" w:rsidRDefault="007506D6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Disgwylir i rieni fynychu cyfarfod gyda’r uwch staff i drafod yn mater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hAnsi="Arial Narrow" w:cs="Arial"/>
          <w:sz w:val="28"/>
          <w:szCs w:val="28"/>
          <w:lang w:val="cy-GB"/>
        </w:rPr>
        <w:t>Disgwylir i ddisgyblion weithio gyda Chefnogaeth Disgyblion er mwyn sicrhau na cheir digwyddiad arall o hyn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1A6E97" w:rsidRPr="00B975F5" w:rsidRDefault="007506D6" w:rsidP="00D81541">
      <w:pPr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Gwaharddiadau</w:t>
      </w:r>
    </w:p>
    <w:p w:rsidR="001A6E97" w:rsidRPr="00B975F5" w:rsidRDefault="007506D6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 xml:space="preserve">Mewn rhai amgylchiadau gall fod yn angenrheidiol rhoi </w:t>
      </w:r>
      <w:r>
        <w:rPr>
          <w:rFonts w:ascii="Arial Narrow" w:hAnsi="Arial Narrow" w:cs="Arial"/>
          <w:b/>
          <w:sz w:val="28"/>
          <w:szCs w:val="28"/>
          <w:lang w:val="cy-GB"/>
        </w:rPr>
        <w:t>gwaharddiad tymor penodol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 xml:space="preserve"> – </w:t>
      </w:r>
      <w:r>
        <w:rPr>
          <w:rFonts w:ascii="Arial Narrow" w:hAnsi="Arial Narrow" w:cs="Arial"/>
          <w:sz w:val="28"/>
          <w:szCs w:val="28"/>
          <w:lang w:val="cy-GB"/>
        </w:rPr>
        <w:t>hysbysir rhieni a disgyblion trwy lythyr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hAnsi="Arial Narrow" w:cs="Arial"/>
          <w:sz w:val="28"/>
          <w:szCs w:val="28"/>
          <w:lang w:val="cy-GB"/>
        </w:rPr>
        <w:t xml:space="preserve">Bydd uwch 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>staff/</w:t>
      </w:r>
      <w:r>
        <w:rPr>
          <w:rFonts w:ascii="Arial Narrow" w:hAnsi="Arial Narrow" w:cs="Arial"/>
          <w:sz w:val="28"/>
          <w:szCs w:val="28"/>
          <w:lang w:val="cy-GB"/>
        </w:rPr>
        <w:t>cydlynydd dysgu’n hysbysu rhieni a disgyblion am y penderfyniad hwn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hAnsi="Arial Narrow" w:cs="Arial"/>
          <w:sz w:val="28"/>
          <w:szCs w:val="28"/>
          <w:lang w:val="cy-GB"/>
        </w:rPr>
        <w:t>Disgwylir i rieni fynychu cyfarfod i drafod y mater. Disgwylir i ddisgyblion weithio gyda Chefnogaeth Disgyblion er mwyn sicrhau na cheir digwyddiad arall o hyn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1A6E97" w:rsidRPr="00B975F5" w:rsidRDefault="007506D6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 xml:space="preserve">Mewn amgylchiadau eithafol gall fod angen rhoi </w:t>
      </w:r>
      <w:r>
        <w:rPr>
          <w:rFonts w:ascii="Arial Narrow" w:hAnsi="Arial Narrow" w:cs="Arial"/>
          <w:b/>
          <w:sz w:val="28"/>
          <w:szCs w:val="28"/>
          <w:lang w:val="cy-GB"/>
        </w:rPr>
        <w:t>gwaharddiad parhaol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 xml:space="preserve"> – </w:t>
      </w:r>
      <w:r>
        <w:rPr>
          <w:rFonts w:ascii="Arial Narrow" w:hAnsi="Arial Narrow" w:cs="Arial"/>
          <w:sz w:val="28"/>
          <w:szCs w:val="28"/>
          <w:lang w:val="cy-GB"/>
        </w:rPr>
        <w:t>hysbysir rhieni a disgyblion trwy lythyr. Bydd y Pennaeth yn hysbysu’r rhieni a’r disgyblion am y penderfyniad hwn</w:t>
      </w:r>
      <w:r w:rsidR="001A6E97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D81541" w:rsidRPr="00B975F5" w:rsidRDefault="00F42F14" w:rsidP="00D81541">
      <w:pPr>
        <w:spacing w:after="0"/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Ataliaeth Corfforol</w:t>
      </w:r>
    </w:p>
    <w:p w:rsidR="00D81541" w:rsidRPr="00B975F5" w:rsidRDefault="00F42F14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Mewn rhai amgylchiadau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 xml:space="preserve">gall 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staff </w:t>
      </w:r>
      <w:r>
        <w:rPr>
          <w:rFonts w:ascii="Arial Narrow" w:hAnsi="Arial Narrow" w:cs="Arial"/>
          <w:sz w:val="28"/>
          <w:szCs w:val="28"/>
          <w:lang w:val="cy-GB"/>
        </w:rPr>
        <w:t>ddefnyddio grym rhesymol i rwystro disgybl  er mwyn eu hatal rhag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>:</w:t>
      </w:r>
    </w:p>
    <w:p w:rsidR="00D81541" w:rsidRPr="00B975F5" w:rsidRDefault="00F42F14" w:rsidP="00D81541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Achosi anrhefn</w:t>
      </w:r>
    </w:p>
    <w:p w:rsidR="00D81541" w:rsidRPr="00B975F5" w:rsidRDefault="00F42F14" w:rsidP="00D81541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Niweidio eu hunain neu eraill</w:t>
      </w:r>
    </w:p>
    <w:p w:rsidR="00D81541" w:rsidRPr="00B975F5" w:rsidRDefault="00D81541" w:rsidP="00D81541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>D</w:t>
      </w:r>
      <w:r w:rsidR="00F42F14">
        <w:rPr>
          <w:rFonts w:ascii="Arial Narrow" w:hAnsi="Arial Narrow" w:cs="Arial"/>
          <w:sz w:val="28"/>
          <w:szCs w:val="28"/>
          <w:lang w:val="cy-GB"/>
        </w:rPr>
        <w:t>ifrodi eiddo</w:t>
      </w:r>
    </w:p>
    <w:p w:rsidR="00D81541" w:rsidRPr="00B975F5" w:rsidRDefault="00F42F14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Rhaid i ddigwyddiadau o ataliaeth corfforol:</w:t>
      </w:r>
    </w:p>
    <w:p w:rsidR="00D81541" w:rsidRPr="00B975F5" w:rsidRDefault="00F42F14" w:rsidP="00D81541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gael ei ddefnyddio fel y cam olaf yn unig</w:t>
      </w:r>
    </w:p>
    <w:p w:rsidR="00F42F14" w:rsidRDefault="00F42F14" w:rsidP="00D81541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 xml:space="preserve">gael </w:t>
      </w:r>
      <w:r w:rsidRPr="00F42F14">
        <w:rPr>
          <w:rFonts w:ascii="Arial Narrow" w:hAnsi="Arial Narrow" w:cs="Arial"/>
          <w:sz w:val="28"/>
          <w:szCs w:val="28"/>
          <w:lang w:val="cy-GB"/>
        </w:rPr>
        <w:t>ei arfer trwy ddefnyddio’r isafswm o rym</w:t>
      </w:r>
      <w:r w:rsidR="00D81541" w:rsidRPr="00F42F14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Pr="00F42F14">
        <w:rPr>
          <w:rFonts w:ascii="Arial Narrow" w:hAnsi="Arial Narrow" w:cs="Arial"/>
          <w:sz w:val="28"/>
          <w:szCs w:val="28"/>
          <w:lang w:val="cy-GB"/>
        </w:rPr>
        <w:t>ac am y lleiaf posib o amser</w:t>
      </w:r>
      <w:r w:rsidR="00D81541" w:rsidRPr="00F42F14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D81541" w:rsidRPr="00F42F14" w:rsidRDefault="00F42F14" w:rsidP="00D81541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gael ei ddefnyddio mewn ffordd sy’n cadw diogelwch ac urddas pawb sydd yn ymwneud â hyn</w:t>
      </w:r>
      <w:r w:rsidR="00D81541" w:rsidRPr="00F42F14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D81541" w:rsidRPr="00B975F5" w:rsidRDefault="00F42F14" w:rsidP="00D81541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fyth gael ei ddefnyddio fel math o gosb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D81541" w:rsidRPr="00B975F5" w:rsidRDefault="00F42F14" w:rsidP="00D81541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gael ei gofnodi ac adrodd amdano i rieni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</w:p>
    <w:p w:rsidR="00267967" w:rsidRPr="00B975F5" w:rsidRDefault="00267967" w:rsidP="00267967">
      <w:pPr>
        <w:spacing w:before="120" w:after="120" w:line="240" w:lineRule="auto"/>
        <w:ind w:left="567"/>
        <w:rPr>
          <w:rFonts w:ascii="Arial Narrow" w:hAnsi="Arial Narrow" w:cs="Arial"/>
          <w:sz w:val="28"/>
          <w:szCs w:val="28"/>
          <w:lang w:val="cy-GB"/>
        </w:rPr>
      </w:pPr>
    </w:p>
    <w:p w:rsidR="00D81541" w:rsidRPr="00B975F5" w:rsidRDefault="00F42F14" w:rsidP="00D81541">
      <w:pPr>
        <w:spacing w:after="0"/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Atafaelu</w:t>
      </w:r>
    </w:p>
    <w:p w:rsidR="00D81541" w:rsidRPr="00B975F5" w:rsidRDefault="00F42F14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Bydd unrhyw eitem gwaharddedig a geir yn eiddo disgyblion yn cael ei atafaelu</w:t>
      </w:r>
      <w:r w:rsidR="00D81541" w:rsidRPr="00B975F5">
        <w:rPr>
          <w:rFonts w:ascii="Arial Narrow" w:hAnsi="Arial Narrow" w:cs="Arial"/>
          <w:b/>
          <w:sz w:val="28"/>
          <w:szCs w:val="28"/>
          <w:lang w:val="cy-GB"/>
        </w:rPr>
        <w:t>.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 Narrow" w:hAnsi="Arial Narrow" w:cs="Arial"/>
          <w:sz w:val="28"/>
          <w:szCs w:val="28"/>
          <w:lang w:val="cy-GB"/>
        </w:rPr>
        <w:t>Ni ddychwelir yr eitemau hyn i’r disgyblion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D81541" w:rsidRPr="00B975F5" w:rsidRDefault="00F42F14" w:rsidP="00D81541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Byddwn hefyd yn atafaelu unrhyw eitem sy’n ddrwg neu’n niweidiol i ddisgyblaeth yr ysgol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hAnsi="Arial Narrow" w:cs="Arial"/>
          <w:sz w:val="28"/>
          <w:szCs w:val="28"/>
          <w:lang w:val="cy-GB"/>
        </w:rPr>
        <w:t>Dychwelir yr eitemau hyn i’r disgyblion ar ôl trafod gydag uwch arweinwyr a rhieni, os yn briodol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C25C8F" w:rsidRPr="00B975F5" w:rsidRDefault="00F42F14" w:rsidP="00C25C8F">
      <w:pPr>
        <w:rPr>
          <w:rFonts w:ascii="Arial Narrow" w:hAnsi="Arial Narrow" w:cs="Arial"/>
          <w:i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Caiff disgyblion eu harchwilio a’u sgrinio’n unol â chyfarwyddyd diweddaraf Llywodraeth Cymru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>
        <w:rPr>
          <w:rFonts w:ascii="Arial Narrow" w:hAnsi="Arial Narrow" w:cs="Arial"/>
          <w:sz w:val="28"/>
          <w:szCs w:val="28"/>
          <w:lang w:val="cy-GB"/>
        </w:rPr>
        <w:t>ar</w:t>
      </w:r>
      <w:r w:rsidR="00D81541" w:rsidRPr="00B975F5">
        <w:rPr>
          <w:rFonts w:ascii="Arial Narrow" w:hAnsi="Arial Narrow" w:cs="Arial"/>
          <w:sz w:val="28"/>
          <w:szCs w:val="28"/>
          <w:lang w:val="cy-GB"/>
        </w:rPr>
        <w:t xml:space="preserve"> </w:t>
      </w:r>
      <w:r w:rsidR="004373AB">
        <w:rPr>
          <w:rFonts w:ascii="Arial Narrow" w:hAnsi="Arial Narrow" w:cs="Arial"/>
          <w:i/>
          <w:sz w:val="28"/>
          <w:szCs w:val="28"/>
          <w:lang w:val="cy-GB"/>
        </w:rPr>
        <w:t>Ymyriad diogel ac effeithiol</w:t>
      </w:r>
      <w:r w:rsidR="00D81541" w:rsidRPr="00B975F5">
        <w:rPr>
          <w:rFonts w:ascii="Arial Narrow" w:hAnsi="Arial Narrow" w:cs="Arial"/>
          <w:i/>
          <w:sz w:val="28"/>
          <w:szCs w:val="28"/>
          <w:lang w:val="cy-GB"/>
        </w:rPr>
        <w:t xml:space="preserve"> – </w:t>
      </w:r>
      <w:r w:rsidR="004373AB">
        <w:rPr>
          <w:rFonts w:ascii="Arial Narrow" w:hAnsi="Arial Narrow" w:cs="Arial"/>
          <w:i/>
          <w:sz w:val="28"/>
          <w:szCs w:val="28"/>
          <w:lang w:val="cy-GB"/>
        </w:rPr>
        <w:t>y defnydd o rym rhesymol a chwilio am arfau</w:t>
      </w:r>
      <w:r w:rsidR="00D81541" w:rsidRPr="00B975F5">
        <w:rPr>
          <w:rFonts w:ascii="Arial Narrow" w:hAnsi="Arial Narrow" w:cs="Arial"/>
          <w:i/>
          <w:sz w:val="28"/>
          <w:szCs w:val="28"/>
          <w:lang w:val="cy-GB"/>
        </w:rPr>
        <w:t>.</w:t>
      </w:r>
    </w:p>
    <w:p w:rsidR="00C25C8F" w:rsidRPr="00B975F5" w:rsidRDefault="00C25C8F" w:rsidP="00C25C8F">
      <w:pPr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  <w:r w:rsidR="004373AB">
        <w:rPr>
          <w:rFonts w:ascii="Arial Narrow" w:hAnsi="Arial Narrow" w:cs="Arial"/>
          <w:b/>
          <w:sz w:val="28"/>
          <w:szCs w:val="28"/>
          <w:lang w:val="cy-GB"/>
        </w:rPr>
        <w:t>Ymddygiad oddi ar y safle</w:t>
      </w:r>
    </w:p>
    <w:p w:rsidR="00C25C8F" w:rsidRDefault="004373AB" w:rsidP="00C25C8F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Gellir gweithredu sancsiynau pan fo disgybl wedi camymddwyn oddi ar y safle wrth gynrychioli’r ysgol, fel ar drip ysgol ar y ffordd i ac o’r ysgol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4373AB" w:rsidRPr="00B975F5" w:rsidRDefault="004373AB" w:rsidP="00C25C8F">
      <w:pPr>
        <w:rPr>
          <w:rFonts w:ascii="Arial Narrow" w:hAnsi="Arial Narrow" w:cs="Arial"/>
          <w:sz w:val="28"/>
          <w:szCs w:val="28"/>
          <w:lang w:val="cy-GB"/>
        </w:rPr>
      </w:pPr>
    </w:p>
    <w:p w:rsidR="00C25C8F" w:rsidRPr="00B975F5" w:rsidRDefault="004373AB" w:rsidP="00C25C8F">
      <w:pPr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Honiadau maleisus</w:t>
      </w:r>
    </w:p>
    <w:p w:rsidR="00C25C8F" w:rsidRPr="00B975F5" w:rsidRDefault="004373AB" w:rsidP="00C25C8F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Pan fo disgybl yn gwneud cyhuddiad yn erbyn aelod o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 staff </w:t>
      </w:r>
      <w:r>
        <w:rPr>
          <w:rFonts w:ascii="Arial Narrow" w:hAnsi="Arial Narrow" w:cs="Arial"/>
          <w:sz w:val="28"/>
          <w:szCs w:val="28"/>
          <w:lang w:val="cy-GB"/>
        </w:rPr>
        <w:t>a chafwyd bod y cyhuddiad hwnnw’n faleisus, bydd y pennaeth yn disgybl’r disgybl yn unol â’r polisi hwn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</w:p>
    <w:p w:rsidR="00C25C8F" w:rsidRPr="00B975F5" w:rsidRDefault="004373AB" w:rsidP="00C25C8F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Cyfeirier at ein polisi diogelu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 /</w:t>
      </w:r>
      <w:r>
        <w:rPr>
          <w:rFonts w:ascii="Arial Narrow" w:hAnsi="Arial Narrow" w:cs="Arial"/>
          <w:sz w:val="28"/>
          <w:szCs w:val="28"/>
          <w:lang w:val="cy-GB"/>
        </w:rPr>
        <w:t>datganiad gweithdrefnau ar gyfer ymdrin â chyhuddiadau o gamdriniaeth yn erbyn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 staff </w:t>
      </w:r>
      <w:r>
        <w:rPr>
          <w:rFonts w:ascii="Arial Narrow" w:hAnsi="Arial Narrow" w:cs="Arial"/>
          <w:sz w:val="28"/>
          <w:szCs w:val="28"/>
          <w:lang w:val="cy-GB"/>
        </w:rPr>
        <w:t>i gael mwy o wybodaeth ar ymateb i gyhuddiadau o gandriniaeth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hAnsi="Arial Narrow" w:cs="Arial"/>
          <w:sz w:val="28"/>
          <w:szCs w:val="28"/>
          <w:lang w:val="cy-GB"/>
        </w:rPr>
        <w:t>Yn unol â chyfarwyddyd Llywodraeth Cymru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 009/2014: </w:t>
      </w:r>
      <w:r>
        <w:rPr>
          <w:rFonts w:ascii="Arial Narrow" w:hAnsi="Arial Narrow" w:cs="Arial"/>
          <w:i/>
          <w:sz w:val="28"/>
          <w:szCs w:val="28"/>
          <w:lang w:val="cy-GB"/>
        </w:rPr>
        <w:t>Diogelu Plant mewn Addysg</w:t>
      </w:r>
      <w:r w:rsidR="00C25C8F" w:rsidRPr="00B975F5">
        <w:rPr>
          <w:rFonts w:ascii="Arial Narrow" w:hAnsi="Arial Narrow" w:cs="Arial"/>
          <w:i/>
          <w:sz w:val="28"/>
          <w:szCs w:val="28"/>
          <w:lang w:val="cy-GB"/>
        </w:rPr>
        <w:t xml:space="preserve">: </w:t>
      </w:r>
      <w:r>
        <w:rPr>
          <w:rFonts w:ascii="Arial Narrow" w:hAnsi="Arial Narrow" w:cs="Arial"/>
          <w:i/>
          <w:sz w:val="28"/>
          <w:szCs w:val="28"/>
          <w:lang w:val="cy-GB"/>
        </w:rPr>
        <w:t>ymdrin â honiadau o gam-drin yn erbyn athrawon a staff eraill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bydd y pennaeth yn cyfeirio pob cyhuddiad yn erbyn athrawon a staff eraill at Swyddog Diogelu’r Awdurdod Lleol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>.</w:t>
      </w:r>
    </w:p>
    <w:p w:rsidR="00C25C8F" w:rsidRPr="00B975F5" w:rsidRDefault="004373AB" w:rsidP="00C25C8F">
      <w:pPr>
        <w:rPr>
          <w:rFonts w:ascii="Arial Narrow" w:hAnsi="Arial Narrow" w:cs="Arial"/>
          <w:color w:val="FF0000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Bydd y pennaeth hefyd yn ystyried anghenion bugeiliol y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 staff </w:t>
      </w:r>
      <w:r>
        <w:rPr>
          <w:rFonts w:ascii="Arial Narrow" w:hAnsi="Arial Narrow" w:cs="Arial"/>
          <w:sz w:val="28"/>
          <w:szCs w:val="28"/>
          <w:lang w:val="cy-GB"/>
        </w:rPr>
        <w:t>a gyhuddir o gamymddygiad</w:t>
      </w:r>
      <w:r w:rsidR="00C25C8F" w:rsidRPr="00B975F5">
        <w:rPr>
          <w:rFonts w:ascii="Arial Narrow" w:hAnsi="Arial Narrow" w:cs="Arial"/>
          <w:color w:val="FF0000"/>
          <w:sz w:val="28"/>
          <w:szCs w:val="28"/>
          <w:lang w:val="cy-GB"/>
        </w:rPr>
        <w:t>.</w:t>
      </w:r>
    </w:p>
    <w:p w:rsidR="00C25C8F" w:rsidRPr="00B975F5" w:rsidRDefault="004373AB" w:rsidP="00C25C8F">
      <w:pPr>
        <w:rPr>
          <w:rFonts w:ascii="Arial Narrow" w:hAnsi="Arial Narrow" w:cs="Arial"/>
          <w:i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Hyfforddiant</w:t>
      </w:r>
    </w:p>
    <w:p w:rsidR="00C25C8F" w:rsidRPr="00B975F5" w:rsidRDefault="004373AB" w:rsidP="00C25C8F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Darperir hyfforddiant i’n staff ar reoli ymddygiad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hAnsi="Arial Narrow" w:cs="Arial"/>
          <w:sz w:val="28"/>
          <w:szCs w:val="28"/>
          <w:lang w:val="cy-GB"/>
        </w:rPr>
        <w:t>fel rhan o’u proses sefydlu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hAnsi="Arial Narrow" w:cs="Arial"/>
          <w:sz w:val="28"/>
          <w:szCs w:val="28"/>
          <w:lang w:val="cy-GB"/>
        </w:rPr>
        <w:t>Bydd rheoli ymddygiad hefyd yn ffurfio rhan o ddatblygiad proffesiynol parhaus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>.</w:t>
      </w:r>
      <w:bookmarkStart w:id="6" w:name="_Toc535174970"/>
    </w:p>
    <w:p w:rsidR="00626743" w:rsidRDefault="00C25C8F" w:rsidP="00C25C8F">
      <w:pPr>
        <w:rPr>
          <w:rFonts w:ascii="Arial Narrow" w:hAnsi="Arial Narrow" w:cs="Arial"/>
          <w:b/>
          <w:sz w:val="28"/>
          <w:szCs w:val="28"/>
          <w:lang w:val="cy-GB"/>
        </w:rPr>
      </w:pPr>
      <w:r w:rsidRPr="00B975F5">
        <w:rPr>
          <w:rFonts w:ascii="Arial Narrow" w:hAnsi="Arial Narrow" w:cs="Arial"/>
          <w:b/>
          <w:sz w:val="28"/>
          <w:szCs w:val="28"/>
          <w:lang w:val="cy-GB"/>
        </w:rPr>
        <w:t>Monit</w:t>
      </w:r>
      <w:r w:rsidR="00626743">
        <w:rPr>
          <w:rFonts w:ascii="Arial Narrow" w:hAnsi="Arial Narrow" w:cs="Arial"/>
          <w:b/>
          <w:sz w:val="28"/>
          <w:szCs w:val="28"/>
          <w:lang w:val="cy-GB"/>
        </w:rPr>
        <w:t>ro trefniadau</w:t>
      </w:r>
      <w:r w:rsidRPr="00B975F5">
        <w:rPr>
          <w:rFonts w:ascii="Arial Narrow" w:hAnsi="Arial Narrow" w:cs="Arial"/>
          <w:b/>
          <w:sz w:val="28"/>
          <w:szCs w:val="28"/>
          <w:lang w:val="cy-GB"/>
        </w:rPr>
        <w:t xml:space="preserve"> </w:t>
      </w:r>
      <w:bookmarkEnd w:id="6"/>
    </w:p>
    <w:p w:rsidR="00C25C8F" w:rsidRPr="00B975F5" w:rsidRDefault="00626743" w:rsidP="00C25C8F">
      <w:pPr>
        <w:rPr>
          <w:rFonts w:ascii="Arial Narrow" w:eastAsia="Arial" w:hAnsi="Arial Narrow" w:cs="Arial"/>
          <w:sz w:val="28"/>
          <w:szCs w:val="28"/>
          <w:lang w:val="cy-GB"/>
        </w:rPr>
      </w:pPr>
      <w:r>
        <w:rPr>
          <w:rFonts w:ascii="Arial Narrow" w:eastAsia="Arial" w:hAnsi="Arial Narrow" w:cs="Arial"/>
          <w:sz w:val="28"/>
          <w:szCs w:val="28"/>
          <w:lang w:val="cy-GB"/>
        </w:rPr>
        <w:t xml:space="preserve">Adolygir y polisi ymddygiad hwn yn flynyddol gan y </w:t>
      </w:r>
      <w:r w:rsidR="00866FB1">
        <w:rPr>
          <w:rFonts w:ascii="Arial Narrow" w:eastAsia="Arial" w:hAnsi="Arial Narrow" w:cs="Arial"/>
          <w:sz w:val="28"/>
          <w:szCs w:val="28"/>
          <w:lang w:val="cy-GB"/>
        </w:rPr>
        <w:t>P</w:t>
      </w:r>
      <w:r>
        <w:rPr>
          <w:rFonts w:ascii="Arial Narrow" w:eastAsia="Arial" w:hAnsi="Arial Narrow" w:cs="Arial"/>
          <w:sz w:val="28"/>
          <w:szCs w:val="28"/>
          <w:lang w:val="cy-GB"/>
        </w:rPr>
        <w:t>ennaeth a Phwyllgor Llesiant y Corff Llywodraethu</w:t>
      </w:r>
      <w:r w:rsidR="00C25C8F" w:rsidRPr="00B975F5">
        <w:rPr>
          <w:rFonts w:ascii="Arial Narrow" w:eastAsia="Arial" w:hAnsi="Arial Narrow" w:cs="Arial"/>
          <w:sz w:val="28"/>
          <w:szCs w:val="28"/>
          <w:lang w:val="cy-GB"/>
        </w:rPr>
        <w:t xml:space="preserve">. </w:t>
      </w:r>
      <w:r>
        <w:rPr>
          <w:rFonts w:ascii="Arial Narrow" w:eastAsia="Arial" w:hAnsi="Arial Narrow" w:cs="Arial"/>
          <w:sz w:val="28"/>
          <w:szCs w:val="28"/>
          <w:lang w:val="cy-GB"/>
        </w:rPr>
        <w:t>Ymhob adolygiad</w:t>
      </w:r>
      <w:r w:rsidR="00C25C8F" w:rsidRPr="00B975F5">
        <w:rPr>
          <w:rFonts w:ascii="Arial Narrow" w:eastAsia="Arial" w:hAnsi="Arial Narrow" w:cs="Arial"/>
          <w:sz w:val="28"/>
          <w:szCs w:val="28"/>
          <w:lang w:val="cy-GB"/>
        </w:rPr>
        <w:t xml:space="preserve">, </w:t>
      </w:r>
      <w:r>
        <w:rPr>
          <w:rFonts w:ascii="Arial Narrow" w:eastAsia="Arial" w:hAnsi="Arial Narrow" w:cs="Arial"/>
          <w:sz w:val="28"/>
          <w:szCs w:val="28"/>
          <w:lang w:val="cy-GB"/>
        </w:rPr>
        <w:t>bydd y pennaeth yn cymeradwyo’r polisi</w:t>
      </w:r>
      <w:r w:rsidR="00C25C8F" w:rsidRPr="00B975F5">
        <w:rPr>
          <w:rFonts w:ascii="Arial Narrow" w:eastAsia="Arial" w:hAnsi="Arial Narrow" w:cs="Arial"/>
          <w:sz w:val="28"/>
          <w:szCs w:val="28"/>
          <w:lang w:val="cy-GB"/>
        </w:rPr>
        <w:t>.</w:t>
      </w:r>
    </w:p>
    <w:p w:rsidR="00C25C8F" w:rsidRPr="00B975F5" w:rsidRDefault="00626743" w:rsidP="00C25C8F">
      <w:pPr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Caiff datganiad ysgrifenedig yr egwyddorion ymddygiad eu hadolygu a’u cymeradwyo gan Bwyllgor Llesiant y Corff Llywodraethu’n flynyddol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>.</w:t>
      </w:r>
      <w:bookmarkStart w:id="7" w:name="_Toc535174971"/>
    </w:p>
    <w:bookmarkEnd w:id="7"/>
    <w:p w:rsidR="00C25C8F" w:rsidRPr="00B975F5" w:rsidRDefault="00626743" w:rsidP="00C25C8F">
      <w:pPr>
        <w:rPr>
          <w:rFonts w:ascii="Arial Narrow" w:hAnsi="Arial Narrow" w:cs="Arial"/>
          <w:b/>
          <w:sz w:val="28"/>
          <w:szCs w:val="28"/>
          <w:lang w:val="cy-GB"/>
        </w:rPr>
      </w:pPr>
      <w:r>
        <w:rPr>
          <w:rFonts w:ascii="Arial Narrow" w:hAnsi="Arial Narrow" w:cs="Arial"/>
          <w:b/>
          <w:sz w:val="28"/>
          <w:szCs w:val="28"/>
          <w:lang w:val="cy-GB"/>
        </w:rPr>
        <w:t>Cysylltiadau gyda pholisïau eraill</w:t>
      </w:r>
    </w:p>
    <w:p w:rsidR="00C25C8F" w:rsidRPr="00B975F5" w:rsidRDefault="00626743" w:rsidP="00C25C8F">
      <w:pPr>
        <w:spacing w:after="0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Mae’r polisi ymddygiad hwn yn gysylltiedig â’r polisïau canlynol</w:t>
      </w:r>
      <w:r w:rsidR="00C25C8F" w:rsidRPr="00B975F5">
        <w:rPr>
          <w:rFonts w:ascii="Arial Narrow" w:hAnsi="Arial Narrow" w:cs="Arial"/>
          <w:sz w:val="28"/>
          <w:szCs w:val="28"/>
          <w:lang w:val="cy-GB"/>
        </w:rPr>
        <w:t>:</w:t>
      </w:r>
    </w:p>
    <w:p w:rsidR="00C25C8F" w:rsidRPr="00B975F5" w:rsidRDefault="00626743" w:rsidP="00C25C8F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Polisi Gwaharddiadau</w:t>
      </w:r>
    </w:p>
    <w:p w:rsidR="00461C32" w:rsidRPr="00B975F5" w:rsidRDefault="00626743" w:rsidP="00461C32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Polisi Perthnasoedd Cadarnhaol</w:t>
      </w:r>
    </w:p>
    <w:p w:rsidR="00C25C8F" w:rsidRPr="00B975F5" w:rsidRDefault="00626743" w:rsidP="00C25C8F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Polisi Diogelu</w:t>
      </w:r>
    </w:p>
    <w:p w:rsidR="00C25C8F" w:rsidRPr="00B975F5" w:rsidRDefault="00626743" w:rsidP="00C25C8F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>
        <w:rPr>
          <w:rFonts w:ascii="Arial Narrow" w:hAnsi="Arial Narrow" w:cs="Arial"/>
          <w:sz w:val="28"/>
          <w:szCs w:val="28"/>
          <w:lang w:val="cy-GB"/>
        </w:rPr>
        <w:t>Gwrth-fwlio</w:t>
      </w:r>
    </w:p>
    <w:p w:rsidR="00C25C8F" w:rsidRPr="00B975F5" w:rsidRDefault="00C25C8F" w:rsidP="00C25C8F">
      <w:pPr>
        <w:numPr>
          <w:ilvl w:val="0"/>
          <w:numId w:val="15"/>
        </w:numPr>
        <w:spacing w:before="120" w:after="120" w:line="240" w:lineRule="auto"/>
        <w:ind w:left="567" w:hanging="283"/>
        <w:rPr>
          <w:rFonts w:ascii="Arial Narrow" w:hAnsi="Arial Narrow" w:cs="Arial"/>
          <w:sz w:val="28"/>
          <w:szCs w:val="28"/>
          <w:lang w:val="cy-GB"/>
        </w:rPr>
      </w:pPr>
      <w:r w:rsidRPr="00B975F5">
        <w:rPr>
          <w:rFonts w:ascii="Arial Narrow" w:hAnsi="Arial Narrow" w:cs="Arial"/>
          <w:sz w:val="28"/>
          <w:szCs w:val="28"/>
          <w:lang w:val="cy-GB"/>
        </w:rPr>
        <w:t>A</w:t>
      </w:r>
      <w:r w:rsidR="00626743">
        <w:rPr>
          <w:rFonts w:ascii="Arial Narrow" w:hAnsi="Arial Narrow" w:cs="Arial"/>
          <w:sz w:val="28"/>
          <w:szCs w:val="28"/>
          <w:lang w:val="cy-GB"/>
        </w:rPr>
        <w:t>DY</w:t>
      </w:r>
    </w:p>
    <w:p w:rsidR="00C25C8F" w:rsidRPr="00B975F5" w:rsidRDefault="00C25C8F" w:rsidP="00C25C8F">
      <w:pPr>
        <w:rPr>
          <w:b/>
          <w:sz w:val="28"/>
          <w:szCs w:val="28"/>
          <w:lang w:val="cy-GB"/>
        </w:rPr>
      </w:pPr>
    </w:p>
    <w:sectPr w:rsidR="00C25C8F" w:rsidRPr="00B97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81"/>
    <w:multiLevelType w:val="hybridMultilevel"/>
    <w:tmpl w:val="881C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5755"/>
    <w:multiLevelType w:val="hybridMultilevel"/>
    <w:tmpl w:val="2BF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B4D"/>
    <w:multiLevelType w:val="hybridMultilevel"/>
    <w:tmpl w:val="C850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CF0"/>
    <w:multiLevelType w:val="hybridMultilevel"/>
    <w:tmpl w:val="F0F4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7BB5"/>
    <w:multiLevelType w:val="hybridMultilevel"/>
    <w:tmpl w:val="376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7357"/>
    <w:multiLevelType w:val="hybridMultilevel"/>
    <w:tmpl w:val="820C73BA"/>
    <w:lvl w:ilvl="0" w:tplc="DB528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5BE2"/>
    <w:multiLevelType w:val="hybridMultilevel"/>
    <w:tmpl w:val="6712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3B38"/>
    <w:multiLevelType w:val="hybridMultilevel"/>
    <w:tmpl w:val="1274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06D28"/>
    <w:multiLevelType w:val="hybridMultilevel"/>
    <w:tmpl w:val="C77A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B380A"/>
    <w:multiLevelType w:val="hybridMultilevel"/>
    <w:tmpl w:val="1DE0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80D80"/>
    <w:multiLevelType w:val="hybridMultilevel"/>
    <w:tmpl w:val="40D8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70C85"/>
    <w:multiLevelType w:val="hybridMultilevel"/>
    <w:tmpl w:val="0C3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937D6"/>
    <w:multiLevelType w:val="hybridMultilevel"/>
    <w:tmpl w:val="9A28A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6B0C60"/>
    <w:multiLevelType w:val="hybridMultilevel"/>
    <w:tmpl w:val="96D8766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FB94C38"/>
    <w:multiLevelType w:val="hybridMultilevel"/>
    <w:tmpl w:val="6784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7716ACC"/>
    <w:multiLevelType w:val="hybridMultilevel"/>
    <w:tmpl w:val="19868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16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A"/>
    <w:rsid w:val="000D125E"/>
    <w:rsid w:val="000D6EE8"/>
    <w:rsid w:val="001A6E97"/>
    <w:rsid w:val="001C1D4B"/>
    <w:rsid w:val="001F4772"/>
    <w:rsid w:val="00266978"/>
    <w:rsid w:val="00267967"/>
    <w:rsid w:val="0028384E"/>
    <w:rsid w:val="003071B1"/>
    <w:rsid w:val="00312A7A"/>
    <w:rsid w:val="003A6432"/>
    <w:rsid w:val="004373AB"/>
    <w:rsid w:val="00461C32"/>
    <w:rsid w:val="004B1A76"/>
    <w:rsid w:val="004C12B5"/>
    <w:rsid w:val="004C5556"/>
    <w:rsid w:val="005A4351"/>
    <w:rsid w:val="005C3FAB"/>
    <w:rsid w:val="00626743"/>
    <w:rsid w:val="007506D6"/>
    <w:rsid w:val="00774222"/>
    <w:rsid w:val="007B00DA"/>
    <w:rsid w:val="00802EC9"/>
    <w:rsid w:val="00866FB1"/>
    <w:rsid w:val="00935469"/>
    <w:rsid w:val="00A02CBC"/>
    <w:rsid w:val="00A030C7"/>
    <w:rsid w:val="00A27A5D"/>
    <w:rsid w:val="00B12547"/>
    <w:rsid w:val="00B84B10"/>
    <w:rsid w:val="00B975F5"/>
    <w:rsid w:val="00BB03C2"/>
    <w:rsid w:val="00BE71C5"/>
    <w:rsid w:val="00C06119"/>
    <w:rsid w:val="00C25C8F"/>
    <w:rsid w:val="00C838A9"/>
    <w:rsid w:val="00D3069F"/>
    <w:rsid w:val="00D81541"/>
    <w:rsid w:val="00D86170"/>
    <w:rsid w:val="00E16106"/>
    <w:rsid w:val="00E17889"/>
    <w:rsid w:val="00E760EC"/>
    <w:rsid w:val="00EA0C5E"/>
    <w:rsid w:val="00EF5100"/>
    <w:rsid w:val="00F42F14"/>
    <w:rsid w:val="00F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C8AFB-D069-474C-8D76-3FCEBC2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B00DA"/>
    <w:pPr>
      <w:keepNext/>
      <w:keepLines/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0DA"/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table" w:styleId="TableGrid">
    <w:name w:val="Table Grid"/>
    <w:basedOn w:val="TableNormal"/>
    <w:uiPriority w:val="39"/>
    <w:rsid w:val="007B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B00D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7B00DA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7B00DA"/>
    <w:pPr>
      <w:keepNext/>
      <w:keepLines/>
      <w:spacing w:before="120" w:after="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7B00DA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paragraph" w:styleId="ListParagraph">
    <w:name w:val="List Paragraph"/>
    <w:basedOn w:val="Normal"/>
    <w:uiPriority w:val="34"/>
    <w:qFormat/>
    <w:rsid w:val="00FA019A"/>
    <w:pPr>
      <w:ind w:left="720"/>
      <w:contextualSpacing/>
    </w:pPr>
  </w:style>
  <w:style w:type="paragraph" w:customStyle="1" w:styleId="ColorfulList-Accent11">
    <w:name w:val="Colorful List - Accent 11"/>
    <w:basedOn w:val="Normal"/>
    <w:autoRedefine/>
    <w:uiPriority w:val="34"/>
    <w:qFormat/>
    <w:rsid w:val="00D81541"/>
    <w:pPr>
      <w:numPr>
        <w:numId w:val="15"/>
      </w:numPr>
      <w:spacing w:before="120" w:after="120" w:line="240" w:lineRule="auto"/>
      <w:ind w:left="567" w:hanging="283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3F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2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sgolcalon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ysgolcalon.cymru/wellbe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sgolcalon.cymru/builth-wells-wellbe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ysgolcalon.cymru/llandrindod-campus-wellbein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sgolcalon.cymru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2367EBAA0094F8E714C620E212170" ma:contentTypeVersion="9" ma:contentTypeDescription="Create a new document." ma:contentTypeScope="" ma:versionID="1be456c402399ecd74a849a78f8591b5">
  <xsd:schema xmlns:xsd="http://www.w3.org/2001/XMLSchema" xmlns:xs="http://www.w3.org/2001/XMLSchema" xmlns:p="http://schemas.microsoft.com/office/2006/metadata/properties" xmlns:ns2="346332fa-f5af-48c1-a89c-57a4acd345b5" xmlns:ns3="f9b7182e-720e-43a6-bd1b-87509e51b979" targetNamespace="http://schemas.microsoft.com/office/2006/metadata/properties" ma:root="true" ma:fieldsID="acd29c812ffac93c3b50764886d33ab9" ns2:_="" ns3:_="">
    <xsd:import namespace="346332fa-f5af-48c1-a89c-57a4acd345b5"/>
    <xsd:import namespace="f9b7182e-720e-43a6-bd1b-87509e51b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32fa-f5af-48c1-a89c-57a4acd34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7182e-720e-43a6-bd1b-87509e51b9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3e7329-930b-4c19-bde3-8df639502c99}" ma:internalName="TaxCatchAll" ma:showField="CatchAllData" ma:web="f9b7182e-720e-43a6-bd1b-87509e51b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b7182e-720e-43a6-bd1b-87509e51b979" xsi:nil="true"/>
    <lcf76f155ced4ddcb4097134ff3c332f xmlns="346332fa-f5af-48c1-a89c-57a4acd345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B616-D589-4429-82E4-6B614E764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039B4-98B6-4712-A553-6726D405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32fa-f5af-48c1-a89c-57a4acd345b5"/>
    <ds:schemaRef ds:uri="f9b7182e-720e-43a6-bd1b-87509e51b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186DE-0278-4A50-B08C-ED40F36C2C11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f9b7182e-720e-43a6-bd1b-87509e51b979"/>
    <ds:schemaRef ds:uri="http://schemas.microsoft.com/office/2006/documentManagement/types"/>
    <ds:schemaRef ds:uri="346332fa-f5af-48c1-a89c-57a4acd345b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A35EE6D-3A4F-42B2-9945-DDA869E6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Gwennan Nicholas</dc:creator>
  <cp:keywords/>
  <dc:description/>
  <cp:lastModifiedBy>Ysgol Calon Cymru</cp:lastModifiedBy>
  <cp:revision>2</cp:revision>
  <cp:lastPrinted>2021-11-22T09:38:00Z</cp:lastPrinted>
  <dcterms:created xsi:type="dcterms:W3CDTF">2023-04-17T08:05:00Z</dcterms:created>
  <dcterms:modified xsi:type="dcterms:W3CDTF">2023-04-17T08:05:00Z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0x01010088F2367EBAA0094F8E714C620E212170</vt:lpwstr>
  </property>
</Properties>
</file>