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064A7" w14:textId="77777777" w:rsidR="00B45F90" w:rsidRDefault="00B45F90" w:rsidP="004B0812">
      <w:pPr>
        <w:pStyle w:val="NormalWeb"/>
      </w:pPr>
    </w:p>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B45F90" w:rsidRPr="0072064F" w14:paraId="25E43606" w14:textId="77777777" w:rsidTr="00CF3A81">
        <w:tc>
          <w:tcPr>
            <w:tcW w:w="6611" w:type="dxa"/>
            <w:shd w:val="clear" w:color="auto" w:fill="auto"/>
            <w:tcMar>
              <w:top w:w="100" w:type="dxa"/>
              <w:left w:w="100" w:type="dxa"/>
              <w:bottom w:w="100" w:type="dxa"/>
              <w:right w:w="100" w:type="dxa"/>
            </w:tcMar>
          </w:tcPr>
          <w:p w14:paraId="3DC5DC6F" w14:textId="77777777" w:rsidR="00B45F90" w:rsidRPr="0072064F" w:rsidRDefault="00B45F90" w:rsidP="00CF3A81">
            <w:pPr>
              <w:rPr>
                <w:rFonts w:ascii="Microsoft New Tai Lue" w:hAnsi="Microsoft New Tai Lue" w:cs="Microsoft New Tai Lue"/>
                <w:b/>
                <w:bCs/>
                <w:color w:val="112F3B"/>
                <w:sz w:val="16"/>
                <w:szCs w:val="16"/>
              </w:rPr>
            </w:pPr>
          </w:p>
          <w:p w14:paraId="6AA65820" w14:textId="77777777" w:rsidR="00B45F90" w:rsidRDefault="00B45F90" w:rsidP="00CF3A81">
            <w:pPr>
              <w:rPr>
                <w:rFonts w:ascii="Microsoft New Tai Lue" w:hAnsi="Microsoft New Tai Lue" w:cs="Microsoft New Tai Lue"/>
                <w:b/>
                <w:bCs/>
                <w:color w:val="112F3B"/>
                <w:sz w:val="28"/>
                <w:szCs w:val="28"/>
              </w:rPr>
            </w:pPr>
          </w:p>
          <w:p w14:paraId="0A8FC09C" w14:textId="77777777" w:rsidR="00B45F90" w:rsidRPr="0072064F" w:rsidRDefault="00B45F90" w:rsidP="00CF3A81">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14:paraId="47DCD340" w14:textId="77777777" w:rsidR="00B45F90" w:rsidRPr="0072064F" w:rsidRDefault="00B45F90" w:rsidP="00CF3A81">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14:paraId="7DA10906" w14:textId="77777777" w:rsidR="00B45F90" w:rsidRPr="0072064F" w:rsidRDefault="00B45F90" w:rsidP="00CF3A81">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rPr>
              <w:drawing>
                <wp:inline distT="0" distB="0" distL="0" distR="0" wp14:anchorId="7382E607" wp14:editId="7FBF80D1">
                  <wp:extent cx="1906905" cy="1297305"/>
                  <wp:effectExtent l="0" t="0" r="0" b="0"/>
                  <wp:docPr id="3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3EF94DFC" w14:textId="77777777" w:rsidR="00B45F90" w:rsidRDefault="00B45F90" w:rsidP="00B45F90">
      <w:pPr>
        <w:rPr>
          <w:b/>
          <w:bCs/>
          <w:sz w:val="48"/>
          <w:szCs w:val="48"/>
        </w:rPr>
      </w:pPr>
    </w:p>
    <w:p w14:paraId="7D319329" w14:textId="77777777" w:rsidR="00B45F90" w:rsidRPr="0072064F" w:rsidRDefault="00B45F90" w:rsidP="00B45F90">
      <w:pPr>
        <w:pStyle w:val="Subtitle"/>
        <w:keepNext w:val="0"/>
        <w:keepLines w:val="0"/>
        <w:spacing w:before="0" w:line="276" w:lineRule="auto"/>
        <w:jc w:val="right"/>
        <w:rPr>
          <w:rFonts w:ascii="Microsoft New Tai Lue" w:hAnsi="Microsoft New Tai Lue" w:cs="Microsoft New Tai Lue"/>
          <w:color w:val="666666"/>
        </w:rPr>
      </w:pPr>
      <w:bookmarkStart w:id="0" w:name="_rstl482zjq0p" w:colFirst="0" w:colLast="0"/>
      <w:bookmarkEnd w:id="0"/>
    </w:p>
    <w:p w14:paraId="71E78B32" w14:textId="77777777" w:rsidR="00B45F90" w:rsidRPr="0072064F" w:rsidRDefault="00B45F90" w:rsidP="00B45F90">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70BDCFE1" wp14:editId="3CDCD19E">
            <wp:extent cx="5939790" cy="3024505"/>
            <wp:effectExtent l="38100" t="38100" r="22860" b="23495"/>
            <wp:docPr id="35"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5AD3EE61" w14:textId="77777777" w:rsidR="00B45F90" w:rsidRPr="0072064F" w:rsidRDefault="00B45F90" w:rsidP="00B45F90">
      <w:pPr>
        <w:pStyle w:val="Heading1"/>
        <w:keepNext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14:paraId="0A6159A6" w14:textId="77777777" w:rsidR="00B45F90" w:rsidRPr="00B45F90" w:rsidRDefault="00B45F90" w:rsidP="00B45F90">
      <w:pPr>
        <w:jc w:val="center"/>
        <w:rPr>
          <w:rFonts w:ascii="Verdana" w:hAnsi="Verdana" w:cs="Arial"/>
          <w:b/>
          <w:sz w:val="36"/>
          <w:szCs w:val="36"/>
        </w:rPr>
      </w:pPr>
      <w:bookmarkStart w:id="3" w:name="_ewc3hd5kzra5" w:colFirst="0" w:colLast="0"/>
      <w:bookmarkEnd w:id="3"/>
      <w:r w:rsidRPr="00B45F90">
        <w:rPr>
          <w:rFonts w:ascii="Verdana" w:hAnsi="Verdana" w:cs="Arial"/>
          <w:b/>
          <w:sz w:val="36"/>
          <w:szCs w:val="36"/>
        </w:rPr>
        <w:t>Redundancy Procedure</w:t>
      </w:r>
    </w:p>
    <w:p w14:paraId="53B8F37F" w14:textId="77777777" w:rsidR="00B45F90" w:rsidRPr="00B45F90" w:rsidRDefault="00B45F90" w:rsidP="00B45F90">
      <w:pPr>
        <w:jc w:val="center"/>
        <w:rPr>
          <w:rFonts w:ascii="Verdana" w:hAnsi="Verdana" w:cs="Arial"/>
          <w:b/>
          <w:sz w:val="36"/>
          <w:szCs w:val="36"/>
        </w:rPr>
      </w:pPr>
    </w:p>
    <w:p w14:paraId="79621FD5" w14:textId="77777777" w:rsidR="00B45F90" w:rsidRPr="00B45F90" w:rsidRDefault="00B45F90" w:rsidP="00B45F90">
      <w:pPr>
        <w:jc w:val="center"/>
        <w:rPr>
          <w:rFonts w:ascii="Arial" w:hAnsi="Arial" w:cs="Arial"/>
          <w:b/>
          <w:bCs/>
          <w:sz w:val="32"/>
          <w:szCs w:val="32"/>
        </w:rPr>
      </w:pPr>
      <w:r w:rsidRPr="00B45F90">
        <w:rPr>
          <w:rFonts w:ascii="Arial" w:hAnsi="Arial" w:cs="Arial"/>
          <w:b/>
          <w:sz w:val="32"/>
          <w:szCs w:val="32"/>
        </w:rPr>
        <w:t xml:space="preserve">For Teachers </w:t>
      </w:r>
    </w:p>
    <w:p w14:paraId="0F6CEAC3" w14:textId="77777777" w:rsidR="00B45F90" w:rsidRDefault="00B45F90" w:rsidP="00B45F90">
      <w:pPr>
        <w:rPr>
          <w:b/>
          <w:bCs/>
          <w:sz w:val="72"/>
          <w:szCs w:val="72"/>
        </w:rPr>
      </w:pPr>
    </w:p>
    <w:p w14:paraId="6077076A" w14:textId="77777777" w:rsidR="00B45F90" w:rsidRPr="001E2750" w:rsidRDefault="00B45F90" w:rsidP="00B45F90">
      <w:pPr>
        <w:rPr>
          <w:b/>
          <w:bCs/>
        </w:rPr>
      </w:pPr>
    </w:p>
    <w:tbl>
      <w:tblPr>
        <w:tblStyle w:val="TableGrid"/>
        <w:tblW w:w="0" w:type="auto"/>
        <w:jc w:val="center"/>
        <w:tblLook w:val="04A0" w:firstRow="1" w:lastRow="0" w:firstColumn="1" w:lastColumn="0" w:noHBand="0" w:noVBand="1"/>
      </w:tblPr>
      <w:tblGrid>
        <w:gridCol w:w="4508"/>
        <w:gridCol w:w="4508"/>
      </w:tblGrid>
      <w:tr w:rsidR="00B45F90" w14:paraId="2C4F1F1C" w14:textId="77777777" w:rsidTr="00CF3A81">
        <w:trPr>
          <w:jc w:val="center"/>
        </w:trPr>
        <w:tc>
          <w:tcPr>
            <w:tcW w:w="4508" w:type="dxa"/>
          </w:tcPr>
          <w:p w14:paraId="51645FC6" w14:textId="77777777" w:rsidR="00B45F90" w:rsidRDefault="00B45F90" w:rsidP="00CF3A81">
            <w:pPr>
              <w:jc w:val="center"/>
              <w:rPr>
                <w:rFonts w:ascii="Arial" w:hAnsi="Arial" w:cs="Arial"/>
                <w:b/>
              </w:rPr>
            </w:pPr>
            <w:r>
              <w:rPr>
                <w:rFonts w:ascii="Arial" w:hAnsi="Arial" w:cs="Arial"/>
                <w:b/>
              </w:rPr>
              <w:t>Date adopted</w:t>
            </w:r>
          </w:p>
        </w:tc>
        <w:tc>
          <w:tcPr>
            <w:tcW w:w="4508" w:type="dxa"/>
          </w:tcPr>
          <w:p w14:paraId="12BB08D9" w14:textId="648EB090" w:rsidR="00B45F90" w:rsidRDefault="00D9480A" w:rsidP="00CF3A81">
            <w:pPr>
              <w:jc w:val="center"/>
              <w:rPr>
                <w:rFonts w:ascii="Arial" w:hAnsi="Arial" w:cs="Arial"/>
                <w:b/>
              </w:rPr>
            </w:pPr>
            <w:r>
              <w:rPr>
                <w:rFonts w:ascii="Arial" w:hAnsi="Arial" w:cs="Arial"/>
                <w:b/>
              </w:rPr>
              <w:t>June 2022</w:t>
            </w:r>
          </w:p>
        </w:tc>
      </w:tr>
      <w:tr w:rsidR="00B45F90" w14:paraId="254E91FA" w14:textId="77777777" w:rsidTr="00CF3A81">
        <w:trPr>
          <w:jc w:val="center"/>
        </w:trPr>
        <w:tc>
          <w:tcPr>
            <w:tcW w:w="4508" w:type="dxa"/>
          </w:tcPr>
          <w:p w14:paraId="72694A70" w14:textId="77777777" w:rsidR="00B45F90" w:rsidRDefault="00B45F90" w:rsidP="00CF3A81">
            <w:pPr>
              <w:jc w:val="center"/>
              <w:rPr>
                <w:rFonts w:ascii="Arial" w:hAnsi="Arial" w:cs="Arial"/>
                <w:b/>
              </w:rPr>
            </w:pPr>
            <w:r>
              <w:rPr>
                <w:rFonts w:ascii="Arial" w:hAnsi="Arial" w:cs="Arial"/>
                <w:b/>
              </w:rPr>
              <w:t>Signature of Headteacher</w:t>
            </w:r>
          </w:p>
        </w:tc>
        <w:tc>
          <w:tcPr>
            <w:tcW w:w="4508" w:type="dxa"/>
          </w:tcPr>
          <w:p w14:paraId="4C599FA6" w14:textId="77777777" w:rsidR="00B45F90" w:rsidRDefault="00B45F90" w:rsidP="00CF3A81">
            <w:pPr>
              <w:jc w:val="center"/>
              <w:rPr>
                <w:rFonts w:ascii="Arial" w:hAnsi="Arial" w:cs="Arial"/>
                <w:b/>
              </w:rPr>
            </w:pPr>
            <w:r>
              <w:rPr>
                <w:noProof/>
              </w:rPr>
              <w:drawing>
                <wp:inline distT="0" distB="0" distL="0" distR="0" wp14:anchorId="7E625D02" wp14:editId="1E9701ED">
                  <wp:extent cx="2204427" cy="409575"/>
                  <wp:effectExtent l="0" t="0" r="571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28877" cy="414118"/>
                          </a:xfrm>
                          <a:prstGeom prst="rect">
                            <a:avLst/>
                          </a:prstGeom>
                        </pic:spPr>
                      </pic:pic>
                    </a:graphicData>
                  </a:graphic>
                </wp:inline>
              </w:drawing>
            </w:r>
          </w:p>
        </w:tc>
      </w:tr>
      <w:tr w:rsidR="00B45F90" w14:paraId="58D8ADB1" w14:textId="77777777" w:rsidTr="00CF3A81">
        <w:trPr>
          <w:jc w:val="center"/>
        </w:trPr>
        <w:tc>
          <w:tcPr>
            <w:tcW w:w="4508" w:type="dxa"/>
          </w:tcPr>
          <w:p w14:paraId="5242E229" w14:textId="77777777" w:rsidR="00B45F90" w:rsidRDefault="00B45F90" w:rsidP="00CF3A81">
            <w:pPr>
              <w:jc w:val="center"/>
              <w:rPr>
                <w:rFonts w:ascii="Arial" w:hAnsi="Arial" w:cs="Arial"/>
                <w:b/>
              </w:rPr>
            </w:pPr>
            <w:r>
              <w:rPr>
                <w:rFonts w:ascii="Arial" w:hAnsi="Arial" w:cs="Arial"/>
                <w:b/>
              </w:rPr>
              <w:t>Signature of chair of governors</w:t>
            </w:r>
          </w:p>
        </w:tc>
        <w:tc>
          <w:tcPr>
            <w:tcW w:w="4508" w:type="dxa"/>
          </w:tcPr>
          <w:p w14:paraId="6AEB1D87" w14:textId="77777777" w:rsidR="00B45F90" w:rsidRDefault="00B45F90" w:rsidP="00CF3A81">
            <w:pPr>
              <w:jc w:val="center"/>
              <w:rPr>
                <w:rFonts w:ascii="Arial" w:hAnsi="Arial" w:cs="Arial"/>
                <w:b/>
              </w:rPr>
            </w:pPr>
            <w:r>
              <w:rPr>
                <w:noProof/>
              </w:rPr>
              <w:drawing>
                <wp:inline distT="0" distB="0" distL="0" distR="0" wp14:anchorId="22319FAA" wp14:editId="64C709EF">
                  <wp:extent cx="1968500" cy="36905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B45F90" w14:paraId="1B79CF95" w14:textId="77777777" w:rsidTr="00CF3A81">
        <w:trPr>
          <w:jc w:val="center"/>
        </w:trPr>
        <w:tc>
          <w:tcPr>
            <w:tcW w:w="4508" w:type="dxa"/>
          </w:tcPr>
          <w:p w14:paraId="0B8C3DA4" w14:textId="77777777" w:rsidR="00B45F90" w:rsidRDefault="00B45F90" w:rsidP="00CF3A81">
            <w:pPr>
              <w:jc w:val="center"/>
              <w:rPr>
                <w:rFonts w:ascii="Arial" w:hAnsi="Arial" w:cs="Arial"/>
                <w:b/>
              </w:rPr>
            </w:pPr>
            <w:r>
              <w:rPr>
                <w:rFonts w:ascii="Arial" w:hAnsi="Arial" w:cs="Arial"/>
                <w:b/>
              </w:rPr>
              <w:t xml:space="preserve">Review Date </w:t>
            </w:r>
          </w:p>
        </w:tc>
        <w:tc>
          <w:tcPr>
            <w:tcW w:w="4508" w:type="dxa"/>
          </w:tcPr>
          <w:p w14:paraId="1E2563FE" w14:textId="3789A693" w:rsidR="00B45F90" w:rsidRDefault="00D9480A" w:rsidP="00CF3A81">
            <w:pPr>
              <w:jc w:val="center"/>
              <w:rPr>
                <w:rFonts w:ascii="Arial" w:hAnsi="Arial" w:cs="Arial"/>
                <w:b/>
              </w:rPr>
            </w:pPr>
            <w:r>
              <w:rPr>
                <w:rFonts w:ascii="Arial" w:hAnsi="Arial" w:cs="Arial"/>
                <w:b/>
              </w:rPr>
              <w:t>June 2024</w:t>
            </w:r>
            <w:bookmarkStart w:id="4" w:name="_GoBack"/>
            <w:bookmarkEnd w:id="4"/>
          </w:p>
        </w:tc>
      </w:tr>
    </w:tbl>
    <w:p w14:paraId="2B1D4579" w14:textId="77777777" w:rsidR="00B45F90" w:rsidRDefault="00B45F90" w:rsidP="00B45F90">
      <w:pPr>
        <w:pStyle w:val="NoSpacing"/>
      </w:pPr>
    </w:p>
    <w:p w14:paraId="1CFEEB3B" w14:textId="77777777" w:rsidR="00B45F90" w:rsidRDefault="00B45F90" w:rsidP="00B45F90">
      <w:pPr>
        <w:pStyle w:val="NoSpacing"/>
      </w:pPr>
    </w:p>
    <w:p w14:paraId="7A92F9B7" w14:textId="77777777" w:rsidR="00B45F90" w:rsidRDefault="00B45F90" w:rsidP="00B45F90"/>
    <w:p w14:paraId="0B8C4CB9" w14:textId="77777777" w:rsidR="00B45F90" w:rsidRDefault="00B45F90">
      <w:r>
        <w:br w:type="page"/>
      </w:r>
    </w:p>
    <w:p w14:paraId="12B05268" w14:textId="3561FF4F" w:rsidR="00B3241E" w:rsidRDefault="00557DEF" w:rsidP="004B0812">
      <w:pPr>
        <w:pStyle w:val="NormalWeb"/>
      </w:pPr>
      <w:r>
        <w:rPr>
          <w:noProof/>
        </w:rPr>
        <w:lastRenderedPageBreak/>
        <w:drawing>
          <wp:inline distT="0" distB="0" distL="0" distR="0" wp14:anchorId="799C0801" wp14:editId="39CF8390">
            <wp:extent cx="57150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5000" cy="1600200"/>
                    </a:xfrm>
                    <a:prstGeom prst="rect">
                      <a:avLst/>
                    </a:prstGeom>
                    <a:noFill/>
                    <a:ln>
                      <a:noFill/>
                    </a:ln>
                  </pic:spPr>
                </pic:pic>
              </a:graphicData>
            </a:graphic>
          </wp:inline>
        </w:drawing>
      </w:r>
    </w:p>
    <w:p w14:paraId="11562BFD" w14:textId="77777777" w:rsidR="000F79F2" w:rsidRDefault="000F79F2" w:rsidP="004B0812">
      <w:pPr>
        <w:pStyle w:val="NormalWeb"/>
      </w:pPr>
    </w:p>
    <w:p w14:paraId="31E231F9" w14:textId="77777777" w:rsidR="00004F24" w:rsidRDefault="00004F24" w:rsidP="000F79F2">
      <w:pPr>
        <w:jc w:val="center"/>
        <w:rPr>
          <w:rFonts w:ascii="Verdana" w:hAnsi="Verdana" w:cs="Arial"/>
          <w:b/>
          <w:color w:val="339966"/>
          <w:sz w:val="36"/>
          <w:szCs w:val="36"/>
        </w:rPr>
      </w:pPr>
    </w:p>
    <w:p w14:paraId="4DA3E59D" w14:textId="77777777" w:rsidR="00004F24" w:rsidRDefault="00004F24" w:rsidP="000F79F2">
      <w:pPr>
        <w:jc w:val="center"/>
        <w:rPr>
          <w:rFonts w:ascii="Verdana" w:hAnsi="Verdana" w:cs="Arial"/>
          <w:b/>
          <w:color w:val="339966"/>
          <w:sz w:val="36"/>
          <w:szCs w:val="36"/>
        </w:rPr>
      </w:pPr>
    </w:p>
    <w:p w14:paraId="23AC8ECE" w14:textId="77777777" w:rsidR="00004F24" w:rsidRDefault="00004F24" w:rsidP="000F79F2">
      <w:pPr>
        <w:jc w:val="center"/>
        <w:rPr>
          <w:rFonts w:ascii="Verdana" w:hAnsi="Verdana" w:cs="Arial"/>
          <w:b/>
          <w:color w:val="339966"/>
          <w:sz w:val="36"/>
          <w:szCs w:val="36"/>
        </w:rPr>
      </w:pPr>
    </w:p>
    <w:p w14:paraId="2DEF355A" w14:textId="77777777" w:rsidR="00004F24" w:rsidRDefault="00004F24" w:rsidP="000F79F2">
      <w:pPr>
        <w:jc w:val="center"/>
        <w:rPr>
          <w:rFonts w:ascii="Verdana" w:hAnsi="Verdana" w:cs="Arial"/>
          <w:b/>
          <w:color w:val="339966"/>
          <w:sz w:val="36"/>
          <w:szCs w:val="36"/>
        </w:rPr>
      </w:pPr>
    </w:p>
    <w:p w14:paraId="4CDE803B" w14:textId="77777777" w:rsidR="00004F24" w:rsidRDefault="00004F24" w:rsidP="000F79F2">
      <w:pPr>
        <w:jc w:val="center"/>
        <w:rPr>
          <w:rFonts w:ascii="Verdana" w:hAnsi="Verdana" w:cs="Arial"/>
          <w:b/>
          <w:color w:val="339966"/>
          <w:sz w:val="36"/>
          <w:szCs w:val="36"/>
        </w:rPr>
      </w:pPr>
    </w:p>
    <w:p w14:paraId="0EEA3CAA" w14:textId="77777777" w:rsidR="00004F24" w:rsidRDefault="00004F24" w:rsidP="000F79F2">
      <w:pPr>
        <w:jc w:val="center"/>
        <w:rPr>
          <w:rFonts w:ascii="Verdana" w:hAnsi="Verdana" w:cs="Arial"/>
          <w:b/>
          <w:color w:val="339966"/>
          <w:sz w:val="36"/>
          <w:szCs w:val="36"/>
        </w:rPr>
      </w:pPr>
    </w:p>
    <w:p w14:paraId="4B260872" w14:textId="77777777" w:rsidR="000F79F2" w:rsidRPr="008751C7" w:rsidRDefault="000F79F2" w:rsidP="000F79F2">
      <w:pPr>
        <w:jc w:val="center"/>
        <w:rPr>
          <w:rFonts w:ascii="Verdana" w:hAnsi="Verdana" w:cs="Arial"/>
          <w:b/>
          <w:color w:val="339966"/>
          <w:sz w:val="36"/>
          <w:szCs w:val="36"/>
        </w:rPr>
      </w:pPr>
      <w:r w:rsidRPr="008751C7">
        <w:rPr>
          <w:rFonts w:ascii="Verdana" w:hAnsi="Verdana" w:cs="Arial"/>
          <w:b/>
          <w:color w:val="339966"/>
          <w:sz w:val="36"/>
          <w:szCs w:val="36"/>
        </w:rPr>
        <w:t xml:space="preserve">CYNGOR SIR </w:t>
      </w:r>
      <w:r w:rsidRPr="008751C7">
        <w:rPr>
          <w:rFonts w:ascii="Verdana" w:hAnsi="Verdana" w:cs="Arial"/>
          <w:b/>
          <w:i/>
          <w:color w:val="339966"/>
          <w:sz w:val="36"/>
          <w:szCs w:val="36"/>
        </w:rPr>
        <w:t>POWYS</w:t>
      </w:r>
      <w:r w:rsidRPr="008751C7">
        <w:rPr>
          <w:rFonts w:ascii="Verdana" w:hAnsi="Verdana" w:cs="Arial"/>
          <w:b/>
          <w:color w:val="339966"/>
          <w:sz w:val="36"/>
          <w:szCs w:val="36"/>
        </w:rPr>
        <w:t xml:space="preserve"> COUNTY COUNCIL</w:t>
      </w:r>
    </w:p>
    <w:p w14:paraId="0D1ECA38" w14:textId="77777777" w:rsidR="000F79F2" w:rsidRPr="008751C7" w:rsidRDefault="000F79F2" w:rsidP="000F79F2">
      <w:pPr>
        <w:tabs>
          <w:tab w:val="left" w:pos="4787"/>
        </w:tabs>
        <w:jc w:val="center"/>
        <w:rPr>
          <w:rFonts w:ascii="Verdana" w:hAnsi="Verdana" w:cs="Arial"/>
          <w:b/>
          <w:color w:val="FF0000"/>
          <w:sz w:val="36"/>
          <w:szCs w:val="36"/>
        </w:rPr>
      </w:pPr>
    </w:p>
    <w:p w14:paraId="714080C9" w14:textId="77777777" w:rsidR="000F79F2" w:rsidRPr="008751C7" w:rsidRDefault="000F79F2" w:rsidP="000F79F2">
      <w:pPr>
        <w:tabs>
          <w:tab w:val="left" w:pos="4787"/>
        </w:tabs>
        <w:jc w:val="center"/>
        <w:rPr>
          <w:rFonts w:ascii="Verdana" w:hAnsi="Verdana" w:cs="Arial"/>
          <w:b/>
          <w:color w:val="FF0000"/>
          <w:sz w:val="36"/>
          <w:szCs w:val="36"/>
        </w:rPr>
      </w:pPr>
      <w:r w:rsidRPr="008751C7">
        <w:rPr>
          <w:rFonts w:ascii="Verdana" w:hAnsi="Verdana" w:cs="Arial"/>
          <w:b/>
          <w:color w:val="FF0000"/>
          <w:sz w:val="36"/>
          <w:szCs w:val="36"/>
        </w:rPr>
        <w:t>Schools</w:t>
      </w:r>
    </w:p>
    <w:p w14:paraId="529992EF" w14:textId="77777777" w:rsidR="000F79F2" w:rsidRPr="008751C7" w:rsidRDefault="000F79F2" w:rsidP="000F79F2">
      <w:pPr>
        <w:tabs>
          <w:tab w:val="left" w:pos="4787"/>
        </w:tabs>
        <w:jc w:val="center"/>
        <w:rPr>
          <w:rFonts w:ascii="Verdana" w:hAnsi="Verdana" w:cs="Arial"/>
          <w:b/>
          <w:color w:val="FF0000"/>
          <w:sz w:val="36"/>
          <w:szCs w:val="36"/>
        </w:rPr>
      </w:pPr>
    </w:p>
    <w:p w14:paraId="68A6B4A9" w14:textId="77777777" w:rsidR="000F79F2" w:rsidRDefault="000F79F2" w:rsidP="000F79F2">
      <w:pPr>
        <w:jc w:val="center"/>
        <w:rPr>
          <w:rFonts w:ascii="Verdana" w:hAnsi="Verdana" w:cs="Arial"/>
          <w:b/>
          <w:color w:val="FF0000"/>
          <w:sz w:val="36"/>
          <w:szCs w:val="36"/>
        </w:rPr>
      </w:pPr>
      <w:r>
        <w:rPr>
          <w:rFonts w:ascii="Verdana" w:hAnsi="Verdana" w:cs="Arial"/>
          <w:b/>
          <w:color w:val="FF0000"/>
          <w:sz w:val="36"/>
          <w:szCs w:val="36"/>
        </w:rPr>
        <w:t xml:space="preserve">Redundancy </w:t>
      </w:r>
      <w:r w:rsidRPr="008751C7">
        <w:rPr>
          <w:rFonts w:ascii="Verdana" w:hAnsi="Verdana" w:cs="Arial"/>
          <w:b/>
          <w:color w:val="FF0000"/>
          <w:sz w:val="36"/>
          <w:szCs w:val="36"/>
        </w:rPr>
        <w:t>Procedure</w:t>
      </w:r>
    </w:p>
    <w:p w14:paraId="5E6DAF6E" w14:textId="77777777" w:rsidR="00C4692A" w:rsidRDefault="00C4692A" w:rsidP="000F79F2">
      <w:pPr>
        <w:jc w:val="center"/>
        <w:rPr>
          <w:rFonts w:ascii="Verdana" w:hAnsi="Verdana" w:cs="Arial"/>
          <w:b/>
          <w:color w:val="FF0000"/>
          <w:sz w:val="36"/>
          <w:szCs w:val="36"/>
        </w:rPr>
      </w:pPr>
    </w:p>
    <w:p w14:paraId="30EFE85A" w14:textId="77777777" w:rsidR="00D57D88" w:rsidRPr="00551C79" w:rsidRDefault="00C4692A" w:rsidP="008B16B5">
      <w:pPr>
        <w:jc w:val="center"/>
        <w:rPr>
          <w:rFonts w:ascii="Arial" w:hAnsi="Arial" w:cs="Arial"/>
          <w:b/>
          <w:bCs/>
          <w:color w:val="FF0000"/>
          <w:sz w:val="32"/>
          <w:szCs w:val="32"/>
        </w:rPr>
      </w:pPr>
      <w:r w:rsidRPr="00551C79">
        <w:rPr>
          <w:rFonts w:ascii="Arial" w:hAnsi="Arial" w:cs="Arial"/>
          <w:b/>
          <w:color w:val="FF0000"/>
          <w:sz w:val="32"/>
          <w:szCs w:val="32"/>
        </w:rPr>
        <w:t xml:space="preserve">For Teachers </w:t>
      </w:r>
    </w:p>
    <w:tbl>
      <w:tblPr>
        <w:tblpPr w:leftFromText="180" w:rightFromText="180" w:vertAnchor="text" w:horzAnchor="margin" w:tblpXSpec="right" w:tblpY="36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3564"/>
      </w:tblGrid>
      <w:tr w:rsidR="00D57D88" w:rsidRPr="00266DE1" w14:paraId="21EA0E77" w14:textId="77777777" w:rsidTr="00266DE1">
        <w:tc>
          <w:tcPr>
            <w:tcW w:w="1368" w:type="dxa"/>
            <w:shd w:val="clear" w:color="auto" w:fill="auto"/>
          </w:tcPr>
          <w:p w14:paraId="7EB192EB" w14:textId="77777777" w:rsidR="00D57D88" w:rsidRPr="00266DE1" w:rsidRDefault="00D57D88" w:rsidP="00266DE1">
            <w:pPr>
              <w:rPr>
                <w:rFonts w:cs="Arial"/>
                <w:sz w:val="16"/>
                <w:szCs w:val="16"/>
              </w:rPr>
            </w:pPr>
            <w:r w:rsidRPr="00266DE1">
              <w:rPr>
                <w:rFonts w:cs="Arial"/>
                <w:sz w:val="16"/>
                <w:szCs w:val="16"/>
              </w:rPr>
              <w:t>Status</w:t>
            </w:r>
          </w:p>
        </w:tc>
        <w:tc>
          <w:tcPr>
            <w:tcW w:w="3564" w:type="dxa"/>
            <w:shd w:val="clear" w:color="auto" w:fill="auto"/>
          </w:tcPr>
          <w:p w14:paraId="7D5E337C" w14:textId="77777777" w:rsidR="00D57D88" w:rsidRPr="00266DE1" w:rsidRDefault="00C7143E" w:rsidP="00266DE1">
            <w:pPr>
              <w:rPr>
                <w:rFonts w:cs="Arial"/>
                <w:sz w:val="16"/>
                <w:szCs w:val="16"/>
              </w:rPr>
            </w:pPr>
            <w:r w:rsidRPr="00266DE1">
              <w:rPr>
                <w:rFonts w:cs="Arial"/>
                <w:sz w:val="16"/>
                <w:szCs w:val="16"/>
              </w:rPr>
              <w:t>Version 1</w:t>
            </w:r>
          </w:p>
        </w:tc>
      </w:tr>
      <w:tr w:rsidR="00D57D88" w:rsidRPr="00266DE1" w14:paraId="3DFE8D6F" w14:textId="77777777" w:rsidTr="00266DE1">
        <w:trPr>
          <w:trHeight w:val="337"/>
        </w:trPr>
        <w:tc>
          <w:tcPr>
            <w:tcW w:w="1368" w:type="dxa"/>
            <w:shd w:val="clear" w:color="auto" w:fill="auto"/>
          </w:tcPr>
          <w:p w14:paraId="2B39ACCB" w14:textId="77777777" w:rsidR="00D57D88" w:rsidRPr="00266DE1" w:rsidRDefault="00D57D88" w:rsidP="00266DE1">
            <w:pPr>
              <w:rPr>
                <w:rFonts w:cs="Arial"/>
                <w:sz w:val="16"/>
                <w:szCs w:val="16"/>
              </w:rPr>
            </w:pPr>
            <w:r w:rsidRPr="00266DE1">
              <w:rPr>
                <w:rFonts w:cs="Arial"/>
                <w:sz w:val="16"/>
                <w:szCs w:val="16"/>
              </w:rPr>
              <w:t>Date of Issue</w:t>
            </w:r>
          </w:p>
        </w:tc>
        <w:tc>
          <w:tcPr>
            <w:tcW w:w="3564" w:type="dxa"/>
            <w:shd w:val="clear" w:color="auto" w:fill="auto"/>
          </w:tcPr>
          <w:p w14:paraId="5EA6BF1C" w14:textId="77777777" w:rsidR="00D57D88" w:rsidRPr="00266DE1" w:rsidRDefault="00C7143E" w:rsidP="00266DE1">
            <w:pPr>
              <w:rPr>
                <w:rFonts w:cs="Arial"/>
                <w:sz w:val="16"/>
                <w:szCs w:val="16"/>
              </w:rPr>
            </w:pPr>
            <w:r w:rsidRPr="00266DE1">
              <w:rPr>
                <w:rFonts w:cs="Arial"/>
                <w:sz w:val="16"/>
                <w:szCs w:val="16"/>
              </w:rPr>
              <w:t>May</w:t>
            </w:r>
            <w:r w:rsidR="009E3A16" w:rsidRPr="00266DE1">
              <w:rPr>
                <w:rFonts w:cs="Arial"/>
                <w:sz w:val="16"/>
                <w:szCs w:val="16"/>
              </w:rPr>
              <w:t xml:space="preserve"> 2008</w:t>
            </w:r>
          </w:p>
        </w:tc>
      </w:tr>
      <w:tr w:rsidR="00D57D88" w:rsidRPr="00266DE1" w14:paraId="48ACB4F6" w14:textId="77777777" w:rsidTr="00266DE1">
        <w:tc>
          <w:tcPr>
            <w:tcW w:w="1368" w:type="dxa"/>
            <w:shd w:val="clear" w:color="auto" w:fill="auto"/>
          </w:tcPr>
          <w:p w14:paraId="6984A341" w14:textId="77777777" w:rsidR="00D57D88" w:rsidRPr="00266DE1" w:rsidRDefault="00D57D88" w:rsidP="00266DE1">
            <w:pPr>
              <w:rPr>
                <w:rFonts w:cs="Arial"/>
                <w:sz w:val="16"/>
                <w:szCs w:val="16"/>
              </w:rPr>
            </w:pPr>
            <w:r w:rsidRPr="00266DE1">
              <w:rPr>
                <w:rFonts w:cs="Arial"/>
                <w:sz w:val="16"/>
                <w:szCs w:val="16"/>
              </w:rPr>
              <w:t>Agreed by</w:t>
            </w:r>
          </w:p>
        </w:tc>
        <w:tc>
          <w:tcPr>
            <w:tcW w:w="3564" w:type="dxa"/>
            <w:shd w:val="clear" w:color="auto" w:fill="auto"/>
          </w:tcPr>
          <w:p w14:paraId="2077DCD7" w14:textId="77777777" w:rsidR="00D57D88" w:rsidRPr="00266DE1" w:rsidRDefault="00D57D88" w:rsidP="00266DE1">
            <w:pPr>
              <w:rPr>
                <w:rFonts w:cs="Arial"/>
                <w:sz w:val="16"/>
                <w:szCs w:val="16"/>
              </w:rPr>
            </w:pPr>
            <w:r w:rsidRPr="00266DE1">
              <w:rPr>
                <w:rFonts w:cs="Arial"/>
                <w:sz w:val="16"/>
                <w:szCs w:val="16"/>
              </w:rPr>
              <w:t xml:space="preserve">Policy Working Group (Schools): </w:t>
            </w:r>
          </w:p>
          <w:p w14:paraId="315FF0FC" w14:textId="77777777" w:rsidR="00D57D88" w:rsidRPr="00266DE1" w:rsidRDefault="00D57D88" w:rsidP="00266DE1">
            <w:pPr>
              <w:rPr>
                <w:rFonts w:cs="Arial"/>
                <w:sz w:val="16"/>
                <w:szCs w:val="16"/>
              </w:rPr>
            </w:pPr>
          </w:p>
        </w:tc>
      </w:tr>
      <w:tr w:rsidR="00D57D88" w:rsidRPr="00266DE1" w14:paraId="7B6D746E" w14:textId="77777777" w:rsidTr="00266DE1">
        <w:trPr>
          <w:trHeight w:val="300"/>
        </w:trPr>
        <w:tc>
          <w:tcPr>
            <w:tcW w:w="1368" w:type="dxa"/>
            <w:shd w:val="clear" w:color="auto" w:fill="auto"/>
          </w:tcPr>
          <w:p w14:paraId="24A70ACD" w14:textId="77777777" w:rsidR="00D57D88" w:rsidRPr="00266DE1" w:rsidRDefault="00D57D88" w:rsidP="00266DE1">
            <w:pPr>
              <w:rPr>
                <w:rFonts w:cs="Arial"/>
                <w:sz w:val="16"/>
                <w:szCs w:val="16"/>
              </w:rPr>
            </w:pPr>
            <w:r w:rsidRPr="00266DE1">
              <w:rPr>
                <w:rFonts w:cs="Arial"/>
                <w:sz w:val="16"/>
                <w:szCs w:val="16"/>
              </w:rPr>
              <w:t>Review Date</w:t>
            </w:r>
          </w:p>
        </w:tc>
        <w:tc>
          <w:tcPr>
            <w:tcW w:w="3564" w:type="dxa"/>
            <w:shd w:val="clear" w:color="auto" w:fill="auto"/>
          </w:tcPr>
          <w:p w14:paraId="37560E40" w14:textId="77777777" w:rsidR="00D57D88" w:rsidRPr="00266DE1" w:rsidRDefault="00D57D88" w:rsidP="00266DE1">
            <w:pPr>
              <w:rPr>
                <w:rFonts w:cs="Arial"/>
                <w:sz w:val="16"/>
                <w:szCs w:val="16"/>
              </w:rPr>
            </w:pPr>
            <w:r w:rsidRPr="00266DE1">
              <w:rPr>
                <w:rFonts w:cs="Arial"/>
                <w:sz w:val="16"/>
                <w:szCs w:val="16"/>
              </w:rPr>
              <w:t xml:space="preserve"> </w:t>
            </w:r>
            <w:r w:rsidR="00C7143E" w:rsidRPr="00266DE1">
              <w:rPr>
                <w:rFonts w:cs="Arial"/>
                <w:sz w:val="16"/>
                <w:szCs w:val="16"/>
              </w:rPr>
              <w:t>May 2009</w:t>
            </w:r>
          </w:p>
        </w:tc>
      </w:tr>
    </w:tbl>
    <w:p w14:paraId="31188F3B" w14:textId="77777777" w:rsidR="00CC278C" w:rsidRDefault="00CC278C" w:rsidP="006E019F">
      <w:pPr>
        <w:pStyle w:val="NormalWeb"/>
        <w:jc w:val="center"/>
        <w:rPr>
          <w:rFonts w:ascii="Arial" w:hAnsi="Arial" w:cs="Arial"/>
          <w:b/>
          <w:bCs/>
          <w:sz w:val="28"/>
          <w:szCs w:val="28"/>
        </w:rPr>
      </w:pPr>
    </w:p>
    <w:p w14:paraId="163B9A3C" w14:textId="77777777" w:rsidR="00CC278C" w:rsidRDefault="00CC278C" w:rsidP="006E019F">
      <w:pPr>
        <w:pStyle w:val="NormalWeb"/>
        <w:jc w:val="center"/>
        <w:rPr>
          <w:rFonts w:ascii="Arial" w:hAnsi="Arial" w:cs="Arial"/>
          <w:b/>
          <w:bCs/>
          <w:sz w:val="28"/>
          <w:szCs w:val="28"/>
        </w:rPr>
      </w:pPr>
    </w:p>
    <w:p w14:paraId="0798B46F" w14:textId="0FBB66A4" w:rsidR="00CC278C" w:rsidRPr="00CC278C" w:rsidRDefault="00CC278C" w:rsidP="00CC278C">
      <w:pPr>
        <w:jc w:val="center"/>
        <w:rPr>
          <w:rFonts w:ascii="Arial" w:hAnsi="Arial" w:cs="Arial"/>
          <w:b/>
          <w:color w:val="FF0000"/>
          <w:sz w:val="32"/>
          <w:szCs w:val="32"/>
        </w:rPr>
      </w:pPr>
      <w:r w:rsidRPr="00CC278C">
        <w:rPr>
          <w:rFonts w:ascii="Arial" w:hAnsi="Arial" w:cs="Arial"/>
          <w:b/>
          <w:color w:val="FF0000"/>
          <w:sz w:val="32"/>
          <w:szCs w:val="32"/>
        </w:rPr>
        <w:t>NAME OF SCHOOL</w:t>
      </w:r>
      <w:r w:rsidR="00B45F90">
        <w:rPr>
          <w:rFonts w:ascii="Arial" w:hAnsi="Arial" w:cs="Arial"/>
          <w:b/>
          <w:color w:val="FF0000"/>
          <w:sz w:val="32"/>
          <w:szCs w:val="32"/>
        </w:rPr>
        <w:t xml:space="preserve"> Ysgol Calon Cymru</w:t>
      </w:r>
    </w:p>
    <w:p w14:paraId="084EC87D" w14:textId="2887AEAD" w:rsidR="006E019F" w:rsidRPr="000F79F2" w:rsidRDefault="00CC278C" w:rsidP="00CC278C">
      <w:pPr>
        <w:pStyle w:val="NormalWeb"/>
        <w:jc w:val="center"/>
        <w:rPr>
          <w:rFonts w:ascii="Arial" w:hAnsi="Arial" w:cs="Arial"/>
          <w:b/>
          <w:bCs/>
        </w:rPr>
      </w:pPr>
      <w:r w:rsidRPr="00CC278C">
        <w:rPr>
          <w:rFonts w:ascii="Arial" w:hAnsi="Arial" w:cs="Arial"/>
          <w:b/>
          <w:color w:val="339966"/>
          <w:sz w:val="32"/>
          <w:szCs w:val="32"/>
        </w:rPr>
        <w:t>Adopted on:</w:t>
      </w:r>
      <w:r w:rsidRPr="00CC278C">
        <w:rPr>
          <w:rFonts w:ascii="Arial" w:hAnsi="Arial" w:cs="Arial"/>
          <w:b/>
          <w:sz w:val="32"/>
          <w:szCs w:val="32"/>
        </w:rPr>
        <w:t xml:space="preserve"> </w:t>
      </w:r>
      <w:smartTag w:uri="urn:schemas-microsoft-com:office:smarttags" w:element="PlaceName">
        <w:r w:rsidRPr="00CC278C">
          <w:rPr>
            <w:rFonts w:ascii="Arial" w:hAnsi="Arial" w:cs="Arial"/>
            <w:b/>
            <w:color w:val="FF0000"/>
            <w:sz w:val="32"/>
            <w:szCs w:val="32"/>
          </w:rPr>
          <w:t>DATE</w:t>
        </w:r>
      </w:smartTag>
      <w:r>
        <w:rPr>
          <w:rFonts w:ascii="Verdana" w:hAnsi="Verdana"/>
          <w:b/>
          <w:sz w:val="16"/>
          <w:szCs w:val="16"/>
        </w:rPr>
        <w:t xml:space="preserve"> </w:t>
      </w:r>
      <w:r w:rsidR="00B45F90">
        <w:rPr>
          <w:rFonts w:ascii="Verdana" w:hAnsi="Verdana"/>
          <w:b/>
          <w:sz w:val="16"/>
          <w:szCs w:val="16"/>
        </w:rPr>
        <w:t xml:space="preserve"> </w:t>
      </w:r>
      <w:r w:rsidR="00B45F90" w:rsidRPr="00B45F90">
        <w:rPr>
          <w:rFonts w:ascii="Verdana" w:hAnsi="Verdana"/>
          <w:b/>
          <w:color w:val="FF0000"/>
          <w:sz w:val="32"/>
          <w:szCs w:val="32"/>
        </w:rPr>
        <w:t>December 2018</w:t>
      </w:r>
      <w:r w:rsidR="000F79F2">
        <w:rPr>
          <w:rFonts w:ascii="Arial" w:hAnsi="Arial" w:cs="Arial"/>
          <w:b/>
          <w:bCs/>
          <w:sz w:val="28"/>
          <w:szCs w:val="28"/>
        </w:rPr>
        <w:br w:type="page"/>
      </w:r>
      <w:smartTag w:uri="urn:schemas-microsoft-com:office:smarttags" w:element="PlaceName">
        <w:r w:rsidR="006E019F" w:rsidRPr="000F79F2">
          <w:rPr>
            <w:rFonts w:ascii="Arial" w:hAnsi="Arial" w:cs="Arial"/>
            <w:b/>
            <w:bCs/>
          </w:rPr>
          <w:lastRenderedPageBreak/>
          <w:t>Cyngor</w:t>
        </w:r>
      </w:smartTag>
      <w:r w:rsidR="006E019F" w:rsidRPr="000F79F2">
        <w:rPr>
          <w:rFonts w:ascii="Arial" w:hAnsi="Arial" w:cs="Arial"/>
          <w:b/>
          <w:bCs/>
        </w:rPr>
        <w:t xml:space="preserve"> </w:t>
      </w:r>
      <w:smartTag w:uri="urn:schemas-microsoft-com:office:smarttags" w:element="PlaceName">
        <w:r w:rsidR="006E019F" w:rsidRPr="000F79F2">
          <w:rPr>
            <w:rFonts w:ascii="Arial" w:hAnsi="Arial" w:cs="Arial"/>
            <w:b/>
            <w:bCs/>
          </w:rPr>
          <w:t>Sir</w:t>
        </w:r>
      </w:smartTag>
      <w:r w:rsidR="006E019F" w:rsidRPr="000F79F2">
        <w:rPr>
          <w:rFonts w:ascii="Arial" w:hAnsi="Arial" w:cs="Arial"/>
          <w:b/>
          <w:bCs/>
        </w:rPr>
        <w:t xml:space="preserve"> </w:t>
      </w:r>
      <w:smartTag w:uri="urn:schemas-microsoft-com:office:smarttags" w:element="PlaceName">
        <w:r w:rsidR="006E019F" w:rsidRPr="000F79F2">
          <w:rPr>
            <w:rFonts w:ascii="Arial" w:hAnsi="Arial" w:cs="Arial"/>
            <w:b/>
            <w:bCs/>
            <w:i/>
          </w:rPr>
          <w:t>Powys</w:t>
        </w:r>
      </w:smartTag>
      <w:r w:rsidR="006E019F" w:rsidRPr="000F79F2">
        <w:rPr>
          <w:rFonts w:ascii="Arial" w:hAnsi="Arial" w:cs="Arial"/>
          <w:b/>
          <w:bCs/>
        </w:rPr>
        <w:t xml:space="preserve"> </w:t>
      </w:r>
      <w:smartTag w:uri="urn:schemas-microsoft-com:office:smarttags" w:element="PlaceType">
        <w:r w:rsidR="006E019F" w:rsidRPr="000F79F2">
          <w:rPr>
            <w:rFonts w:ascii="Arial" w:hAnsi="Arial" w:cs="Arial"/>
            <w:b/>
            <w:bCs/>
          </w:rPr>
          <w:t>County</w:t>
        </w:r>
      </w:smartTag>
      <w:r w:rsidR="006E019F" w:rsidRPr="000F79F2">
        <w:rPr>
          <w:rFonts w:ascii="Arial" w:hAnsi="Arial" w:cs="Arial"/>
          <w:b/>
          <w:bCs/>
        </w:rPr>
        <w:t xml:space="preserve"> Council</w:t>
      </w:r>
    </w:p>
    <w:p w14:paraId="516E25CC" w14:textId="77777777" w:rsidR="006E019F" w:rsidRDefault="006E019F" w:rsidP="006E019F">
      <w:pPr>
        <w:pStyle w:val="NormalWeb"/>
        <w:jc w:val="center"/>
        <w:rPr>
          <w:rFonts w:ascii="Arial" w:hAnsi="Arial" w:cs="Arial"/>
          <w:b/>
          <w:bCs/>
        </w:rPr>
      </w:pPr>
      <w:r w:rsidRPr="000F79F2">
        <w:rPr>
          <w:rFonts w:ascii="Arial" w:hAnsi="Arial" w:cs="Arial"/>
          <w:b/>
          <w:bCs/>
        </w:rPr>
        <w:t>Schools</w:t>
      </w:r>
      <w:r>
        <w:rPr>
          <w:rFonts w:ascii="Arial" w:hAnsi="Arial" w:cs="Arial"/>
          <w:b/>
          <w:bCs/>
        </w:rPr>
        <w:t xml:space="preserve"> </w:t>
      </w:r>
      <w:r w:rsidR="00871A2E">
        <w:rPr>
          <w:rFonts w:ascii="Arial" w:hAnsi="Arial" w:cs="Arial"/>
          <w:b/>
          <w:bCs/>
        </w:rPr>
        <w:t>(for</w:t>
      </w:r>
      <w:r w:rsidR="00551C79">
        <w:rPr>
          <w:rFonts w:ascii="Arial" w:hAnsi="Arial" w:cs="Arial"/>
          <w:b/>
          <w:bCs/>
        </w:rPr>
        <w:t xml:space="preserve"> T</w:t>
      </w:r>
      <w:r w:rsidR="008E6849">
        <w:rPr>
          <w:rFonts w:ascii="Arial" w:hAnsi="Arial" w:cs="Arial"/>
          <w:b/>
          <w:bCs/>
        </w:rPr>
        <w:t>eachers )</w:t>
      </w:r>
    </w:p>
    <w:p w14:paraId="09ACDA68" w14:textId="77777777" w:rsidR="006E019F" w:rsidRPr="000F79F2" w:rsidRDefault="006E019F" w:rsidP="006E019F">
      <w:pPr>
        <w:pStyle w:val="NormalWeb"/>
        <w:jc w:val="center"/>
        <w:rPr>
          <w:rFonts w:ascii="Arial" w:hAnsi="Arial" w:cs="Arial"/>
          <w:b/>
          <w:bCs/>
        </w:rPr>
      </w:pPr>
      <w:r w:rsidRPr="000F79F2">
        <w:rPr>
          <w:rFonts w:ascii="Arial" w:hAnsi="Arial" w:cs="Arial"/>
          <w:b/>
          <w:bCs/>
        </w:rPr>
        <w:t>Redundancy Procedure</w:t>
      </w:r>
    </w:p>
    <w:p w14:paraId="47436C59" w14:textId="77777777" w:rsidR="006E019F" w:rsidRDefault="006E019F" w:rsidP="002F3727">
      <w:pPr>
        <w:pStyle w:val="Heading5"/>
        <w:jc w:val="both"/>
        <w:rPr>
          <w:rFonts w:ascii="Arial" w:hAnsi="Arial" w:cs="Arial"/>
          <w:b w:val="0"/>
          <w:bCs w:val="0"/>
          <w:sz w:val="28"/>
          <w:szCs w:val="28"/>
        </w:rPr>
      </w:pPr>
    </w:p>
    <w:p w14:paraId="00A05E63" w14:textId="77777777" w:rsidR="00846A39" w:rsidRPr="00846A39" w:rsidRDefault="00846A39" w:rsidP="002F3727">
      <w:pPr>
        <w:pStyle w:val="Heading5"/>
        <w:jc w:val="both"/>
        <w:rPr>
          <w:rFonts w:ascii="Arial" w:hAnsi="Arial" w:cs="Arial"/>
          <w:bCs w:val="0"/>
          <w:i w:val="0"/>
          <w:sz w:val="24"/>
          <w:szCs w:val="24"/>
        </w:rPr>
      </w:pPr>
      <w:r w:rsidRPr="00846A39">
        <w:rPr>
          <w:rFonts w:ascii="Arial" w:hAnsi="Arial" w:cs="Arial"/>
          <w:bCs w:val="0"/>
          <w:i w:val="0"/>
          <w:sz w:val="24"/>
          <w:szCs w:val="24"/>
        </w:rPr>
        <w:t>Contents</w:t>
      </w:r>
      <w:r w:rsidRPr="00846A39">
        <w:rPr>
          <w:rFonts w:ascii="Arial" w:hAnsi="Arial" w:cs="Arial"/>
          <w:bCs w:val="0"/>
          <w:i w:val="0"/>
          <w:sz w:val="24"/>
          <w:szCs w:val="24"/>
        </w:rPr>
        <w:tab/>
      </w:r>
      <w:r w:rsidRPr="00846A39">
        <w:rPr>
          <w:rFonts w:ascii="Arial" w:hAnsi="Arial" w:cs="Arial"/>
          <w:bCs w:val="0"/>
          <w:i w:val="0"/>
          <w:sz w:val="24"/>
          <w:szCs w:val="24"/>
        </w:rPr>
        <w:tab/>
      </w:r>
      <w:r w:rsidRPr="00846A39">
        <w:rPr>
          <w:rFonts w:ascii="Arial" w:hAnsi="Arial" w:cs="Arial"/>
          <w:bCs w:val="0"/>
          <w:i w:val="0"/>
          <w:sz w:val="24"/>
          <w:szCs w:val="24"/>
        </w:rPr>
        <w:tab/>
      </w:r>
      <w:r w:rsidRPr="00846A39">
        <w:rPr>
          <w:rFonts w:ascii="Arial" w:hAnsi="Arial" w:cs="Arial"/>
          <w:bCs w:val="0"/>
          <w:i w:val="0"/>
          <w:sz w:val="24"/>
          <w:szCs w:val="24"/>
        </w:rPr>
        <w:tab/>
      </w:r>
      <w:r w:rsidRPr="00846A39">
        <w:rPr>
          <w:rFonts w:ascii="Arial" w:hAnsi="Arial" w:cs="Arial"/>
          <w:bCs w:val="0"/>
          <w:i w:val="0"/>
          <w:sz w:val="24"/>
          <w:szCs w:val="24"/>
        </w:rPr>
        <w:tab/>
      </w:r>
      <w:r w:rsidRPr="00846A39">
        <w:rPr>
          <w:rFonts w:ascii="Arial" w:hAnsi="Arial" w:cs="Arial"/>
          <w:bCs w:val="0"/>
          <w:i w:val="0"/>
          <w:sz w:val="24"/>
          <w:szCs w:val="24"/>
        </w:rPr>
        <w:tab/>
      </w:r>
      <w:r w:rsidRPr="00846A39">
        <w:rPr>
          <w:rFonts w:ascii="Arial" w:hAnsi="Arial" w:cs="Arial"/>
          <w:bCs w:val="0"/>
          <w:i w:val="0"/>
          <w:sz w:val="24"/>
          <w:szCs w:val="24"/>
        </w:rPr>
        <w:tab/>
      </w:r>
      <w:r w:rsidRPr="00846A39">
        <w:rPr>
          <w:rFonts w:ascii="Arial" w:hAnsi="Arial" w:cs="Arial"/>
          <w:bCs w:val="0"/>
          <w:i w:val="0"/>
          <w:sz w:val="24"/>
          <w:szCs w:val="24"/>
        </w:rPr>
        <w:tab/>
      </w:r>
      <w:r w:rsidRPr="00846A39">
        <w:rPr>
          <w:rFonts w:ascii="Arial" w:hAnsi="Arial" w:cs="Arial"/>
          <w:bCs w:val="0"/>
          <w:i w:val="0"/>
          <w:sz w:val="24"/>
          <w:szCs w:val="24"/>
        </w:rPr>
        <w:tab/>
        <w:t>Page</w:t>
      </w:r>
    </w:p>
    <w:p w14:paraId="2351BD74" w14:textId="77777777" w:rsidR="00846A39" w:rsidRDefault="00846A39" w:rsidP="00846A39"/>
    <w:p w14:paraId="11DDDB8B" w14:textId="77777777" w:rsidR="00846A39" w:rsidRPr="00B24323" w:rsidRDefault="00846A39" w:rsidP="00846A39">
      <w:pPr>
        <w:rPr>
          <w:rFonts w:ascii="Arial" w:hAnsi="Arial" w:cs="Arial"/>
        </w:rPr>
      </w:pPr>
      <w:r w:rsidRPr="00B24323">
        <w:rPr>
          <w:rFonts w:ascii="Arial" w:hAnsi="Arial" w:cs="Arial"/>
        </w:rPr>
        <w:t>Introduction</w:t>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t>3</w:t>
      </w:r>
    </w:p>
    <w:p w14:paraId="073C1EA8" w14:textId="77777777" w:rsidR="00846A39" w:rsidRPr="00B24323" w:rsidRDefault="003822A3" w:rsidP="00846A39">
      <w:pPr>
        <w:rPr>
          <w:rFonts w:ascii="Arial" w:hAnsi="Arial" w:cs="Arial"/>
        </w:rPr>
      </w:pPr>
      <w:r>
        <w:rPr>
          <w:rFonts w:ascii="Arial" w:hAnsi="Arial" w:cs="Arial"/>
        </w:rPr>
        <w:t>1.0</w:t>
      </w:r>
      <w:r>
        <w:rPr>
          <w:rFonts w:ascii="Arial" w:hAnsi="Arial" w:cs="Arial"/>
        </w:rPr>
        <w:tab/>
      </w:r>
      <w:r w:rsidR="00846A39" w:rsidRPr="00B24323">
        <w:rPr>
          <w:rFonts w:ascii="Arial" w:hAnsi="Arial" w:cs="Arial"/>
        </w:rPr>
        <w:t>Definition of Redundancy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870C2E0" w14:textId="77777777" w:rsidR="00846A39" w:rsidRPr="00B24323" w:rsidRDefault="003822A3" w:rsidP="00846A39">
      <w:pPr>
        <w:rPr>
          <w:rFonts w:ascii="Arial" w:hAnsi="Arial" w:cs="Arial"/>
        </w:rPr>
      </w:pPr>
      <w:r>
        <w:rPr>
          <w:rFonts w:ascii="Arial" w:hAnsi="Arial" w:cs="Arial"/>
        </w:rPr>
        <w:t>2.0</w:t>
      </w:r>
      <w:r>
        <w:rPr>
          <w:rFonts w:ascii="Arial" w:hAnsi="Arial" w:cs="Arial"/>
        </w:rPr>
        <w:tab/>
      </w:r>
      <w:r w:rsidR="00846A39" w:rsidRPr="00B24323">
        <w:rPr>
          <w:rFonts w:ascii="Arial" w:hAnsi="Arial" w:cs="Arial"/>
        </w:rPr>
        <w:t>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B141C">
        <w:rPr>
          <w:rFonts w:ascii="Arial" w:hAnsi="Arial" w:cs="Arial"/>
        </w:rPr>
        <w:t>3</w:t>
      </w:r>
    </w:p>
    <w:p w14:paraId="08F0D12D" w14:textId="77777777" w:rsidR="00846A39" w:rsidRPr="00B24323" w:rsidRDefault="003822A3" w:rsidP="00846A39">
      <w:pPr>
        <w:rPr>
          <w:rFonts w:ascii="Arial" w:hAnsi="Arial" w:cs="Arial"/>
        </w:rPr>
      </w:pPr>
      <w:r>
        <w:rPr>
          <w:rFonts w:ascii="Arial" w:hAnsi="Arial" w:cs="Arial"/>
        </w:rPr>
        <w:t>3.0</w:t>
      </w:r>
      <w:r>
        <w:rPr>
          <w:rFonts w:ascii="Arial" w:hAnsi="Arial" w:cs="Arial"/>
        </w:rPr>
        <w:tab/>
      </w:r>
      <w:r w:rsidR="00846A39" w:rsidRPr="00B24323">
        <w:rPr>
          <w:rFonts w:ascii="Arial" w:hAnsi="Arial" w:cs="Arial"/>
        </w:rPr>
        <w:t>Consultation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19955340" w14:textId="77777777" w:rsidR="003822A3" w:rsidRDefault="003822A3" w:rsidP="00846A39">
      <w:pPr>
        <w:rPr>
          <w:rFonts w:ascii="Arial" w:hAnsi="Arial" w:cs="Arial"/>
        </w:rPr>
      </w:pPr>
      <w:r>
        <w:rPr>
          <w:rFonts w:ascii="Arial" w:hAnsi="Arial" w:cs="Arial"/>
        </w:rPr>
        <w:t>4.0</w:t>
      </w:r>
      <w:r>
        <w:rPr>
          <w:rFonts w:ascii="Arial" w:hAnsi="Arial" w:cs="Arial"/>
        </w:rPr>
        <w:tab/>
        <w:t>Consultation Periods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5</w:t>
      </w:r>
    </w:p>
    <w:p w14:paraId="10A77A4F" w14:textId="77777777" w:rsidR="00846A39" w:rsidRPr="00B24323" w:rsidRDefault="003822A3" w:rsidP="00846A39">
      <w:pPr>
        <w:rPr>
          <w:rFonts w:ascii="Arial" w:hAnsi="Arial" w:cs="Arial"/>
        </w:rPr>
      </w:pPr>
      <w:r>
        <w:rPr>
          <w:rFonts w:ascii="Arial" w:hAnsi="Arial" w:cs="Arial"/>
        </w:rPr>
        <w:t>5.0</w:t>
      </w:r>
      <w:r>
        <w:rPr>
          <w:rFonts w:ascii="Arial" w:hAnsi="Arial" w:cs="Arial"/>
        </w:rPr>
        <w:tab/>
      </w:r>
      <w:r w:rsidR="00846A39" w:rsidRPr="00B24323">
        <w:rPr>
          <w:rFonts w:ascii="Arial" w:hAnsi="Arial" w:cs="Arial"/>
        </w:rPr>
        <w:t>Avoiding Compulsory Redundancy</w:t>
      </w:r>
      <w:r>
        <w:rPr>
          <w:rFonts w:ascii="Arial" w:hAnsi="Arial" w:cs="Arial"/>
        </w:rPr>
        <w:tab/>
      </w:r>
      <w:r>
        <w:rPr>
          <w:rFonts w:ascii="Arial" w:hAnsi="Arial" w:cs="Arial"/>
        </w:rPr>
        <w:tab/>
      </w:r>
      <w:r>
        <w:rPr>
          <w:rFonts w:ascii="Arial" w:hAnsi="Arial" w:cs="Arial"/>
        </w:rPr>
        <w:tab/>
      </w:r>
      <w:r>
        <w:rPr>
          <w:rFonts w:ascii="Arial" w:hAnsi="Arial" w:cs="Arial"/>
        </w:rPr>
        <w:tab/>
      </w:r>
      <w:r w:rsidR="007565D5">
        <w:rPr>
          <w:rFonts w:ascii="Arial" w:hAnsi="Arial" w:cs="Arial"/>
        </w:rPr>
        <w:t>6</w:t>
      </w:r>
    </w:p>
    <w:p w14:paraId="040BDF70" w14:textId="77777777" w:rsidR="00846A39" w:rsidRPr="00B24323" w:rsidRDefault="003822A3" w:rsidP="00846A39">
      <w:pPr>
        <w:rPr>
          <w:rFonts w:ascii="Arial" w:hAnsi="Arial" w:cs="Arial"/>
        </w:rPr>
      </w:pPr>
      <w:r>
        <w:rPr>
          <w:rFonts w:ascii="Arial" w:hAnsi="Arial" w:cs="Arial"/>
        </w:rPr>
        <w:t>6.0</w:t>
      </w:r>
      <w:r>
        <w:rPr>
          <w:rFonts w:ascii="Arial" w:hAnsi="Arial" w:cs="Arial"/>
        </w:rPr>
        <w:tab/>
      </w:r>
      <w:r w:rsidR="00846A39" w:rsidRPr="00B24323">
        <w:rPr>
          <w:rFonts w:ascii="Arial" w:hAnsi="Arial" w:cs="Arial"/>
        </w:rPr>
        <w:t>Selection Criteria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B24A3">
        <w:rPr>
          <w:rFonts w:ascii="Arial" w:hAnsi="Arial" w:cs="Arial"/>
        </w:rPr>
        <w:t>6</w:t>
      </w:r>
    </w:p>
    <w:p w14:paraId="56878665" w14:textId="77777777" w:rsidR="00846A39" w:rsidRPr="00B24323" w:rsidRDefault="003822A3" w:rsidP="00240CC1">
      <w:pPr>
        <w:rPr>
          <w:rFonts w:ascii="Arial" w:hAnsi="Arial" w:cs="Arial"/>
        </w:rPr>
      </w:pPr>
      <w:r>
        <w:rPr>
          <w:rFonts w:ascii="Arial" w:hAnsi="Arial" w:cs="Arial"/>
        </w:rPr>
        <w:t>7.0</w:t>
      </w:r>
      <w:r>
        <w:rPr>
          <w:rFonts w:ascii="Arial" w:hAnsi="Arial" w:cs="Arial"/>
        </w:rPr>
        <w:tab/>
      </w:r>
      <w:r w:rsidR="00FB24A3">
        <w:rPr>
          <w:rFonts w:ascii="Arial" w:hAnsi="Arial" w:cs="Arial"/>
        </w:rPr>
        <w:t>Selection Process</w:t>
      </w:r>
      <w:r w:rsidR="00FB24A3">
        <w:rPr>
          <w:rFonts w:ascii="Arial" w:hAnsi="Arial" w:cs="Arial"/>
        </w:rPr>
        <w:tab/>
      </w:r>
      <w:r w:rsidR="00FB24A3">
        <w:rPr>
          <w:rFonts w:ascii="Arial" w:hAnsi="Arial" w:cs="Arial"/>
        </w:rPr>
        <w:tab/>
      </w:r>
      <w:r w:rsidR="00FB24A3">
        <w:rPr>
          <w:rFonts w:ascii="Arial" w:hAnsi="Arial" w:cs="Arial"/>
        </w:rPr>
        <w:tab/>
      </w:r>
      <w:r w:rsidR="00FB24A3">
        <w:rPr>
          <w:rFonts w:ascii="Arial" w:hAnsi="Arial" w:cs="Arial"/>
        </w:rPr>
        <w:tab/>
      </w:r>
      <w:r w:rsidR="00FB24A3">
        <w:rPr>
          <w:rFonts w:ascii="Arial" w:hAnsi="Arial" w:cs="Arial"/>
        </w:rPr>
        <w:tab/>
      </w:r>
      <w:r w:rsidR="00FB24A3">
        <w:rPr>
          <w:rFonts w:ascii="Arial" w:hAnsi="Arial" w:cs="Arial"/>
        </w:rPr>
        <w:tab/>
      </w:r>
      <w:r w:rsidR="00FB24A3">
        <w:rPr>
          <w:rFonts w:ascii="Arial" w:hAnsi="Arial" w:cs="Arial"/>
        </w:rPr>
        <w:tab/>
        <w:t>6</w:t>
      </w:r>
    </w:p>
    <w:p w14:paraId="283BA374" w14:textId="77777777" w:rsidR="00FB24A3" w:rsidRPr="00A3423D" w:rsidRDefault="003822A3" w:rsidP="00A3423D">
      <w:pPr>
        <w:pStyle w:val="Heading3"/>
        <w:tabs>
          <w:tab w:val="left" w:pos="720"/>
        </w:tabs>
        <w:spacing w:before="0" w:after="0"/>
        <w:ind w:left="720" w:hanging="720"/>
        <w:rPr>
          <w:b w:val="0"/>
          <w:sz w:val="24"/>
          <w:szCs w:val="24"/>
        </w:rPr>
      </w:pPr>
      <w:r w:rsidRPr="00A3423D">
        <w:rPr>
          <w:b w:val="0"/>
          <w:sz w:val="24"/>
          <w:szCs w:val="24"/>
        </w:rPr>
        <w:t>8.0</w:t>
      </w:r>
      <w:r w:rsidRPr="00A3423D">
        <w:rPr>
          <w:b w:val="0"/>
          <w:sz w:val="24"/>
          <w:szCs w:val="24"/>
        </w:rPr>
        <w:tab/>
      </w:r>
      <w:r w:rsidR="00FB24A3" w:rsidRPr="00A3423D">
        <w:rPr>
          <w:b w:val="0"/>
        </w:rPr>
        <w:t>Informing Employees of Provisional Decisions</w:t>
      </w:r>
      <w:r w:rsidR="00FB24A3">
        <w:tab/>
      </w:r>
      <w:r w:rsidR="00FB24A3">
        <w:tab/>
      </w:r>
      <w:r w:rsidR="00FB24A3" w:rsidRPr="00A3423D">
        <w:rPr>
          <w:b w:val="0"/>
          <w:sz w:val="24"/>
          <w:szCs w:val="24"/>
        </w:rPr>
        <w:t>7</w:t>
      </w:r>
    </w:p>
    <w:p w14:paraId="12FA5157" w14:textId="77777777" w:rsidR="00FB24A3" w:rsidRDefault="00FB24A3" w:rsidP="00FB24A3">
      <w:pPr>
        <w:numPr>
          <w:ilvl w:val="0"/>
          <w:numId w:val="40"/>
        </w:numPr>
        <w:rPr>
          <w:rFonts w:ascii="Arial" w:hAnsi="Arial" w:cs="Arial"/>
        </w:rPr>
      </w:pPr>
      <w:r>
        <w:rPr>
          <w:rFonts w:ascii="Arial" w:hAnsi="Arial" w:cs="Arial"/>
        </w:rPr>
        <w:t>Notice Periods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280F32ED" w14:textId="77777777" w:rsidR="00846A39" w:rsidRPr="00B24323" w:rsidRDefault="00FB24A3" w:rsidP="00240CC1">
      <w:pPr>
        <w:rPr>
          <w:rFonts w:ascii="Arial" w:hAnsi="Arial" w:cs="Arial"/>
        </w:rPr>
      </w:pPr>
      <w:r>
        <w:rPr>
          <w:rFonts w:ascii="Arial" w:hAnsi="Arial" w:cs="Arial"/>
        </w:rPr>
        <w:t>1</w:t>
      </w:r>
      <w:r w:rsidR="00A3423D">
        <w:rPr>
          <w:rFonts w:ascii="Arial" w:hAnsi="Arial" w:cs="Arial"/>
        </w:rPr>
        <w:t>0</w:t>
      </w:r>
      <w:r>
        <w:rPr>
          <w:rFonts w:ascii="Arial" w:hAnsi="Arial" w:cs="Arial"/>
        </w:rPr>
        <w:t>.0</w:t>
      </w:r>
      <w:r>
        <w:rPr>
          <w:rFonts w:ascii="Arial" w:hAnsi="Arial" w:cs="Arial"/>
        </w:rPr>
        <w:tab/>
      </w:r>
      <w:r w:rsidR="00846A39" w:rsidRPr="00B24323">
        <w:rPr>
          <w:rFonts w:ascii="Arial" w:hAnsi="Arial" w:cs="Arial"/>
        </w:rPr>
        <w:t>Misconduct During Notice</w:t>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AF67C1">
        <w:rPr>
          <w:rFonts w:ascii="Arial" w:hAnsi="Arial" w:cs="Arial"/>
        </w:rPr>
        <w:t>9</w:t>
      </w:r>
    </w:p>
    <w:p w14:paraId="6A216A0A" w14:textId="77777777" w:rsidR="00846A39" w:rsidRPr="00B24323" w:rsidRDefault="00A3423D" w:rsidP="00846A39">
      <w:pPr>
        <w:rPr>
          <w:rFonts w:ascii="Arial" w:hAnsi="Arial" w:cs="Arial"/>
        </w:rPr>
      </w:pPr>
      <w:r>
        <w:rPr>
          <w:rFonts w:ascii="Arial" w:hAnsi="Arial" w:cs="Arial"/>
        </w:rPr>
        <w:t>11</w:t>
      </w:r>
      <w:r w:rsidR="003822A3">
        <w:rPr>
          <w:rFonts w:ascii="Arial" w:hAnsi="Arial" w:cs="Arial"/>
        </w:rPr>
        <w:t>.0</w:t>
      </w:r>
      <w:r w:rsidR="003822A3">
        <w:rPr>
          <w:rFonts w:ascii="Arial" w:hAnsi="Arial" w:cs="Arial"/>
        </w:rPr>
        <w:tab/>
        <w:t xml:space="preserve">Assisting </w:t>
      </w:r>
      <w:r w:rsidR="003822A3" w:rsidRPr="00B24323">
        <w:rPr>
          <w:rFonts w:ascii="Arial" w:hAnsi="Arial" w:cs="Arial"/>
        </w:rPr>
        <w:t>E</w:t>
      </w:r>
      <w:r w:rsidR="003822A3">
        <w:rPr>
          <w:rFonts w:ascii="Arial" w:hAnsi="Arial" w:cs="Arial"/>
        </w:rPr>
        <w:t>mployees</w:t>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3822A3">
        <w:rPr>
          <w:rFonts w:ascii="Arial" w:hAnsi="Arial" w:cs="Arial"/>
        </w:rPr>
        <w:tab/>
      </w:r>
      <w:r w:rsidR="00AF67C1">
        <w:rPr>
          <w:rFonts w:ascii="Arial" w:hAnsi="Arial" w:cs="Arial"/>
        </w:rPr>
        <w:t>9</w:t>
      </w:r>
      <w:r w:rsidR="003822A3">
        <w:rPr>
          <w:rFonts w:ascii="Arial" w:hAnsi="Arial" w:cs="Arial"/>
        </w:rPr>
        <w:tab/>
      </w:r>
      <w:r w:rsidR="003822A3">
        <w:rPr>
          <w:rFonts w:ascii="Arial" w:hAnsi="Arial" w:cs="Arial"/>
        </w:rPr>
        <w:tab/>
      </w:r>
      <w:r w:rsidR="003822A3">
        <w:rPr>
          <w:rFonts w:ascii="Arial" w:hAnsi="Arial" w:cs="Arial"/>
        </w:rPr>
        <w:tab/>
      </w:r>
    </w:p>
    <w:p w14:paraId="1EEDE776" w14:textId="77777777" w:rsidR="00846A39" w:rsidRPr="00B24323" w:rsidRDefault="00A3423D" w:rsidP="00846A39">
      <w:pPr>
        <w:rPr>
          <w:rFonts w:ascii="Arial" w:hAnsi="Arial" w:cs="Arial"/>
        </w:rPr>
      </w:pPr>
      <w:r>
        <w:rPr>
          <w:rFonts w:ascii="Arial" w:hAnsi="Arial" w:cs="Arial"/>
        </w:rPr>
        <w:t>12</w:t>
      </w:r>
      <w:r w:rsidR="003822A3">
        <w:rPr>
          <w:rFonts w:ascii="Arial" w:hAnsi="Arial" w:cs="Arial"/>
        </w:rPr>
        <w:t>.0</w:t>
      </w:r>
      <w:r w:rsidR="003822A3">
        <w:rPr>
          <w:rFonts w:ascii="Arial" w:hAnsi="Arial" w:cs="Arial"/>
        </w:rPr>
        <w:tab/>
      </w:r>
      <w:r w:rsidR="00846A39" w:rsidRPr="00B24323">
        <w:rPr>
          <w:rFonts w:ascii="Arial" w:hAnsi="Arial" w:cs="Arial"/>
        </w:rPr>
        <w:t>Redundancy Payments</w:t>
      </w:r>
      <w:r w:rsidR="003822A3">
        <w:rPr>
          <w:rFonts w:ascii="Arial" w:hAnsi="Arial" w:cs="Arial"/>
        </w:rPr>
        <w:t xml:space="preserve"> </w:t>
      </w:r>
      <w:r w:rsidR="003822A3">
        <w:rPr>
          <w:rFonts w:ascii="Arial" w:hAnsi="Arial" w:cs="Arial"/>
        </w:rPr>
        <w:tab/>
      </w:r>
      <w:r w:rsidR="00FB24A3">
        <w:rPr>
          <w:rFonts w:ascii="Arial" w:hAnsi="Arial" w:cs="Arial"/>
        </w:rPr>
        <w:tab/>
      </w:r>
      <w:r w:rsidR="00FB24A3">
        <w:rPr>
          <w:rFonts w:ascii="Arial" w:hAnsi="Arial" w:cs="Arial"/>
        </w:rPr>
        <w:tab/>
      </w:r>
      <w:r w:rsidR="00FB24A3">
        <w:rPr>
          <w:rFonts w:ascii="Arial" w:hAnsi="Arial" w:cs="Arial"/>
        </w:rPr>
        <w:tab/>
      </w:r>
      <w:r w:rsidR="00FB24A3">
        <w:rPr>
          <w:rFonts w:ascii="Arial" w:hAnsi="Arial" w:cs="Arial"/>
        </w:rPr>
        <w:tab/>
      </w:r>
      <w:r w:rsidR="003822A3">
        <w:rPr>
          <w:rFonts w:ascii="Arial" w:hAnsi="Arial" w:cs="Arial"/>
        </w:rPr>
        <w:tab/>
      </w:r>
      <w:r w:rsidR="00AF67C1">
        <w:rPr>
          <w:rFonts w:ascii="Arial" w:hAnsi="Arial" w:cs="Arial"/>
        </w:rPr>
        <w:t>10</w:t>
      </w:r>
    </w:p>
    <w:p w14:paraId="27D56DF0" w14:textId="77777777" w:rsidR="00846A39" w:rsidRDefault="00846A39" w:rsidP="00846A39">
      <w:pPr>
        <w:rPr>
          <w:rFonts w:ascii="Arial" w:hAnsi="Arial" w:cs="Arial"/>
        </w:rPr>
      </w:pPr>
    </w:p>
    <w:p w14:paraId="41E76262" w14:textId="77777777" w:rsidR="00846A39" w:rsidRDefault="00846A39" w:rsidP="002F3727">
      <w:pPr>
        <w:pStyle w:val="Heading5"/>
        <w:jc w:val="both"/>
        <w:rPr>
          <w:rFonts w:ascii="Arial" w:hAnsi="Arial" w:cs="Arial"/>
          <w:b w:val="0"/>
          <w:bCs w:val="0"/>
          <w:sz w:val="28"/>
          <w:szCs w:val="28"/>
        </w:rPr>
      </w:pPr>
    </w:p>
    <w:p w14:paraId="64B62D67" w14:textId="77777777" w:rsidR="002F3727" w:rsidRDefault="002F3727" w:rsidP="002F3727">
      <w:pPr>
        <w:pStyle w:val="Heading5"/>
        <w:jc w:val="both"/>
        <w:rPr>
          <w:rFonts w:ascii="Arial" w:hAnsi="Arial" w:cs="Arial"/>
          <w:i w:val="0"/>
          <w:sz w:val="24"/>
          <w:szCs w:val="24"/>
        </w:rPr>
      </w:pPr>
      <w:r w:rsidRPr="00846A39">
        <w:rPr>
          <w:rFonts w:ascii="Arial" w:hAnsi="Arial" w:cs="Arial"/>
          <w:i w:val="0"/>
          <w:sz w:val="24"/>
          <w:szCs w:val="24"/>
        </w:rPr>
        <w:t>Appendices</w:t>
      </w:r>
    </w:p>
    <w:p w14:paraId="3BF8C686" w14:textId="77777777" w:rsidR="003822A3" w:rsidRDefault="003822A3" w:rsidP="003822A3"/>
    <w:p w14:paraId="51E4D10E" w14:textId="77777777" w:rsidR="003822A3" w:rsidRPr="003822A3" w:rsidRDefault="003822A3" w:rsidP="003822A3">
      <w:pPr>
        <w:rPr>
          <w:rFonts w:ascii="Arial" w:hAnsi="Arial" w:cs="Arial"/>
        </w:rPr>
      </w:pPr>
      <w:r w:rsidRPr="003822A3">
        <w:rPr>
          <w:rFonts w:ascii="Arial" w:hAnsi="Arial" w:cs="Arial"/>
        </w:rPr>
        <w:t>APPENDIX 1</w:t>
      </w:r>
      <w:r>
        <w:rPr>
          <w:rFonts w:ascii="Arial" w:hAnsi="Arial" w:cs="Arial"/>
        </w:rPr>
        <w:t xml:space="preserve"> </w:t>
      </w:r>
      <w:r>
        <w:rPr>
          <w:rFonts w:ascii="Arial" w:hAnsi="Arial" w:cs="Arial"/>
        </w:rPr>
        <w:tab/>
        <w:t>Redundancy Process Flowchart</w:t>
      </w:r>
    </w:p>
    <w:p w14:paraId="5234DFC6" w14:textId="77777777" w:rsidR="003822A3" w:rsidRPr="003822A3" w:rsidRDefault="003822A3" w:rsidP="003822A3">
      <w:pPr>
        <w:rPr>
          <w:rFonts w:ascii="Arial" w:hAnsi="Arial" w:cs="Arial"/>
        </w:rPr>
      </w:pPr>
      <w:r w:rsidRPr="003822A3">
        <w:rPr>
          <w:rFonts w:ascii="Arial" w:hAnsi="Arial" w:cs="Arial"/>
        </w:rPr>
        <w:t>APPENDIX 2</w:t>
      </w:r>
      <w:r w:rsidR="00DF4DE2">
        <w:rPr>
          <w:rFonts w:ascii="Arial" w:hAnsi="Arial" w:cs="Arial"/>
        </w:rPr>
        <w:tab/>
      </w:r>
      <w:r>
        <w:rPr>
          <w:rFonts w:ascii="Arial" w:hAnsi="Arial" w:cs="Arial"/>
        </w:rPr>
        <w:tab/>
        <w:t>Redundancy Timetable</w:t>
      </w:r>
    </w:p>
    <w:p w14:paraId="51799907" w14:textId="77777777" w:rsidR="003822A3" w:rsidRPr="003822A3" w:rsidRDefault="003822A3" w:rsidP="003822A3">
      <w:pPr>
        <w:rPr>
          <w:rFonts w:ascii="Arial" w:hAnsi="Arial" w:cs="Arial"/>
        </w:rPr>
      </w:pPr>
      <w:r w:rsidRPr="003822A3">
        <w:rPr>
          <w:rFonts w:ascii="Arial" w:hAnsi="Arial" w:cs="Arial"/>
        </w:rPr>
        <w:t>APPENDIX 3</w:t>
      </w:r>
      <w:r>
        <w:rPr>
          <w:rFonts w:ascii="Arial" w:hAnsi="Arial" w:cs="Arial"/>
        </w:rPr>
        <w:t xml:space="preserve"> </w:t>
      </w:r>
      <w:r>
        <w:rPr>
          <w:rFonts w:ascii="Arial" w:hAnsi="Arial" w:cs="Arial"/>
        </w:rPr>
        <w:tab/>
        <w:t>Redundancy Procedure Checklist</w:t>
      </w:r>
    </w:p>
    <w:p w14:paraId="40F0832D" w14:textId="77777777" w:rsidR="003822A3" w:rsidRPr="003822A3" w:rsidRDefault="003822A3" w:rsidP="003822A3">
      <w:pPr>
        <w:rPr>
          <w:rFonts w:ascii="Arial" w:hAnsi="Arial" w:cs="Arial"/>
        </w:rPr>
      </w:pPr>
      <w:r w:rsidRPr="003822A3">
        <w:rPr>
          <w:rFonts w:ascii="Arial" w:hAnsi="Arial" w:cs="Arial"/>
        </w:rPr>
        <w:t>APPENDIX 4</w:t>
      </w:r>
      <w:r w:rsidR="00DF4DE2">
        <w:rPr>
          <w:rFonts w:ascii="Arial" w:hAnsi="Arial" w:cs="Arial"/>
        </w:rPr>
        <w:t xml:space="preserve"> </w:t>
      </w:r>
      <w:r>
        <w:rPr>
          <w:rFonts w:ascii="Arial" w:hAnsi="Arial" w:cs="Arial"/>
        </w:rPr>
        <w:tab/>
        <w:t>Selection Criteria</w:t>
      </w:r>
    </w:p>
    <w:p w14:paraId="65E522D2" w14:textId="77777777" w:rsidR="003822A3" w:rsidRPr="003822A3" w:rsidRDefault="003822A3" w:rsidP="003822A3">
      <w:pPr>
        <w:rPr>
          <w:rFonts w:ascii="Arial" w:hAnsi="Arial" w:cs="Arial"/>
        </w:rPr>
      </w:pPr>
      <w:r w:rsidRPr="003822A3">
        <w:rPr>
          <w:rFonts w:ascii="Arial" w:hAnsi="Arial" w:cs="Arial"/>
        </w:rPr>
        <w:t>APPENDIX 5</w:t>
      </w:r>
      <w:r w:rsidR="00DF4DE2">
        <w:rPr>
          <w:rFonts w:ascii="Arial" w:hAnsi="Arial" w:cs="Arial"/>
        </w:rPr>
        <w:t xml:space="preserve"> </w:t>
      </w:r>
      <w:r>
        <w:rPr>
          <w:rFonts w:ascii="Arial" w:hAnsi="Arial" w:cs="Arial"/>
        </w:rPr>
        <w:tab/>
        <w:t xml:space="preserve">Teacher Skills </w:t>
      </w:r>
      <w:r w:rsidR="00BE59A4">
        <w:rPr>
          <w:rFonts w:ascii="Arial" w:hAnsi="Arial" w:cs="Arial"/>
        </w:rPr>
        <w:t>Audit</w:t>
      </w:r>
      <w:r>
        <w:rPr>
          <w:rFonts w:ascii="Arial" w:hAnsi="Arial" w:cs="Arial"/>
        </w:rPr>
        <w:t xml:space="preserve"> Pro-Forma</w:t>
      </w:r>
    </w:p>
    <w:p w14:paraId="2275CB73" w14:textId="77777777" w:rsidR="003822A3" w:rsidRPr="003822A3" w:rsidRDefault="003822A3" w:rsidP="003822A3">
      <w:pPr>
        <w:rPr>
          <w:rFonts w:ascii="Arial" w:hAnsi="Arial" w:cs="Arial"/>
        </w:rPr>
      </w:pPr>
      <w:r w:rsidRPr="003822A3">
        <w:rPr>
          <w:rFonts w:ascii="Arial" w:hAnsi="Arial" w:cs="Arial"/>
        </w:rPr>
        <w:t>APPENDIX 6</w:t>
      </w:r>
      <w:r w:rsidR="00DF4DE2">
        <w:rPr>
          <w:rFonts w:ascii="Arial" w:hAnsi="Arial" w:cs="Arial"/>
        </w:rPr>
        <w:t xml:space="preserve"> </w:t>
      </w:r>
      <w:r>
        <w:rPr>
          <w:rFonts w:ascii="Arial" w:hAnsi="Arial" w:cs="Arial"/>
        </w:rPr>
        <w:tab/>
        <w:t xml:space="preserve">Redundancy Payments Ready </w:t>
      </w:r>
      <w:r w:rsidR="00BE59A4">
        <w:rPr>
          <w:rFonts w:ascii="Arial" w:hAnsi="Arial" w:cs="Arial"/>
        </w:rPr>
        <w:t>Reckoned</w:t>
      </w:r>
    </w:p>
    <w:p w14:paraId="1C0AC99B" w14:textId="77777777" w:rsidR="003822A3" w:rsidRDefault="003822A3" w:rsidP="003822A3">
      <w:pPr>
        <w:rPr>
          <w:rFonts w:ascii="Arial" w:hAnsi="Arial" w:cs="Arial"/>
        </w:rPr>
      </w:pPr>
      <w:r w:rsidRPr="003822A3">
        <w:rPr>
          <w:rFonts w:ascii="Arial" w:hAnsi="Arial" w:cs="Arial"/>
        </w:rPr>
        <w:t>APPENDIX 7</w:t>
      </w:r>
      <w:r w:rsidR="00DF4DE2">
        <w:rPr>
          <w:rFonts w:ascii="Arial" w:hAnsi="Arial" w:cs="Arial"/>
        </w:rPr>
        <w:t xml:space="preserve"> </w:t>
      </w:r>
      <w:r>
        <w:rPr>
          <w:rFonts w:ascii="Arial" w:hAnsi="Arial" w:cs="Arial"/>
        </w:rPr>
        <w:tab/>
        <w:t>Sample Letters</w:t>
      </w:r>
    </w:p>
    <w:p w14:paraId="64E4F614" w14:textId="77777777" w:rsidR="003822A3" w:rsidRDefault="00DF4DE2" w:rsidP="003822A3">
      <w:pPr>
        <w:numPr>
          <w:ilvl w:val="0"/>
          <w:numId w:val="22"/>
        </w:numPr>
        <w:rPr>
          <w:rFonts w:ascii="Arial" w:hAnsi="Arial" w:cs="Arial"/>
        </w:rPr>
      </w:pPr>
      <w:r>
        <w:rPr>
          <w:rFonts w:ascii="Arial" w:hAnsi="Arial" w:cs="Arial"/>
        </w:rPr>
        <w:t>Notification of Potential Redundancy</w:t>
      </w:r>
    </w:p>
    <w:p w14:paraId="3EC15500" w14:textId="77777777" w:rsidR="00DF4DE2" w:rsidRDefault="00DF4DE2" w:rsidP="003822A3">
      <w:pPr>
        <w:numPr>
          <w:ilvl w:val="0"/>
          <w:numId w:val="22"/>
        </w:numPr>
        <w:rPr>
          <w:rFonts w:ascii="Arial" w:hAnsi="Arial" w:cs="Arial"/>
        </w:rPr>
      </w:pPr>
      <w:r>
        <w:rPr>
          <w:rFonts w:ascii="Arial" w:hAnsi="Arial" w:cs="Arial"/>
        </w:rPr>
        <w:t>Notification of Initial Consultation Meeting</w:t>
      </w:r>
    </w:p>
    <w:p w14:paraId="19E6C4E2" w14:textId="77777777" w:rsidR="00DF4DE2" w:rsidRDefault="00DF4DE2" w:rsidP="003822A3">
      <w:pPr>
        <w:numPr>
          <w:ilvl w:val="0"/>
          <w:numId w:val="22"/>
        </w:numPr>
        <w:rPr>
          <w:rFonts w:ascii="Arial" w:hAnsi="Arial" w:cs="Arial"/>
        </w:rPr>
      </w:pPr>
      <w:r>
        <w:rPr>
          <w:rFonts w:ascii="Arial" w:hAnsi="Arial" w:cs="Arial"/>
        </w:rPr>
        <w:t>Notification of Consultation Meeting</w:t>
      </w:r>
    </w:p>
    <w:p w14:paraId="451BCA73" w14:textId="77777777" w:rsidR="00DF4DE2" w:rsidRDefault="00DF4DE2" w:rsidP="003822A3">
      <w:pPr>
        <w:numPr>
          <w:ilvl w:val="0"/>
          <w:numId w:val="22"/>
        </w:numPr>
        <w:rPr>
          <w:rFonts w:ascii="Arial" w:hAnsi="Arial" w:cs="Arial"/>
        </w:rPr>
      </w:pPr>
      <w:r>
        <w:rPr>
          <w:rFonts w:ascii="Arial" w:hAnsi="Arial" w:cs="Arial"/>
        </w:rPr>
        <w:t>Redundancy Dismissal Meeting</w:t>
      </w:r>
    </w:p>
    <w:p w14:paraId="56326808" w14:textId="77777777" w:rsidR="00D84C5C" w:rsidRDefault="00DF4DE2" w:rsidP="00F61BEA">
      <w:pPr>
        <w:numPr>
          <w:ilvl w:val="0"/>
          <w:numId w:val="22"/>
        </w:numPr>
      </w:pPr>
      <w:r>
        <w:rPr>
          <w:rFonts w:ascii="Arial" w:hAnsi="Arial" w:cs="Arial"/>
        </w:rPr>
        <w:t>Confirmation of Redundancy notification</w:t>
      </w:r>
      <w:r w:rsidR="003822A3">
        <w:tab/>
      </w:r>
    </w:p>
    <w:p w14:paraId="66CDD4F8" w14:textId="77777777" w:rsidR="00D84C5C" w:rsidRPr="002F3847" w:rsidRDefault="00D84C5C" w:rsidP="00F61BEA">
      <w:pPr>
        <w:rPr>
          <w:rFonts w:ascii="Arial" w:hAnsi="Arial"/>
        </w:rPr>
      </w:pPr>
      <w:r w:rsidRPr="002F3847">
        <w:rPr>
          <w:rFonts w:ascii="Arial" w:hAnsi="Arial"/>
        </w:rPr>
        <w:t>APPENDIX 8</w:t>
      </w:r>
      <w:r w:rsidRPr="002F3847">
        <w:rPr>
          <w:rFonts w:ascii="Arial" w:hAnsi="Arial"/>
        </w:rPr>
        <w:tab/>
      </w:r>
      <w:r w:rsidRPr="002F3847">
        <w:rPr>
          <w:rFonts w:ascii="Arial" w:hAnsi="Arial"/>
        </w:rPr>
        <w:tab/>
        <w:t>Summary of financial entitlements</w:t>
      </w:r>
    </w:p>
    <w:p w14:paraId="017014AD" w14:textId="77777777" w:rsidR="006E019F" w:rsidRDefault="00D84C5C" w:rsidP="00F61BEA">
      <w:pPr>
        <w:rPr>
          <w:rFonts w:ascii="Arial" w:hAnsi="Arial" w:cs="Arial"/>
          <w:b/>
          <w:bCs/>
          <w:sz w:val="28"/>
          <w:szCs w:val="28"/>
        </w:rPr>
      </w:pPr>
      <w:r w:rsidRPr="002F3847">
        <w:rPr>
          <w:rFonts w:ascii="Arial" w:hAnsi="Arial"/>
        </w:rPr>
        <w:t>APPENDIX 9</w:t>
      </w:r>
      <w:r w:rsidRPr="002F3847">
        <w:rPr>
          <w:rFonts w:ascii="Arial" w:hAnsi="Arial"/>
        </w:rPr>
        <w:tab/>
      </w:r>
      <w:r w:rsidRPr="002F3847">
        <w:rPr>
          <w:rFonts w:ascii="Arial" w:hAnsi="Arial"/>
        </w:rPr>
        <w:tab/>
        <w:t>Teaching Unions contact list</w:t>
      </w:r>
      <w:r w:rsidRPr="00D84C5C">
        <w:t xml:space="preserve"> </w:t>
      </w:r>
      <w:r w:rsidR="003822A3">
        <w:tab/>
      </w:r>
      <w:r w:rsidR="003822A3">
        <w:tab/>
      </w:r>
    </w:p>
    <w:p w14:paraId="43D5D783" w14:textId="77777777" w:rsidR="006E019F" w:rsidRDefault="006E019F" w:rsidP="006E019F">
      <w:pPr>
        <w:pStyle w:val="NormalWeb"/>
        <w:jc w:val="center"/>
        <w:rPr>
          <w:rFonts w:ascii="Arial" w:hAnsi="Arial" w:cs="Arial"/>
          <w:b/>
          <w:bCs/>
          <w:sz w:val="28"/>
          <w:szCs w:val="28"/>
        </w:rPr>
      </w:pPr>
    </w:p>
    <w:p w14:paraId="7DB98BF0" w14:textId="77777777" w:rsidR="006E019F" w:rsidRDefault="006E019F" w:rsidP="006E019F">
      <w:pPr>
        <w:pStyle w:val="NormalWeb"/>
        <w:jc w:val="center"/>
        <w:rPr>
          <w:rFonts w:ascii="Arial" w:hAnsi="Arial" w:cs="Arial"/>
          <w:b/>
          <w:bCs/>
          <w:sz w:val="28"/>
          <w:szCs w:val="28"/>
        </w:rPr>
      </w:pPr>
    </w:p>
    <w:p w14:paraId="523A6934" w14:textId="77777777" w:rsidR="000A13E6" w:rsidRDefault="000A13E6" w:rsidP="006E019F">
      <w:pPr>
        <w:pStyle w:val="NormalWeb"/>
        <w:jc w:val="center"/>
        <w:rPr>
          <w:rFonts w:ascii="Arial" w:hAnsi="Arial" w:cs="Arial"/>
          <w:b/>
          <w:bCs/>
          <w:sz w:val="28"/>
          <w:szCs w:val="28"/>
        </w:rPr>
      </w:pPr>
    </w:p>
    <w:p w14:paraId="25E2C2D7" w14:textId="77777777" w:rsidR="000F79F2" w:rsidRPr="000F79F2" w:rsidRDefault="0083393B" w:rsidP="006E019F">
      <w:pPr>
        <w:pStyle w:val="NormalWeb"/>
        <w:jc w:val="center"/>
        <w:rPr>
          <w:rFonts w:ascii="Arial" w:hAnsi="Arial" w:cs="Arial"/>
          <w:b/>
          <w:bCs/>
        </w:rPr>
      </w:pPr>
      <w:r>
        <w:rPr>
          <w:rFonts w:ascii="Arial" w:hAnsi="Arial" w:cs="Arial"/>
          <w:b/>
          <w:bCs/>
        </w:rPr>
        <w:br w:type="page"/>
      </w:r>
      <w:r w:rsidR="000F79F2" w:rsidRPr="000F79F2">
        <w:rPr>
          <w:rFonts w:ascii="Arial" w:hAnsi="Arial" w:cs="Arial"/>
          <w:b/>
          <w:bCs/>
        </w:rPr>
        <w:lastRenderedPageBreak/>
        <w:t xml:space="preserve">Cyngor </w:t>
      </w:r>
      <w:smartTag w:uri="urn:schemas-microsoft-com:office:smarttags" w:element="PlaceName">
        <w:r w:rsidR="000F79F2" w:rsidRPr="000F79F2">
          <w:rPr>
            <w:rFonts w:ascii="Arial" w:hAnsi="Arial" w:cs="Arial"/>
            <w:b/>
            <w:bCs/>
          </w:rPr>
          <w:t>Sir</w:t>
        </w:r>
      </w:smartTag>
      <w:r w:rsidR="000F79F2" w:rsidRPr="000F79F2">
        <w:rPr>
          <w:rFonts w:ascii="Arial" w:hAnsi="Arial" w:cs="Arial"/>
          <w:b/>
          <w:bCs/>
        </w:rPr>
        <w:t xml:space="preserve"> </w:t>
      </w:r>
      <w:smartTag w:uri="urn:schemas-microsoft-com:office:smarttags" w:element="PlaceName">
        <w:r w:rsidR="000F79F2" w:rsidRPr="000F79F2">
          <w:rPr>
            <w:rFonts w:ascii="Arial" w:hAnsi="Arial" w:cs="Arial"/>
            <w:b/>
            <w:bCs/>
            <w:i/>
          </w:rPr>
          <w:t>Powys</w:t>
        </w:r>
      </w:smartTag>
      <w:r w:rsidR="000F79F2" w:rsidRPr="000F79F2">
        <w:rPr>
          <w:rFonts w:ascii="Arial" w:hAnsi="Arial" w:cs="Arial"/>
          <w:b/>
          <w:bCs/>
        </w:rPr>
        <w:t xml:space="preserve"> </w:t>
      </w:r>
      <w:smartTag w:uri="urn:schemas-microsoft-com:office:smarttags" w:element="PlaceType">
        <w:r w:rsidR="000F79F2" w:rsidRPr="000F79F2">
          <w:rPr>
            <w:rFonts w:ascii="Arial" w:hAnsi="Arial" w:cs="Arial"/>
            <w:b/>
            <w:bCs/>
          </w:rPr>
          <w:t>County</w:t>
        </w:r>
      </w:smartTag>
      <w:r w:rsidR="000F79F2" w:rsidRPr="000F79F2">
        <w:rPr>
          <w:rFonts w:ascii="Arial" w:hAnsi="Arial" w:cs="Arial"/>
          <w:b/>
          <w:bCs/>
        </w:rPr>
        <w:t xml:space="preserve"> Council</w:t>
      </w:r>
    </w:p>
    <w:p w14:paraId="07596882" w14:textId="77777777" w:rsidR="006E019F" w:rsidRDefault="000F79F2" w:rsidP="006E019F">
      <w:pPr>
        <w:pStyle w:val="NormalWeb"/>
        <w:jc w:val="center"/>
        <w:rPr>
          <w:rFonts w:ascii="Arial" w:hAnsi="Arial" w:cs="Arial"/>
          <w:b/>
          <w:bCs/>
        </w:rPr>
      </w:pPr>
      <w:r w:rsidRPr="000F79F2">
        <w:rPr>
          <w:rFonts w:ascii="Arial" w:hAnsi="Arial" w:cs="Arial"/>
          <w:b/>
          <w:bCs/>
        </w:rPr>
        <w:t>Schools</w:t>
      </w:r>
      <w:r w:rsidR="006E019F">
        <w:rPr>
          <w:rFonts w:ascii="Arial" w:hAnsi="Arial" w:cs="Arial"/>
          <w:b/>
          <w:bCs/>
        </w:rPr>
        <w:t xml:space="preserve"> </w:t>
      </w:r>
      <w:r w:rsidR="005E63AA">
        <w:rPr>
          <w:rFonts w:ascii="Arial" w:hAnsi="Arial" w:cs="Arial"/>
          <w:b/>
          <w:bCs/>
        </w:rPr>
        <w:t>( Teachers )</w:t>
      </w:r>
    </w:p>
    <w:p w14:paraId="0C0AF1C3" w14:textId="77777777" w:rsidR="000F79F2" w:rsidRPr="000F79F2" w:rsidRDefault="000F79F2" w:rsidP="006E019F">
      <w:pPr>
        <w:pStyle w:val="NormalWeb"/>
        <w:jc w:val="center"/>
        <w:rPr>
          <w:rFonts w:ascii="Arial" w:hAnsi="Arial" w:cs="Arial"/>
          <w:b/>
          <w:bCs/>
        </w:rPr>
      </w:pPr>
      <w:r w:rsidRPr="000F79F2">
        <w:rPr>
          <w:rFonts w:ascii="Arial" w:hAnsi="Arial" w:cs="Arial"/>
          <w:b/>
          <w:bCs/>
        </w:rPr>
        <w:t>Redundancy Procedure</w:t>
      </w:r>
    </w:p>
    <w:p w14:paraId="1AE9719A" w14:textId="77777777" w:rsidR="004B0812" w:rsidRDefault="00A50770" w:rsidP="00BC75D5">
      <w:pPr>
        <w:pStyle w:val="NormalWeb"/>
        <w:jc w:val="both"/>
        <w:rPr>
          <w:rFonts w:ascii="Arial" w:hAnsi="Arial" w:cs="Arial"/>
        </w:rPr>
      </w:pPr>
      <w:r>
        <w:rPr>
          <w:rFonts w:ascii="Arial" w:hAnsi="Arial" w:cs="Arial"/>
          <w:b/>
          <w:bCs/>
        </w:rPr>
        <w:t>Introduction</w:t>
      </w:r>
    </w:p>
    <w:p w14:paraId="08B7D76C" w14:textId="77777777" w:rsidR="004B0812" w:rsidRDefault="00BC75D5" w:rsidP="00BC75D5">
      <w:pPr>
        <w:pStyle w:val="NormalWeb"/>
        <w:jc w:val="both"/>
        <w:rPr>
          <w:rFonts w:ascii="Arial" w:hAnsi="Arial" w:cs="Arial"/>
        </w:rPr>
      </w:pPr>
      <w:r>
        <w:rPr>
          <w:rFonts w:ascii="Arial" w:hAnsi="Arial" w:cs="Arial"/>
        </w:rPr>
        <w:t>The</w:t>
      </w:r>
      <w:r w:rsidR="0071268C">
        <w:rPr>
          <w:rFonts w:ascii="Arial" w:hAnsi="Arial" w:cs="Arial"/>
        </w:rPr>
        <w:t xml:space="preserve"> Powys</w:t>
      </w:r>
      <w:r>
        <w:rPr>
          <w:rFonts w:ascii="Arial" w:hAnsi="Arial" w:cs="Arial"/>
        </w:rPr>
        <w:t xml:space="preserve"> </w:t>
      </w:r>
      <w:r w:rsidR="005E63AA">
        <w:rPr>
          <w:rFonts w:ascii="Arial" w:hAnsi="Arial" w:cs="Arial"/>
        </w:rPr>
        <w:t xml:space="preserve">County </w:t>
      </w:r>
      <w:r>
        <w:rPr>
          <w:rFonts w:ascii="Arial" w:hAnsi="Arial" w:cs="Arial"/>
        </w:rPr>
        <w:t>Council’s policy</w:t>
      </w:r>
      <w:r w:rsidR="00B3241E">
        <w:rPr>
          <w:rFonts w:ascii="Arial" w:hAnsi="Arial" w:cs="Arial"/>
        </w:rPr>
        <w:t xml:space="preserve"> </w:t>
      </w:r>
      <w:r w:rsidR="004B0812">
        <w:rPr>
          <w:rFonts w:ascii="Arial" w:hAnsi="Arial" w:cs="Arial"/>
        </w:rPr>
        <w:t>is to ensure as far as possible, security of employment for</w:t>
      </w:r>
      <w:r w:rsidR="005E63AA">
        <w:rPr>
          <w:rFonts w:ascii="Arial" w:hAnsi="Arial" w:cs="Arial"/>
        </w:rPr>
        <w:t xml:space="preserve"> all</w:t>
      </w:r>
      <w:r w:rsidR="004B0812">
        <w:rPr>
          <w:rFonts w:ascii="Arial" w:hAnsi="Arial" w:cs="Arial"/>
        </w:rPr>
        <w:t xml:space="preserve"> its employees. It should however, be recognised that there may be changes in economic conditions, organisational requirements and technological developments which might affect staffing needs. The </w:t>
      </w:r>
      <w:r>
        <w:rPr>
          <w:rFonts w:ascii="Arial" w:hAnsi="Arial" w:cs="Arial"/>
        </w:rPr>
        <w:t xml:space="preserve">Council and </w:t>
      </w:r>
      <w:r w:rsidR="00B3241E">
        <w:rPr>
          <w:rFonts w:ascii="Arial" w:hAnsi="Arial" w:cs="Arial"/>
        </w:rPr>
        <w:t>Schools Governing Bod</w:t>
      </w:r>
      <w:r>
        <w:rPr>
          <w:rFonts w:ascii="Arial" w:hAnsi="Arial" w:cs="Arial"/>
        </w:rPr>
        <w:t>ies</w:t>
      </w:r>
      <w:r w:rsidR="008E3B88">
        <w:rPr>
          <w:rFonts w:ascii="Arial" w:hAnsi="Arial" w:cs="Arial"/>
        </w:rPr>
        <w:t>, in</w:t>
      </w:r>
      <w:r w:rsidR="004B0812">
        <w:rPr>
          <w:rFonts w:ascii="Arial" w:hAnsi="Arial" w:cs="Arial"/>
        </w:rPr>
        <w:t xml:space="preserve"> consultation with the Trade Unions</w:t>
      </w:r>
      <w:r w:rsidR="00B3241E">
        <w:rPr>
          <w:rFonts w:ascii="Arial" w:hAnsi="Arial" w:cs="Arial"/>
        </w:rPr>
        <w:t xml:space="preserve"> and Teacher Associations</w:t>
      </w:r>
      <w:r w:rsidR="004B0812">
        <w:rPr>
          <w:rFonts w:ascii="Arial" w:hAnsi="Arial" w:cs="Arial"/>
        </w:rPr>
        <w:t xml:space="preserve"> </w:t>
      </w:r>
      <w:r>
        <w:rPr>
          <w:rFonts w:ascii="Arial" w:hAnsi="Arial" w:cs="Arial"/>
        </w:rPr>
        <w:t>will</w:t>
      </w:r>
      <w:r w:rsidR="004B0812">
        <w:rPr>
          <w:rFonts w:ascii="Arial" w:hAnsi="Arial" w:cs="Arial"/>
        </w:rPr>
        <w:t xml:space="preserve"> seek to minimise the effect of redundancies including the provision of sufficient time and effort to finding alternative employment for displaced staff.</w:t>
      </w:r>
    </w:p>
    <w:p w14:paraId="0FCFFFBD" w14:textId="77777777" w:rsidR="005E63AA" w:rsidRDefault="00BC75D5" w:rsidP="00BC75D5">
      <w:pPr>
        <w:pStyle w:val="NormalWeb"/>
        <w:jc w:val="both"/>
        <w:rPr>
          <w:rFonts w:ascii="Arial" w:hAnsi="Arial" w:cs="Arial"/>
          <w:i/>
        </w:rPr>
      </w:pPr>
      <w:r w:rsidRPr="00CA0F5A">
        <w:rPr>
          <w:rFonts w:ascii="Arial" w:hAnsi="Arial" w:cs="Arial"/>
          <w:i/>
        </w:rPr>
        <w:t>It should be noted that this policy is supported by a redeployment policy</w:t>
      </w:r>
      <w:r w:rsidR="005E63AA">
        <w:rPr>
          <w:rFonts w:ascii="Arial" w:hAnsi="Arial" w:cs="Arial"/>
          <w:i/>
        </w:rPr>
        <w:t>.</w:t>
      </w:r>
    </w:p>
    <w:p w14:paraId="39929D4C" w14:textId="77777777" w:rsidR="00BC75D5" w:rsidRDefault="003C66C2" w:rsidP="00BC75D5">
      <w:pPr>
        <w:pStyle w:val="NormalWeb"/>
        <w:jc w:val="both"/>
        <w:rPr>
          <w:rFonts w:ascii="Arial" w:hAnsi="Arial" w:cs="Arial"/>
          <w:i/>
        </w:rPr>
      </w:pPr>
      <w:r>
        <w:rPr>
          <w:rFonts w:ascii="Arial" w:hAnsi="Arial" w:cs="Arial"/>
          <w:i/>
        </w:rPr>
        <w:t>It should also be reviewed with t</w:t>
      </w:r>
      <w:r w:rsidR="009C79A1">
        <w:rPr>
          <w:rFonts w:ascii="Arial" w:hAnsi="Arial" w:cs="Arial"/>
          <w:i/>
        </w:rPr>
        <w:t xml:space="preserve">he </w:t>
      </w:r>
      <w:r w:rsidR="00551C79">
        <w:rPr>
          <w:rFonts w:ascii="Arial" w:hAnsi="Arial" w:cs="Arial"/>
          <w:i/>
        </w:rPr>
        <w:t>teachers’</w:t>
      </w:r>
      <w:r w:rsidR="009C79A1">
        <w:rPr>
          <w:rFonts w:ascii="Arial" w:hAnsi="Arial" w:cs="Arial"/>
          <w:i/>
        </w:rPr>
        <w:t xml:space="preserve"> retirement / access to pension policy.</w:t>
      </w:r>
      <w:r w:rsidR="00BC75D5" w:rsidRPr="00CA0F5A">
        <w:rPr>
          <w:rFonts w:ascii="Arial" w:hAnsi="Arial" w:cs="Arial"/>
          <w:i/>
        </w:rPr>
        <w:t xml:space="preserve"> </w:t>
      </w:r>
    </w:p>
    <w:p w14:paraId="48A949D2" w14:textId="77777777" w:rsidR="002F3847" w:rsidRPr="00CA0F5A" w:rsidRDefault="002F3847" w:rsidP="00BC75D5">
      <w:pPr>
        <w:pStyle w:val="NormalWeb"/>
        <w:jc w:val="both"/>
        <w:rPr>
          <w:rFonts w:ascii="Arial" w:hAnsi="Arial" w:cs="Arial"/>
          <w:i/>
        </w:rPr>
      </w:pPr>
      <w:r>
        <w:rPr>
          <w:rFonts w:ascii="Arial" w:hAnsi="Arial" w:cs="Arial"/>
          <w:i/>
        </w:rPr>
        <w:t>It is recognised that this policy, including financial entitlements, will be reviewed on an annual basis</w:t>
      </w:r>
    </w:p>
    <w:p w14:paraId="2181D5A2" w14:textId="77777777" w:rsidR="004B0812" w:rsidRDefault="00B24323" w:rsidP="00BC75D5">
      <w:pPr>
        <w:pStyle w:val="NormalWeb"/>
        <w:jc w:val="both"/>
        <w:rPr>
          <w:rFonts w:ascii="Arial" w:hAnsi="Arial" w:cs="Arial"/>
        </w:rPr>
      </w:pPr>
      <w:r>
        <w:rPr>
          <w:rFonts w:ascii="Arial" w:hAnsi="Arial" w:cs="Arial"/>
          <w:b/>
        </w:rPr>
        <w:t>1.0</w:t>
      </w:r>
      <w:r>
        <w:rPr>
          <w:rFonts w:ascii="Arial" w:hAnsi="Arial" w:cs="Arial"/>
          <w:b/>
        </w:rPr>
        <w:tab/>
      </w:r>
      <w:r w:rsidR="004B0812" w:rsidRPr="00D005FA">
        <w:rPr>
          <w:rFonts w:ascii="Arial" w:hAnsi="Arial" w:cs="Arial"/>
          <w:b/>
        </w:rPr>
        <w:t>Definition of Redundancy</w:t>
      </w:r>
    </w:p>
    <w:p w14:paraId="0CED6140" w14:textId="77777777" w:rsidR="004B0812" w:rsidRDefault="00B24323" w:rsidP="00BC75D5">
      <w:pPr>
        <w:pStyle w:val="NormalWeb"/>
        <w:jc w:val="both"/>
        <w:rPr>
          <w:rFonts w:ascii="Arial" w:hAnsi="Arial" w:cs="Arial"/>
        </w:rPr>
      </w:pPr>
      <w:r>
        <w:rPr>
          <w:rFonts w:ascii="Arial" w:hAnsi="Arial" w:cs="Arial"/>
        </w:rPr>
        <w:tab/>
      </w:r>
      <w:r w:rsidR="004B0812">
        <w:rPr>
          <w:rFonts w:ascii="Arial" w:hAnsi="Arial" w:cs="Arial"/>
        </w:rPr>
        <w:t xml:space="preserve">Under the Employment Rights Act 1996, redundancy arises when employees are </w:t>
      </w:r>
      <w:r>
        <w:rPr>
          <w:rFonts w:ascii="Arial" w:hAnsi="Arial" w:cs="Arial"/>
        </w:rPr>
        <w:tab/>
      </w:r>
      <w:r w:rsidR="004B0812">
        <w:rPr>
          <w:rFonts w:ascii="Arial" w:hAnsi="Arial" w:cs="Arial"/>
        </w:rPr>
        <w:t>dismissed in the following circumstances:</w:t>
      </w:r>
    </w:p>
    <w:p w14:paraId="09B88CF9" w14:textId="77777777" w:rsidR="004B0812" w:rsidRDefault="004B0812" w:rsidP="00B24323">
      <w:pPr>
        <w:numPr>
          <w:ilvl w:val="0"/>
          <w:numId w:val="1"/>
        </w:numPr>
        <w:spacing w:before="100" w:beforeAutospacing="1" w:after="100" w:afterAutospacing="1"/>
        <w:jc w:val="both"/>
        <w:rPr>
          <w:rFonts w:ascii="Arial" w:hAnsi="Arial" w:cs="Arial"/>
        </w:rPr>
      </w:pPr>
      <w:r>
        <w:rPr>
          <w:rFonts w:ascii="Arial" w:hAnsi="Arial" w:cs="Arial"/>
        </w:rPr>
        <w:t xml:space="preserve">where the employer has ceased, or intends to cease, to carry on the business for the purpose for which the employee was employed; or </w:t>
      </w:r>
    </w:p>
    <w:p w14:paraId="0804F331" w14:textId="77777777" w:rsidR="004B0812" w:rsidRDefault="004B0812" w:rsidP="00BC75D5">
      <w:pPr>
        <w:numPr>
          <w:ilvl w:val="0"/>
          <w:numId w:val="1"/>
        </w:numPr>
        <w:spacing w:before="100" w:beforeAutospacing="1" w:after="100" w:afterAutospacing="1"/>
        <w:jc w:val="both"/>
        <w:rPr>
          <w:rFonts w:ascii="Arial" w:hAnsi="Arial" w:cs="Arial"/>
        </w:rPr>
      </w:pPr>
      <w:r>
        <w:rPr>
          <w:rFonts w:ascii="Arial" w:hAnsi="Arial" w:cs="Arial"/>
        </w:rPr>
        <w:t xml:space="preserve">where the employer has ceased, or intends to cease, to carry on the business in the place where the employee was employed; or </w:t>
      </w:r>
    </w:p>
    <w:p w14:paraId="40F26442" w14:textId="77777777" w:rsidR="004B0812" w:rsidRDefault="004B0812" w:rsidP="00BC75D5">
      <w:pPr>
        <w:numPr>
          <w:ilvl w:val="0"/>
          <w:numId w:val="1"/>
        </w:numPr>
        <w:spacing w:before="100" w:beforeAutospacing="1" w:after="100" w:afterAutospacing="1"/>
        <w:jc w:val="both"/>
        <w:rPr>
          <w:rFonts w:ascii="Arial" w:hAnsi="Arial" w:cs="Arial"/>
        </w:rPr>
      </w:pPr>
      <w:r>
        <w:rPr>
          <w:rFonts w:ascii="Arial" w:hAnsi="Arial" w:cs="Arial"/>
        </w:rPr>
        <w:t xml:space="preserve">where the requirements of the business for employees to carry out work of a particular kind have ceased or diminished or are expected to cease or diminish; or </w:t>
      </w:r>
    </w:p>
    <w:p w14:paraId="2DFD206E" w14:textId="77777777" w:rsidR="004B0812" w:rsidRDefault="00C00C86" w:rsidP="00BC75D5">
      <w:pPr>
        <w:numPr>
          <w:ilvl w:val="0"/>
          <w:numId w:val="1"/>
        </w:numPr>
        <w:spacing w:before="100" w:beforeAutospacing="1" w:after="100" w:afterAutospacing="1"/>
        <w:jc w:val="both"/>
        <w:rPr>
          <w:rFonts w:ascii="Arial" w:hAnsi="Arial" w:cs="Arial"/>
        </w:rPr>
      </w:pPr>
      <w:r>
        <w:rPr>
          <w:rFonts w:ascii="Arial" w:hAnsi="Arial" w:cs="Arial"/>
        </w:rPr>
        <w:t>Where</w:t>
      </w:r>
      <w:r w:rsidR="004B0812">
        <w:rPr>
          <w:rFonts w:ascii="Arial" w:hAnsi="Arial" w:cs="Arial"/>
        </w:rPr>
        <w:t xml:space="preserve"> the requirements o</w:t>
      </w:r>
      <w:r w:rsidR="00EC0B6D">
        <w:rPr>
          <w:rFonts w:ascii="Arial" w:hAnsi="Arial" w:cs="Arial"/>
        </w:rPr>
        <w:t xml:space="preserve">f the </w:t>
      </w:r>
      <w:r w:rsidR="004B0812">
        <w:rPr>
          <w:rFonts w:ascii="Arial" w:hAnsi="Arial" w:cs="Arial"/>
        </w:rPr>
        <w:t xml:space="preserve">business for employees to carry out work of a particular kind, in the place where they were so employed, have ceased or diminished or expected to cease or diminish. </w:t>
      </w:r>
    </w:p>
    <w:p w14:paraId="62D1D761" w14:textId="77777777" w:rsidR="004B0812" w:rsidRDefault="004B0812" w:rsidP="00BC75D5">
      <w:pPr>
        <w:numPr>
          <w:ilvl w:val="0"/>
          <w:numId w:val="1"/>
        </w:numPr>
        <w:spacing w:before="100" w:beforeAutospacing="1" w:after="100" w:afterAutospacing="1"/>
        <w:jc w:val="both"/>
        <w:rPr>
          <w:rFonts w:ascii="Arial" w:hAnsi="Arial" w:cs="Arial"/>
        </w:rPr>
      </w:pPr>
      <w:r>
        <w:rPr>
          <w:rFonts w:ascii="Arial" w:hAnsi="Arial" w:cs="Arial"/>
        </w:rPr>
        <w:t xml:space="preserve">Redundancy may also arise where the </w:t>
      </w:r>
      <w:r w:rsidR="00A442BF">
        <w:rPr>
          <w:rFonts w:ascii="Arial" w:hAnsi="Arial" w:cs="Arial"/>
        </w:rPr>
        <w:t>Authority</w:t>
      </w:r>
      <w:r>
        <w:rPr>
          <w:rFonts w:ascii="Arial" w:hAnsi="Arial" w:cs="Arial"/>
        </w:rPr>
        <w:t xml:space="preserve"> no longer has the resources to maintain employees to carry out work of a certain kind. </w:t>
      </w:r>
    </w:p>
    <w:p w14:paraId="27407FA7" w14:textId="77777777" w:rsidR="00AE7328" w:rsidRPr="00C41169" w:rsidRDefault="00B24323" w:rsidP="00BC75D5">
      <w:pPr>
        <w:pStyle w:val="NormalWeb"/>
        <w:jc w:val="both"/>
        <w:rPr>
          <w:rFonts w:ascii="Arial" w:hAnsi="Arial" w:cs="Arial"/>
          <w:b/>
        </w:rPr>
      </w:pPr>
      <w:r>
        <w:rPr>
          <w:rFonts w:ascii="Arial" w:hAnsi="Arial" w:cs="Arial"/>
          <w:b/>
        </w:rPr>
        <w:t>2.</w:t>
      </w:r>
      <w:r w:rsidR="00DF4DE2">
        <w:rPr>
          <w:rFonts w:ascii="Arial" w:hAnsi="Arial" w:cs="Arial"/>
          <w:b/>
        </w:rPr>
        <w:t>0</w:t>
      </w:r>
      <w:r>
        <w:rPr>
          <w:rFonts w:ascii="Arial" w:hAnsi="Arial" w:cs="Arial"/>
          <w:b/>
        </w:rPr>
        <w:tab/>
      </w:r>
      <w:r w:rsidR="00C41169">
        <w:rPr>
          <w:rFonts w:ascii="Arial" w:hAnsi="Arial" w:cs="Arial"/>
          <w:b/>
        </w:rPr>
        <w:t>Procedure</w:t>
      </w:r>
    </w:p>
    <w:p w14:paraId="706DF438" w14:textId="77777777" w:rsidR="00D005FA" w:rsidRDefault="00B24323" w:rsidP="00BC75D5">
      <w:pPr>
        <w:pStyle w:val="BodyTextIndent"/>
        <w:ind w:left="0" w:firstLine="0"/>
        <w:rPr>
          <w:sz w:val="24"/>
        </w:rPr>
      </w:pPr>
      <w:r>
        <w:rPr>
          <w:sz w:val="24"/>
        </w:rPr>
        <w:tab/>
      </w:r>
      <w:r w:rsidR="00D005FA" w:rsidRPr="00D005FA">
        <w:rPr>
          <w:sz w:val="24"/>
        </w:rPr>
        <w:t xml:space="preserve">Governing Bodies initiating redundancy procedures should </w:t>
      </w:r>
      <w:r w:rsidR="00BC75D5">
        <w:rPr>
          <w:sz w:val="24"/>
        </w:rPr>
        <w:t xml:space="preserve">consult with the </w:t>
      </w:r>
      <w:r>
        <w:rPr>
          <w:sz w:val="24"/>
        </w:rPr>
        <w:tab/>
      </w:r>
      <w:r w:rsidR="00BC75D5">
        <w:rPr>
          <w:sz w:val="24"/>
        </w:rPr>
        <w:t xml:space="preserve">Authority from </w:t>
      </w:r>
      <w:r w:rsidR="00D005FA" w:rsidRPr="00D005FA">
        <w:rPr>
          <w:sz w:val="24"/>
        </w:rPr>
        <w:t xml:space="preserve">the start of and throughout the process.  Failure to do so may result </w:t>
      </w:r>
      <w:r>
        <w:rPr>
          <w:sz w:val="24"/>
        </w:rPr>
        <w:tab/>
      </w:r>
      <w:r w:rsidR="00D005FA" w:rsidRPr="00D005FA">
        <w:rPr>
          <w:sz w:val="24"/>
        </w:rPr>
        <w:t xml:space="preserve">in a school having to meet any of the costs of the redundancy process or any </w:t>
      </w:r>
      <w:r>
        <w:rPr>
          <w:sz w:val="24"/>
        </w:rPr>
        <w:tab/>
      </w:r>
      <w:r w:rsidR="00D005FA" w:rsidRPr="00D005FA">
        <w:rPr>
          <w:sz w:val="24"/>
        </w:rPr>
        <w:t>subsequent costs arising at Employment Tribunal.</w:t>
      </w:r>
    </w:p>
    <w:p w14:paraId="453EFE48" w14:textId="77777777" w:rsidR="00061A1F" w:rsidRDefault="00061A1F" w:rsidP="00BC75D5">
      <w:pPr>
        <w:pStyle w:val="BodyTextIndent"/>
        <w:ind w:left="0" w:firstLine="0"/>
        <w:rPr>
          <w:sz w:val="24"/>
        </w:rPr>
      </w:pPr>
    </w:p>
    <w:p w14:paraId="1CADE667" w14:textId="77777777" w:rsidR="00061A1F" w:rsidRPr="00D005FA" w:rsidRDefault="00061A1F" w:rsidP="00061A1F">
      <w:pPr>
        <w:pStyle w:val="BodyTextIndent"/>
        <w:ind w:firstLine="0"/>
        <w:rPr>
          <w:sz w:val="24"/>
        </w:rPr>
      </w:pPr>
      <w:r>
        <w:rPr>
          <w:sz w:val="24"/>
        </w:rPr>
        <w:t>This policy is supported by a Redeployment Policy, copies of which are available from the Head Teacher or Chair of Governors.</w:t>
      </w:r>
    </w:p>
    <w:p w14:paraId="566CB384" w14:textId="77777777" w:rsidR="00AE7328" w:rsidRDefault="001D4CDC" w:rsidP="00061A1F">
      <w:pPr>
        <w:pStyle w:val="NormalWeb"/>
        <w:ind w:firstLine="720"/>
        <w:jc w:val="both"/>
        <w:rPr>
          <w:rFonts w:ascii="Arial" w:hAnsi="Arial" w:cs="Arial"/>
          <w:b/>
          <w:bCs/>
        </w:rPr>
      </w:pPr>
      <w:r>
        <w:rPr>
          <w:rFonts w:ascii="Arial" w:hAnsi="Arial" w:cs="Arial"/>
          <w:b/>
          <w:bCs/>
        </w:rPr>
        <w:br w:type="page"/>
      </w:r>
      <w:r w:rsidR="00B24323">
        <w:rPr>
          <w:rFonts w:ascii="Arial" w:hAnsi="Arial" w:cs="Arial"/>
          <w:b/>
          <w:bCs/>
        </w:rPr>
        <w:lastRenderedPageBreak/>
        <w:t>3.</w:t>
      </w:r>
      <w:r w:rsidR="00DF4DE2">
        <w:rPr>
          <w:rFonts w:ascii="Arial" w:hAnsi="Arial" w:cs="Arial"/>
          <w:b/>
          <w:bCs/>
        </w:rPr>
        <w:t>0</w:t>
      </w:r>
      <w:r w:rsidR="00B24323">
        <w:rPr>
          <w:rFonts w:ascii="Arial" w:hAnsi="Arial" w:cs="Arial"/>
          <w:b/>
          <w:bCs/>
        </w:rPr>
        <w:tab/>
      </w:r>
      <w:r w:rsidR="00AE7328">
        <w:rPr>
          <w:rFonts w:ascii="Arial" w:hAnsi="Arial" w:cs="Arial"/>
          <w:b/>
          <w:bCs/>
        </w:rPr>
        <w:t>Consultation</w:t>
      </w:r>
    </w:p>
    <w:p w14:paraId="232FAE57" w14:textId="77777777" w:rsidR="0006133A" w:rsidRPr="0006133A" w:rsidRDefault="00B24323" w:rsidP="00BC75D5">
      <w:pPr>
        <w:tabs>
          <w:tab w:val="num" w:pos="0"/>
        </w:tabs>
        <w:jc w:val="both"/>
        <w:rPr>
          <w:rFonts w:ascii="Arial" w:hAnsi="Arial"/>
        </w:rPr>
      </w:pPr>
      <w:r>
        <w:rPr>
          <w:rFonts w:ascii="Arial" w:hAnsi="Arial"/>
        </w:rPr>
        <w:t>3.1</w:t>
      </w:r>
      <w:r>
        <w:rPr>
          <w:rFonts w:ascii="Arial" w:hAnsi="Arial"/>
        </w:rPr>
        <w:tab/>
      </w:r>
      <w:r w:rsidR="0006133A" w:rsidRPr="0006133A">
        <w:rPr>
          <w:rFonts w:ascii="Arial" w:hAnsi="Arial"/>
        </w:rPr>
        <w:t xml:space="preserve">Consultation </w:t>
      </w:r>
      <w:r w:rsidR="00B22527">
        <w:rPr>
          <w:rFonts w:ascii="Arial" w:hAnsi="Arial"/>
        </w:rPr>
        <w:t>must</w:t>
      </w:r>
      <w:r w:rsidR="0006133A" w:rsidRPr="0006133A">
        <w:rPr>
          <w:rFonts w:ascii="Arial" w:hAnsi="Arial"/>
        </w:rPr>
        <w:t xml:space="preserve"> precede any decision to terminate employment on</w:t>
      </w:r>
      <w:r w:rsidR="00BC75D5">
        <w:rPr>
          <w:rFonts w:ascii="Arial" w:hAnsi="Arial"/>
        </w:rPr>
        <w:t xml:space="preserve"> t</w:t>
      </w:r>
      <w:r w:rsidR="0006133A" w:rsidRPr="0006133A">
        <w:rPr>
          <w:rFonts w:ascii="Arial" w:hAnsi="Arial"/>
        </w:rPr>
        <w:t xml:space="preserve">he grounds </w:t>
      </w:r>
      <w:r>
        <w:rPr>
          <w:rFonts w:ascii="Arial" w:hAnsi="Arial"/>
        </w:rPr>
        <w:tab/>
      </w:r>
      <w:r w:rsidR="0006133A" w:rsidRPr="0006133A">
        <w:rPr>
          <w:rFonts w:ascii="Arial" w:hAnsi="Arial"/>
        </w:rPr>
        <w:t>of redundancy.  It should be noted that there is no</w:t>
      </w:r>
      <w:r w:rsidR="00BC75D5">
        <w:rPr>
          <w:rFonts w:ascii="Arial" w:hAnsi="Arial"/>
        </w:rPr>
        <w:t xml:space="preserve"> </w:t>
      </w:r>
      <w:r w:rsidR="0006133A" w:rsidRPr="0006133A">
        <w:rPr>
          <w:rFonts w:ascii="Arial" w:hAnsi="Arial"/>
        </w:rPr>
        <w:t>statutory</w:t>
      </w:r>
      <w:r w:rsidR="00D005FA">
        <w:rPr>
          <w:rFonts w:ascii="Arial" w:hAnsi="Arial"/>
        </w:rPr>
        <w:t xml:space="preserve"> </w:t>
      </w:r>
      <w:r w:rsidR="0006133A" w:rsidRPr="0006133A">
        <w:rPr>
          <w:rFonts w:ascii="Arial" w:hAnsi="Arial"/>
        </w:rPr>
        <w:t xml:space="preserve">requirement to consult </w:t>
      </w:r>
      <w:r>
        <w:rPr>
          <w:rFonts w:ascii="Arial" w:hAnsi="Arial"/>
        </w:rPr>
        <w:tab/>
      </w:r>
      <w:r w:rsidR="0006133A" w:rsidRPr="0006133A">
        <w:rPr>
          <w:rFonts w:ascii="Arial" w:hAnsi="Arial"/>
        </w:rPr>
        <w:t>staff associations and trade unions</w:t>
      </w:r>
      <w:r w:rsidR="00BC75D5">
        <w:rPr>
          <w:rFonts w:ascii="Arial" w:hAnsi="Arial"/>
        </w:rPr>
        <w:t xml:space="preserve"> </w:t>
      </w:r>
      <w:r w:rsidR="0006133A" w:rsidRPr="0006133A">
        <w:rPr>
          <w:rFonts w:ascii="Arial" w:hAnsi="Arial"/>
        </w:rPr>
        <w:t>where such</w:t>
      </w:r>
      <w:r w:rsidR="00D005FA">
        <w:rPr>
          <w:rFonts w:ascii="Arial" w:hAnsi="Arial"/>
        </w:rPr>
        <w:t xml:space="preserve"> </w:t>
      </w:r>
      <w:r w:rsidR="0006133A" w:rsidRPr="0006133A">
        <w:rPr>
          <w:rFonts w:ascii="Arial" w:hAnsi="Arial"/>
        </w:rPr>
        <w:t xml:space="preserve">proposals affect less than 20 staff, </w:t>
      </w:r>
      <w:r>
        <w:rPr>
          <w:rFonts w:ascii="Arial" w:hAnsi="Arial"/>
        </w:rPr>
        <w:tab/>
      </w:r>
      <w:r w:rsidR="0006133A" w:rsidRPr="0006133A">
        <w:rPr>
          <w:rFonts w:ascii="Arial" w:hAnsi="Arial"/>
        </w:rPr>
        <w:t>but the Authority recognises that it is</w:t>
      </w:r>
      <w:r w:rsidR="00D005FA">
        <w:rPr>
          <w:rFonts w:ascii="Arial" w:hAnsi="Arial"/>
        </w:rPr>
        <w:t xml:space="preserve"> </w:t>
      </w:r>
      <w:r w:rsidR="0006133A" w:rsidRPr="0006133A">
        <w:rPr>
          <w:rFonts w:ascii="Arial" w:hAnsi="Arial"/>
        </w:rPr>
        <w:t>good practice to do so</w:t>
      </w:r>
      <w:r w:rsidR="00B22527">
        <w:rPr>
          <w:rFonts w:ascii="Arial" w:hAnsi="Arial"/>
        </w:rPr>
        <w:t xml:space="preserve"> and therefore </w:t>
      </w:r>
      <w:r w:rsidR="00B22527">
        <w:rPr>
          <w:rFonts w:ascii="Arial" w:hAnsi="Arial"/>
        </w:rPr>
        <w:tab/>
        <w:t>encourages consultation in all cases</w:t>
      </w:r>
      <w:r w:rsidR="0006133A" w:rsidRPr="0006133A">
        <w:rPr>
          <w:rFonts w:ascii="Arial" w:hAnsi="Arial"/>
        </w:rPr>
        <w:t>.</w:t>
      </w:r>
    </w:p>
    <w:p w14:paraId="773FFBD8" w14:textId="77777777" w:rsidR="00B378B9" w:rsidRDefault="00B24323" w:rsidP="001A703F">
      <w:pPr>
        <w:pStyle w:val="NormalWeb"/>
        <w:ind w:left="720" w:hanging="720"/>
        <w:jc w:val="both"/>
        <w:rPr>
          <w:rFonts w:ascii="Arial" w:hAnsi="Arial" w:cs="Arial"/>
        </w:rPr>
      </w:pPr>
      <w:r>
        <w:rPr>
          <w:rFonts w:ascii="Arial" w:hAnsi="Arial" w:cs="Arial"/>
        </w:rPr>
        <w:t>3.2</w:t>
      </w:r>
      <w:r>
        <w:rPr>
          <w:rFonts w:ascii="Arial" w:hAnsi="Arial" w:cs="Arial"/>
        </w:rPr>
        <w:tab/>
      </w:r>
      <w:r w:rsidR="001D4CDC">
        <w:rPr>
          <w:rFonts w:ascii="Arial" w:hAnsi="Arial" w:cs="Arial"/>
        </w:rPr>
        <w:t>C</w:t>
      </w:r>
      <w:r w:rsidR="00133514">
        <w:rPr>
          <w:rFonts w:ascii="Arial" w:hAnsi="Arial" w:cs="Arial"/>
        </w:rPr>
        <w:t>onsultation will take pl</w:t>
      </w:r>
      <w:r w:rsidR="00BC75D5">
        <w:rPr>
          <w:rFonts w:ascii="Arial" w:hAnsi="Arial" w:cs="Arial"/>
        </w:rPr>
        <w:t>ace between the Governing Body</w:t>
      </w:r>
      <w:r w:rsidR="001D4CDC">
        <w:rPr>
          <w:rFonts w:ascii="Arial" w:hAnsi="Arial" w:cs="Arial"/>
        </w:rPr>
        <w:t>,</w:t>
      </w:r>
      <w:r w:rsidR="00BC75D5">
        <w:rPr>
          <w:rFonts w:ascii="Arial" w:hAnsi="Arial" w:cs="Arial"/>
        </w:rPr>
        <w:t xml:space="preserve"> </w:t>
      </w:r>
      <w:r w:rsidR="00721625">
        <w:rPr>
          <w:rFonts w:ascii="Arial" w:hAnsi="Arial" w:cs="Arial"/>
        </w:rPr>
        <w:t>t</w:t>
      </w:r>
      <w:r w:rsidR="00133514">
        <w:rPr>
          <w:rFonts w:ascii="Arial" w:hAnsi="Arial" w:cs="Arial"/>
        </w:rPr>
        <w:t>eacher associations and teachers.</w:t>
      </w:r>
      <w:r w:rsidR="00930684">
        <w:rPr>
          <w:rFonts w:ascii="Arial" w:hAnsi="Arial" w:cs="Arial"/>
        </w:rPr>
        <w:t xml:space="preserve"> </w:t>
      </w:r>
      <w:r w:rsidR="00BE59A4">
        <w:rPr>
          <w:rFonts w:ascii="Arial" w:hAnsi="Arial" w:cs="Arial"/>
        </w:rPr>
        <w:t xml:space="preserve">The Head Teacher will write to staff potentially affected at the school and local </w:t>
      </w:r>
      <w:r w:rsidR="00BE59A4">
        <w:rPr>
          <w:rFonts w:ascii="Arial" w:hAnsi="Arial" w:cs="Arial"/>
        </w:rPr>
        <w:tab/>
        <w:t>representative of each recognised teacher association, at the earliest opportunity</w:t>
      </w:r>
      <w:r w:rsidR="009C79A1">
        <w:rPr>
          <w:rFonts w:ascii="Arial" w:hAnsi="Arial" w:cs="Arial"/>
        </w:rPr>
        <w:t>.</w:t>
      </w:r>
      <w:r w:rsidR="00BE59A4">
        <w:rPr>
          <w:rFonts w:ascii="Arial" w:hAnsi="Arial" w:cs="Arial"/>
        </w:rPr>
        <w:t xml:space="preserve"> </w:t>
      </w:r>
      <w:r w:rsidR="001A703F">
        <w:rPr>
          <w:rFonts w:ascii="Arial" w:hAnsi="Arial" w:cs="Arial"/>
        </w:rPr>
        <w:t xml:space="preserve">Normally this will be when the staffing and the finance committee of the governing body consider that a redundancy situation should be declared. ( A list of all </w:t>
      </w:r>
      <w:r w:rsidR="00CE7692">
        <w:rPr>
          <w:rFonts w:ascii="Arial" w:hAnsi="Arial" w:cs="Arial"/>
        </w:rPr>
        <w:t xml:space="preserve">Teaching Union </w:t>
      </w:r>
      <w:r w:rsidR="001A703F">
        <w:rPr>
          <w:rFonts w:ascii="Arial" w:hAnsi="Arial" w:cs="Arial"/>
        </w:rPr>
        <w:t>representatives is contained in appendix</w:t>
      </w:r>
      <w:r w:rsidR="00CE7692">
        <w:rPr>
          <w:rFonts w:ascii="Arial" w:hAnsi="Arial" w:cs="Arial"/>
        </w:rPr>
        <w:t xml:space="preserve"> 8</w:t>
      </w:r>
      <w:r w:rsidR="001A703F">
        <w:rPr>
          <w:rFonts w:ascii="Arial" w:hAnsi="Arial" w:cs="Arial"/>
        </w:rPr>
        <w:t xml:space="preserve"> of this policy</w:t>
      </w:r>
      <w:r w:rsidR="00CE7692">
        <w:rPr>
          <w:rFonts w:ascii="Arial" w:hAnsi="Arial" w:cs="Arial"/>
        </w:rPr>
        <w:t xml:space="preserve"> )</w:t>
      </w:r>
      <w:r w:rsidR="001A703F">
        <w:rPr>
          <w:rFonts w:ascii="Arial" w:hAnsi="Arial" w:cs="Arial"/>
        </w:rPr>
        <w:t xml:space="preserve">.  </w:t>
      </w:r>
      <w:r w:rsidR="006D635C">
        <w:rPr>
          <w:rFonts w:ascii="Arial" w:hAnsi="Arial" w:cs="Arial"/>
        </w:rPr>
        <w:t xml:space="preserve"> </w:t>
      </w:r>
      <w:r w:rsidR="0035156B">
        <w:rPr>
          <w:rFonts w:ascii="Arial" w:hAnsi="Arial" w:cs="Arial"/>
        </w:rPr>
        <w:t>At the same time, the</w:t>
      </w:r>
      <w:r w:rsidR="001A703F">
        <w:rPr>
          <w:rFonts w:ascii="Arial" w:hAnsi="Arial" w:cs="Arial"/>
        </w:rPr>
        <w:t xml:space="preserve"> head teacher or chair of governors </w:t>
      </w:r>
      <w:r w:rsidR="0035156B">
        <w:rPr>
          <w:rFonts w:ascii="Arial" w:hAnsi="Arial" w:cs="Arial"/>
        </w:rPr>
        <w:t xml:space="preserve">will notify the </w:t>
      </w:r>
      <w:r w:rsidR="00CE7692">
        <w:rPr>
          <w:rFonts w:ascii="Arial" w:hAnsi="Arial" w:cs="Arial"/>
        </w:rPr>
        <w:t>Council</w:t>
      </w:r>
      <w:r w:rsidR="009D4AF7">
        <w:rPr>
          <w:rFonts w:ascii="Arial" w:hAnsi="Arial" w:cs="Arial"/>
        </w:rPr>
        <w:t>’</w:t>
      </w:r>
      <w:r w:rsidR="00CE7692">
        <w:rPr>
          <w:rFonts w:ascii="Arial" w:hAnsi="Arial" w:cs="Arial"/>
        </w:rPr>
        <w:t xml:space="preserve">s </w:t>
      </w:r>
      <w:r w:rsidR="0035156B">
        <w:rPr>
          <w:rFonts w:ascii="Arial" w:hAnsi="Arial" w:cs="Arial"/>
        </w:rPr>
        <w:t xml:space="preserve">HR Department. </w:t>
      </w:r>
      <w:r w:rsidR="006702DD">
        <w:rPr>
          <w:rFonts w:ascii="Arial" w:hAnsi="Arial" w:cs="Arial"/>
        </w:rPr>
        <w:t>Consultation will be undertaken in good faith by the</w:t>
      </w:r>
      <w:r w:rsidR="001A703F">
        <w:rPr>
          <w:rFonts w:ascii="Arial" w:hAnsi="Arial" w:cs="Arial"/>
        </w:rPr>
        <w:t xml:space="preserve"> </w:t>
      </w:r>
      <w:r w:rsidR="00D005FA">
        <w:rPr>
          <w:rFonts w:ascii="Arial" w:hAnsi="Arial" w:cs="Arial"/>
        </w:rPr>
        <w:t>Head Teacher with assistance from HR</w:t>
      </w:r>
      <w:r w:rsidR="006702DD">
        <w:rPr>
          <w:rFonts w:ascii="Arial" w:hAnsi="Arial" w:cs="Arial"/>
        </w:rPr>
        <w:t xml:space="preserve"> with a view to reaching an agreement with</w:t>
      </w:r>
      <w:r w:rsidR="001A703F">
        <w:rPr>
          <w:rFonts w:ascii="Arial" w:hAnsi="Arial" w:cs="Arial"/>
        </w:rPr>
        <w:t xml:space="preserve"> </w:t>
      </w:r>
      <w:r w:rsidR="006702DD">
        <w:rPr>
          <w:rFonts w:ascii="Arial" w:hAnsi="Arial" w:cs="Arial"/>
        </w:rPr>
        <w:t xml:space="preserve">elected representatives </w:t>
      </w:r>
      <w:r w:rsidR="00721625">
        <w:rPr>
          <w:rFonts w:ascii="Arial" w:hAnsi="Arial" w:cs="Arial"/>
        </w:rPr>
        <w:t>of</w:t>
      </w:r>
      <w:r w:rsidR="006702DD">
        <w:rPr>
          <w:rFonts w:ascii="Arial" w:hAnsi="Arial" w:cs="Arial"/>
        </w:rPr>
        <w:t xml:space="preserve"> the teaching staff and/or their recognised trade union.</w:t>
      </w:r>
    </w:p>
    <w:p w14:paraId="6CAD8F2B" w14:textId="77777777" w:rsidR="009C79A1" w:rsidRDefault="009C79A1" w:rsidP="009C79A1">
      <w:pPr>
        <w:pStyle w:val="NormalWeb"/>
        <w:ind w:left="720"/>
        <w:jc w:val="both"/>
        <w:rPr>
          <w:rFonts w:ascii="Arial" w:hAnsi="Arial" w:cs="Arial"/>
        </w:rPr>
      </w:pPr>
      <w:r>
        <w:rPr>
          <w:rFonts w:ascii="Arial" w:hAnsi="Arial" w:cs="Arial"/>
        </w:rPr>
        <w:t>In the case of potential redunda</w:t>
      </w:r>
      <w:r w:rsidR="009E3A16">
        <w:rPr>
          <w:rFonts w:ascii="Arial" w:hAnsi="Arial" w:cs="Arial"/>
        </w:rPr>
        <w:t>ncies arising from the Schools M</w:t>
      </w:r>
      <w:r>
        <w:rPr>
          <w:rFonts w:ascii="Arial" w:hAnsi="Arial" w:cs="Arial"/>
        </w:rPr>
        <w:t xml:space="preserve">odernisation </w:t>
      </w:r>
      <w:r w:rsidR="009E3A16">
        <w:rPr>
          <w:rFonts w:ascii="Arial" w:hAnsi="Arial" w:cs="Arial"/>
        </w:rPr>
        <w:t>P</w:t>
      </w:r>
      <w:r>
        <w:rPr>
          <w:rFonts w:ascii="Arial" w:hAnsi="Arial" w:cs="Arial"/>
        </w:rPr>
        <w:t>rogramme, responsibility for consultation will rest with the County Council</w:t>
      </w:r>
      <w:r w:rsidR="009D4AF7">
        <w:rPr>
          <w:rFonts w:ascii="Arial" w:hAnsi="Arial" w:cs="Arial"/>
        </w:rPr>
        <w:t>’</w:t>
      </w:r>
      <w:r>
        <w:rPr>
          <w:rFonts w:ascii="Arial" w:hAnsi="Arial" w:cs="Arial"/>
        </w:rPr>
        <w:t>s HR department.</w:t>
      </w:r>
    </w:p>
    <w:p w14:paraId="595A4EA5" w14:textId="77777777" w:rsidR="00AE7328" w:rsidRDefault="00B24323" w:rsidP="00BC75D5">
      <w:pPr>
        <w:pStyle w:val="NormalWeb"/>
        <w:jc w:val="both"/>
        <w:rPr>
          <w:rFonts w:ascii="Arial" w:hAnsi="Arial" w:cs="Arial"/>
        </w:rPr>
      </w:pPr>
      <w:r>
        <w:rPr>
          <w:rFonts w:ascii="Arial" w:hAnsi="Arial" w:cs="Arial"/>
        </w:rPr>
        <w:t>3.3</w:t>
      </w:r>
      <w:r>
        <w:rPr>
          <w:rFonts w:ascii="Arial" w:hAnsi="Arial" w:cs="Arial"/>
        </w:rPr>
        <w:tab/>
      </w:r>
      <w:r w:rsidR="00AE7328">
        <w:rPr>
          <w:rFonts w:ascii="Arial" w:hAnsi="Arial" w:cs="Arial"/>
        </w:rPr>
        <w:t xml:space="preserve">Written details will be sent to </w:t>
      </w:r>
      <w:r w:rsidR="00133514">
        <w:rPr>
          <w:rFonts w:ascii="Arial" w:hAnsi="Arial" w:cs="Arial"/>
        </w:rPr>
        <w:t>teacher associations</w:t>
      </w:r>
      <w:r w:rsidR="001D4CDC">
        <w:rPr>
          <w:rFonts w:ascii="Arial" w:hAnsi="Arial" w:cs="Arial"/>
        </w:rPr>
        <w:t xml:space="preserve"> </w:t>
      </w:r>
      <w:r w:rsidR="00AE7328">
        <w:rPr>
          <w:rFonts w:ascii="Arial" w:hAnsi="Arial" w:cs="Arial"/>
        </w:rPr>
        <w:t xml:space="preserve">outlining matters for discussion </w:t>
      </w:r>
      <w:r>
        <w:rPr>
          <w:rFonts w:ascii="Arial" w:hAnsi="Arial" w:cs="Arial"/>
        </w:rPr>
        <w:tab/>
      </w:r>
      <w:r w:rsidR="00AE7328">
        <w:rPr>
          <w:rFonts w:ascii="Arial" w:hAnsi="Arial" w:cs="Arial"/>
        </w:rPr>
        <w:t>and will include the following information:</w:t>
      </w:r>
    </w:p>
    <w:p w14:paraId="7887EAAD" w14:textId="77777777" w:rsidR="00AE7328" w:rsidRDefault="00AE7328" w:rsidP="00BC75D5">
      <w:pPr>
        <w:numPr>
          <w:ilvl w:val="0"/>
          <w:numId w:val="2"/>
        </w:numPr>
        <w:spacing w:before="100" w:beforeAutospacing="1" w:after="100" w:afterAutospacing="1"/>
        <w:jc w:val="both"/>
        <w:rPr>
          <w:rFonts w:ascii="Arial" w:hAnsi="Arial" w:cs="Arial"/>
        </w:rPr>
      </w:pPr>
      <w:r>
        <w:rPr>
          <w:rFonts w:ascii="Arial" w:hAnsi="Arial" w:cs="Arial"/>
        </w:rPr>
        <w:t>the reason for the redundancy proposals</w:t>
      </w:r>
      <w:r w:rsidR="003065E1">
        <w:rPr>
          <w:rFonts w:ascii="Arial" w:hAnsi="Arial" w:cs="Arial"/>
        </w:rPr>
        <w:t>, including b</w:t>
      </w:r>
      <w:r w:rsidR="00F41340">
        <w:rPr>
          <w:rFonts w:ascii="Arial" w:hAnsi="Arial" w:cs="Arial"/>
        </w:rPr>
        <w:t>udgetary and school development information giving details of expenditure, commitments and forecasts of income and the level of reduction required</w:t>
      </w:r>
      <w:r w:rsidR="00B22527">
        <w:rPr>
          <w:rFonts w:ascii="Arial" w:hAnsi="Arial" w:cs="Arial"/>
        </w:rPr>
        <w:t>;</w:t>
      </w:r>
    </w:p>
    <w:p w14:paraId="1142EDC8" w14:textId="77777777" w:rsidR="00AE7328" w:rsidRDefault="00AE7328" w:rsidP="00BC75D5">
      <w:pPr>
        <w:numPr>
          <w:ilvl w:val="0"/>
          <w:numId w:val="2"/>
        </w:numPr>
        <w:spacing w:before="100" w:beforeAutospacing="1" w:after="100" w:afterAutospacing="1"/>
        <w:jc w:val="both"/>
        <w:rPr>
          <w:rFonts w:ascii="Arial" w:hAnsi="Arial" w:cs="Arial"/>
        </w:rPr>
      </w:pPr>
      <w:r>
        <w:rPr>
          <w:rFonts w:ascii="Arial" w:hAnsi="Arial" w:cs="Arial"/>
        </w:rPr>
        <w:t xml:space="preserve">the number </w:t>
      </w:r>
      <w:r w:rsidR="003065E1">
        <w:rPr>
          <w:rFonts w:ascii="Arial" w:hAnsi="Arial" w:cs="Arial"/>
        </w:rPr>
        <w:t>of teachers</w:t>
      </w:r>
      <w:r>
        <w:rPr>
          <w:rFonts w:ascii="Arial" w:hAnsi="Arial" w:cs="Arial"/>
        </w:rPr>
        <w:t xml:space="preserve"> who are expected to be affected</w:t>
      </w:r>
      <w:r w:rsidR="00B22527">
        <w:rPr>
          <w:rFonts w:ascii="Arial" w:hAnsi="Arial" w:cs="Arial"/>
        </w:rPr>
        <w:t>;</w:t>
      </w:r>
      <w:r>
        <w:rPr>
          <w:rFonts w:ascii="Arial" w:hAnsi="Arial" w:cs="Arial"/>
        </w:rPr>
        <w:t xml:space="preserve"> </w:t>
      </w:r>
    </w:p>
    <w:p w14:paraId="4FA8B9BE" w14:textId="77777777" w:rsidR="00AE7328" w:rsidRDefault="00AE7328" w:rsidP="00BC75D5">
      <w:pPr>
        <w:numPr>
          <w:ilvl w:val="0"/>
          <w:numId w:val="2"/>
        </w:numPr>
        <w:spacing w:before="100" w:beforeAutospacing="1" w:after="100" w:afterAutospacing="1"/>
        <w:jc w:val="both"/>
        <w:rPr>
          <w:rFonts w:ascii="Arial" w:hAnsi="Arial" w:cs="Arial"/>
        </w:rPr>
      </w:pPr>
      <w:r>
        <w:rPr>
          <w:rFonts w:ascii="Arial" w:hAnsi="Arial" w:cs="Arial"/>
        </w:rPr>
        <w:t xml:space="preserve">the total numbers </w:t>
      </w:r>
      <w:r w:rsidR="00B22527">
        <w:rPr>
          <w:rFonts w:ascii="Arial" w:hAnsi="Arial" w:cs="Arial"/>
        </w:rPr>
        <w:t>in each establishment concerned;</w:t>
      </w:r>
    </w:p>
    <w:p w14:paraId="16EA8EAF" w14:textId="77777777" w:rsidR="00AE7328" w:rsidRDefault="009D4AF7" w:rsidP="00BC75D5">
      <w:pPr>
        <w:numPr>
          <w:ilvl w:val="0"/>
          <w:numId w:val="2"/>
        </w:numPr>
        <w:spacing w:before="100" w:beforeAutospacing="1" w:after="100" w:afterAutospacing="1"/>
        <w:jc w:val="both"/>
        <w:rPr>
          <w:rFonts w:ascii="Arial" w:hAnsi="Arial" w:cs="Arial"/>
        </w:rPr>
      </w:pPr>
      <w:r>
        <w:rPr>
          <w:rFonts w:ascii="Arial" w:hAnsi="Arial" w:cs="Arial"/>
        </w:rPr>
        <w:t>c</w:t>
      </w:r>
      <w:r w:rsidR="00C00C86">
        <w:rPr>
          <w:rFonts w:ascii="Arial" w:hAnsi="Arial" w:cs="Arial"/>
        </w:rPr>
        <w:t>onfirmation</w:t>
      </w:r>
      <w:r w:rsidR="00AE7328">
        <w:rPr>
          <w:rFonts w:ascii="Arial" w:hAnsi="Arial" w:cs="Arial"/>
        </w:rPr>
        <w:t xml:space="preserve"> of discussions on appropriate selection criteria with</w:t>
      </w:r>
      <w:r w:rsidR="003065E1">
        <w:rPr>
          <w:rFonts w:ascii="Arial" w:hAnsi="Arial" w:cs="Arial"/>
        </w:rPr>
        <w:t xml:space="preserve"> </w:t>
      </w:r>
      <w:r w:rsidR="00C7143E">
        <w:rPr>
          <w:rFonts w:ascii="Arial" w:hAnsi="Arial" w:cs="Arial"/>
        </w:rPr>
        <w:t>recognised teaching associations;</w:t>
      </w:r>
    </w:p>
    <w:p w14:paraId="3F708F30" w14:textId="77777777" w:rsidR="00AE7328" w:rsidRDefault="009D4AF7" w:rsidP="00BC75D5">
      <w:pPr>
        <w:numPr>
          <w:ilvl w:val="0"/>
          <w:numId w:val="2"/>
        </w:numPr>
        <w:spacing w:before="100" w:beforeAutospacing="1" w:after="100" w:afterAutospacing="1"/>
        <w:jc w:val="both"/>
        <w:rPr>
          <w:rFonts w:ascii="Arial" w:hAnsi="Arial" w:cs="Arial"/>
        </w:rPr>
      </w:pPr>
      <w:r>
        <w:rPr>
          <w:rFonts w:ascii="Arial" w:hAnsi="Arial" w:cs="Arial"/>
        </w:rPr>
        <w:t>t</w:t>
      </w:r>
      <w:r w:rsidR="00C00C86">
        <w:rPr>
          <w:rFonts w:ascii="Arial" w:hAnsi="Arial" w:cs="Arial"/>
        </w:rPr>
        <w:t>he</w:t>
      </w:r>
      <w:r w:rsidR="00AE7328">
        <w:rPr>
          <w:rFonts w:ascii="Arial" w:hAnsi="Arial" w:cs="Arial"/>
        </w:rPr>
        <w:t xml:space="preserve"> proposed method of carrying out the redundancies, with due regard to the period over which the redundanci</w:t>
      </w:r>
      <w:r w:rsidR="00B22527">
        <w:rPr>
          <w:rFonts w:ascii="Arial" w:hAnsi="Arial" w:cs="Arial"/>
        </w:rPr>
        <w:t>es are to take effect;</w:t>
      </w:r>
    </w:p>
    <w:p w14:paraId="5C320671" w14:textId="77777777" w:rsidR="00AE7328" w:rsidRDefault="009D4AF7" w:rsidP="00BC75D5">
      <w:pPr>
        <w:numPr>
          <w:ilvl w:val="0"/>
          <w:numId w:val="2"/>
        </w:numPr>
        <w:spacing w:before="100" w:beforeAutospacing="1" w:after="100" w:afterAutospacing="1"/>
        <w:jc w:val="both"/>
        <w:rPr>
          <w:rFonts w:ascii="Arial" w:hAnsi="Arial" w:cs="Arial"/>
        </w:rPr>
      </w:pPr>
      <w:r>
        <w:rPr>
          <w:rFonts w:ascii="Arial" w:hAnsi="Arial" w:cs="Arial"/>
        </w:rPr>
        <w:t>t</w:t>
      </w:r>
      <w:r w:rsidR="00C00C86">
        <w:rPr>
          <w:rFonts w:ascii="Arial" w:hAnsi="Arial" w:cs="Arial"/>
        </w:rPr>
        <w:t>he</w:t>
      </w:r>
      <w:r w:rsidR="00DE2DDC">
        <w:rPr>
          <w:rFonts w:ascii="Arial" w:hAnsi="Arial" w:cs="Arial"/>
        </w:rPr>
        <w:t xml:space="preserve"> formula for calculating severance payments.</w:t>
      </w:r>
      <w:r w:rsidR="00AE7328">
        <w:rPr>
          <w:rFonts w:ascii="Arial" w:hAnsi="Arial" w:cs="Arial"/>
        </w:rPr>
        <w:t xml:space="preserve"> </w:t>
      </w:r>
    </w:p>
    <w:p w14:paraId="062E0D5F" w14:textId="77777777" w:rsidR="00AE7328" w:rsidRDefault="00B24323" w:rsidP="007A7CBA">
      <w:pPr>
        <w:pStyle w:val="NormalWeb"/>
        <w:ind w:left="720" w:hanging="720"/>
        <w:jc w:val="both"/>
        <w:rPr>
          <w:rFonts w:ascii="Arial" w:hAnsi="Arial" w:cs="Arial"/>
        </w:rPr>
      </w:pPr>
      <w:r>
        <w:rPr>
          <w:rFonts w:ascii="Arial" w:hAnsi="Arial" w:cs="Arial"/>
        </w:rPr>
        <w:t>3.4</w:t>
      </w:r>
      <w:r>
        <w:rPr>
          <w:rFonts w:ascii="Arial" w:hAnsi="Arial" w:cs="Arial"/>
        </w:rPr>
        <w:tab/>
      </w:r>
      <w:r w:rsidR="002D32A8">
        <w:rPr>
          <w:rFonts w:ascii="Arial" w:hAnsi="Arial" w:cs="Arial"/>
        </w:rPr>
        <w:t xml:space="preserve">A consultation meeting will be arranged </w:t>
      </w:r>
      <w:r w:rsidR="00B22527">
        <w:rPr>
          <w:rFonts w:ascii="Arial" w:hAnsi="Arial" w:cs="Arial"/>
        </w:rPr>
        <w:t xml:space="preserve">by the Head Teacher </w:t>
      </w:r>
      <w:r w:rsidR="002D32A8">
        <w:rPr>
          <w:rFonts w:ascii="Arial" w:hAnsi="Arial" w:cs="Arial"/>
        </w:rPr>
        <w:t>with teacher association representatives</w:t>
      </w:r>
      <w:r w:rsidR="007A7CBA">
        <w:rPr>
          <w:rFonts w:ascii="Arial" w:hAnsi="Arial" w:cs="Arial"/>
        </w:rPr>
        <w:t>. The Head Teacher will confirm the arrangements for this meeting in writing with staff, informing HR at the same time. T</w:t>
      </w:r>
      <w:r w:rsidR="00AE7328">
        <w:rPr>
          <w:rFonts w:ascii="Arial" w:hAnsi="Arial" w:cs="Arial"/>
        </w:rPr>
        <w:t>he purpose of this meeting is:</w:t>
      </w:r>
    </w:p>
    <w:p w14:paraId="2FC3B3B4" w14:textId="77777777" w:rsidR="00AE7328" w:rsidRDefault="00AE7328" w:rsidP="00BC75D5">
      <w:pPr>
        <w:numPr>
          <w:ilvl w:val="0"/>
          <w:numId w:val="3"/>
        </w:numPr>
        <w:spacing w:before="100" w:beforeAutospacing="1" w:after="100" w:afterAutospacing="1"/>
        <w:jc w:val="both"/>
        <w:rPr>
          <w:rFonts w:ascii="Arial" w:hAnsi="Arial" w:cs="Arial"/>
        </w:rPr>
      </w:pPr>
      <w:r>
        <w:rPr>
          <w:rFonts w:ascii="Arial" w:hAnsi="Arial" w:cs="Arial"/>
        </w:rPr>
        <w:t>to discuss rea</w:t>
      </w:r>
      <w:r w:rsidR="00B22527">
        <w:rPr>
          <w:rFonts w:ascii="Arial" w:hAnsi="Arial" w:cs="Arial"/>
        </w:rPr>
        <w:t>sons for potential redundancies;</w:t>
      </w:r>
    </w:p>
    <w:p w14:paraId="01D1D118" w14:textId="77777777" w:rsidR="00AE7328" w:rsidRDefault="00AE7328" w:rsidP="00BC75D5">
      <w:pPr>
        <w:numPr>
          <w:ilvl w:val="0"/>
          <w:numId w:val="3"/>
        </w:numPr>
        <w:spacing w:before="100" w:beforeAutospacing="1" w:after="100" w:afterAutospacing="1"/>
        <w:jc w:val="both"/>
        <w:rPr>
          <w:rFonts w:ascii="Arial" w:hAnsi="Arial" w:cs="Arial"/>
        </w:rPr>
      </w:pPr>
      <w:r>
        <w:rPr>
          <w:rFonts w:ascii="Arial" w:hAnsi="Arial" w:cs="Arial"/>
        </w:rPr>
        <w:t>to consider ways of avoiding redundancies</w:t>
      </w:r>
      <w:r w:rsidR="00B22527">
        <w:rPr>
          <w:rFonts w:ascii="Arial" w:hAnsi="Arial" w:cs="Arial"/>
        </w:rPr>
        <w:t>;</w:t>
      </w:r>
      <w:r>
        <w:rPr>
          <w:rFonts w:ascii="Arial" w:hAnsi="Arial" w:cs="Arial"/>
        </w:rPr>
        <w:t xml:space="preserve"> </w:t>
      </w:r>
    </w:p>
    <w:p w14:paraId="694F2AE2" w14:textId="77777777" w:rsidR="00AE7328" w:rsidRDefault="00AE7328" w:rsidP="00BC75D5">
      <w:pPr>
        <w:numPr>
          <w:ilvl w:val="0"/>
          <w:numId w:val="3"/>
        </w:numPr>
        <w:spacing w:before="100" w:beforeAutospacing="1" w:after="100" w:afterAutospacing="1"/>
        <w:jc w:val="both"/>
        <w:rPr>
          <w:rFonts w:ascii="Arial" w:hAnsi="Arial" w:cs="Arial"/>
        </w:rPr>
      </w:pPr>
      <w:r>
        <w:rPr>
          <w:rFonts w:ascii="Arial" w:hAnsi="Arial" w:cs="Arial"/>
        </w:rPr>
        <w:t>where appropriate, to disclose all relevant information</w:t>
      </w:r>
      <w:r w:rsidR="00B22527">
        <w:rPr>
          <w:rFonts w:ascii="Arial" w:hAnsi="Arial" w:cs="Arial"/>
        </w:rPr>
        <w:t>;</w:t>
      </w:r>
      <w:r>
        <w:rPr>
          <w:rFonts w:ascii="Arial" w:hAnsi="Arial" w:cs="Arial"/>
        </w:rPr>
        <w:t xml:space="preserve"> </w:t>
      </w:r>
    </w:p>
    <w:p w14:paraId="1D2CFD8B" w14:textId="77777777" w:rsidR="00AE7328" w:rsidRDefault="00C00C86" w:rsidP="00BC75D5">
      <w:pPr>
        <w:numPr>
          <w:ilvl w:val="0"/>
          <w:numId w:val="3"/>
        </w:numPr>
        <w:spacing w:before="100" w:beforeAutospacing="1" w:after="100" w:afterAutospacing="1"/>
        <w:jc w:val="both"/>
        <w:rPr>
          <w:rFonts w:ascii="Arial" w:hAnsi="Arial" w:cs="Arial"/>
        </w:rPr>
      </w:pPr>
      <w:r>
        <w:rPr>
          <w:rFonts w:ascii="Arial" w:hAnsi="Arial" w:cs="Arial"/>
        </w:rPr>
        <w:t>To</w:t>
      </w:r>
      <w:r w:rsidR="00AE7328">
        <w:rPr>
          <w:rFonts w:ascii="Arial" w:hAnsi="Arial" w:cs="Arial"/>
        </w:rPr>
        <w:t xml:space="preserve"> discuss the timetable. </w:t>
      </w:r>
    </w:p>
    <w:p w14:paraId="62077504" w14:textId="77777777" w:rsidR="00AE7328" w:rsidRDefault="00B24323" w:rsidP="001A703F">
      <w:pPr>
        <w:pStyle w:val="NormalWeb"/>
        <w:ind w:left="720" w:hanging="720"/>
        <w:jc w:val="both"/>
        <w:rPr>
          <w:rFonts w:ascii="Arial" w:hAnsi="Arial" w:cs="Arial"/>
        </w:rPr>
      </w:pPr>
      <w:r>
        <w:rPr>
          <w:rFonts w:ascii="Arial" w:hAnsi="Arial" w:cs="Arial"/>
        </w:rPr>
        <w:t>3.5</w:t>
      </w:r>
      <w:r>
        <w:rPr>
          <w:rFonts w:ascii="Arial" w:hAnsi="Arial" w:cs="Arial"/>
        </w:rPr>
        <w:tab/>
      </w:r>
      <w:r w:rsidR="001A703F">
        <w:rPr>
          <w:rFonts w:ascii="Arial" w:hAnsi="Arial" w:cs="Arial"/>
        </w:rPr>
        <w:t xml:space="preserve">The head teacher should make arrangements for </w:t>
      </w:r>
      <w:r w:rsidR="00F85090">
        <w:rPr>
          <w:rFonts w:ascii="Arial" w:hAnsi="Arial" w:cs="Arial"/>
        </w:rPr>
        <w:t>d</w:t>
      </w:r>
      <w:r w:rsidR="00AE7328">
        <w:rPr>
          <w:rFonts w:ascii="Arial" w:hAnsi="Arial" w:cs="Arial"/>
        </w:rPr>
        <w:t xml:space="preserve">etailed notes should be taken of this meeting and confirmation of the outcomes </w:t>
      </w:r>
      <w:r>
        <w:rPr>
          <w:rFonts w:ascii="Arial" w:hAnsi="Arial" w:cs="Arial"/>
        </w:rPr>
        <w:tab/>
      </w:r>
      <w:r w:rsidR="00AE7328">
        <w:rPr>
          <w:rFonts w:ascii="Arial" w:hAnsi="Arial" w:cs="Arial"/>
        </w:rPr>
        <w:t xml:space="preserve">placed in writing to the relevant </w:t>
      </w:r>
      <w:r w:rsidR="006065F0">
        <w:rPr>
          <w:rFonts w:ascii="Arial" w:hAnsi="Arial" w:cs="Arial"/>
        </w:rPr>
        <w:t>teacher</w:t>
      </w:r>
      <w:r w:rsidR="00DE2DDC">
        <w:rPr>
          <w:rFonts w:ascii="Arial" w:hAnsi="Arial" w:cs="Arial"/>
        </w:rPr>
        <w:t xml:space="preserve"> associations</w:t>
      </w:r>
      <w:r w:rsidR="00AE7328">
        <w:rPr>
          <w:rFonts w:ascii="Arial" w:hAnsi="Arial" w:cs="Arial"/>
        </w:rPr>
        <w:t xml:space="preserve">. </w:t>
      </w:r>
    </w:p>
    <w:p w14:paraId="53210B25" w14:textId="77777777" w:rsidR="00AE7328" w:rsidRDefault="00B24323" w:rsidP="001D4CDC">
      <w:pPr>
        <w:pStyle w:val="NormalWeb"/>
        <w:jc w:val="both"/>
        <w:rPr>
          <w:rFonts w:ascii="Arial" w:hAnsi="Arial" w:cs="Arial"/>
        </w:rPr>
      </w:pPr>
      <w:r>
        <w:rPr>
          <w:rFonts w:ascii="Arial" w:hAnsi="Arial" w:cs="Arial"/>
        </w:rPr>
        <w:lastRenderedPageBreak/>
        <w:t>3.6</w:t>
      </w:r>
      <w:r>
        <w:rPr>
          <w:rFonts w:ascii="Arial" w:hAnsi="Arial" w:cs="Arial"/>
        </w:rPr>
        <w:tab/>
      </w:r>
      <w:r w:rsidR="00AE7328">
        <w:rPr>
          <w:rFonts w:ascii="Arial" w:hAnsi="Arial" w:cs="Arial"/>
        </w:rPr>
        <w:t>Consultation commences with trade unions before employees</w:t>
      </w:r>
      <w:r w:rsidR="00C7143E">
        <w:rPr>
          <w:rFonts w:ascii="Arial" w:hAnsi="Arial" w:cs="Arial"/>
        </w:rPr>
        <w:t>,</w:t>
      </w:r>
      <w:r w:rsidR="00AE7328">
        <w:rPr>
          <w:rFonts w:ascii="Arial" w:hAnsi="Arial" w:cs="Arial"/>
        </w:rPr>
        <w:t xml:space="preserve"> and all relevant </w:t>
      </w:r>
      <w:r w:rsidR="00B22527">
        <w:rPr>
          <w:rFonts w:ascii="Arial" w:hAnsi="Arial" w:cs="Arial"/>
        </w:rPr>
        <w:tab/>
        <w:t>teacher associations</w:t>
      </w:r>
      <w:r w:rsidR="00AE7328">
        <w:rPr>
          <w:rFonts w:ascii="Arial" w:hAnsi="Arial" w:cs="Arial"/>
        </w:rPr>
        <w:t xml:space="preserve"> should be consulted</w:t>
      </w:r>
      <w:r w:rsidR="00930684">
        <w:rPr>
          <w:rFonts w:ascii="Arial" w:hAnsi="Arial" w:cs="Arial"/>
        </w:rPr>
        <w:t>.</w:t>
      </w:r>
    </w:p>
    <w:p w14:paraId="35B56B79" w14:textId="77777777" w:rsidR="00AE7328" w:rsidRDefault="00B24323" w:rsidP="00AD60CE">
      <w:pPr>
        <w:pStyle w:val="NormalWeb"/>
        <w:jc w:val="both"/>
        <w:rPr>
          <w:rFonts w:ascii="Arial" w:hAnsi="Arial" w:cs="Arial"/>
        </w:rPr>
      </w:pPr>
      <w:r>
        <w:rPr>
          <w:rFonts w:ascii="Arial" w:hAnsi="Arial" w:cs="Arial"/>
        </w:rPr>
        <w:t>3.7</w:t>
      </w:r>
      <w:r>
        <w:rPr>
          <w:rFonts w:ascii="Arial" w:hAnsi="Arial" w:cs="Arial"/>
        </w:rPr>
        <w:tab/>
      </w:r>
      <w:r w:rsidR="00AE7328">
        <w:rPr>
          <w:rFonts w:ascii="Arial" w:hAnsi="Arial" w:cs="Arial"/>
        </w:rPr>
        <w:t>Immediately after commencing consultation with the trade unions</w:t>
      </w:r>
      <w:r w:rsidR="00AD60CE">
        <w:rPr>
          <w:rFonts w:ascii="Arial" w:hAnsi="Arial" w:cs="Arial"/>
        </w:rPr>
        <w:t xml:space="preserve"> and teacher </w:t>
      </w:r>
      <w:r>
        <w:rPr>
          <w:rFonts w:ascii="Arial" w:hAnsi="Arial" w:cs="Arial"/>
        </w:rPr>
        <w:tab/>
      </w:r>
      <w:r w:rsidR="006065F0">
        <w:rPr>
          <w:rFonts w:ascii="Arial" w:hAnsi="Arial" w:cs="Arial"/>
        </w:rPr>
        <w:t>associations</w:t>
      </w:r>
      <w:r w:rsidR="00AE7328">
        <w:rPr>
          <w:rFonts w:ascii="Arial" w:hAnsi="Arial" w:cs="Arial"/>
        </w:rPr>
        <w:t xml:space="preserve">, </w:t>
      </w:r>
      <w:r w:rsidR="00F511FF">
        <w:rPr>
          <w:rFonts w:ascii="Arial" w:hAnsi="Arial" w:cs="Arial"/>
        </w:rPr>
        <w:t xml:space="preserve">teachers </w:t>
      </w:r>
      <w:r w:rsidR="00AE7328">
        <w:rPr>
          <w:rFonts w:ascii="Arial" w:hAnsi="Arial" w:cs="Arial"/>
        </w:rPr>
        <w:t xml:space="preserve">must be consulted and the </w:t>
      </w:r>
      <w:r w:rsidR="002D32A8">
        <w:rPr>
          <w:rFonts w:ascii="Arial" w:hAnsi="Arial" w:cs="Arial"/>
        </w:rPr>
        <w:t>Head Teacher</w:t>
      </w:r>
      <w:r w:rsidR="00EE0A62">
        <w:rPr>
          <w:rFonts w:ascii="Arial" w:hAnsi="Arial" w:cs="Arial"/>
        </w:rPr>
        <w:t xml:space="preserve"> </w:t>
      </w:r>
      <w:r w:rsidR="00AE7328">
        <w:rPr>
          <w:rFonts w:ascii="Arial" w:hAnsi="Arial" w:cs="Arial"/>
        </w:rPr>
        <w:t xml:space="preserve">should arrange </w:t>
      </w:r>
      <w:r>
        <w:rPr>
          <w:rFonts w:ascii="Arial" w:hAnsi="Arial" w:cs="Arial"/>
        </w:rPr>
        <w:tab/>
      </w:r>
      <w:r w:rsidR="00AE7328">
        <w:rPr>
          <w:rFonts w:ascii="Arial" w:hAnsi="Arial" w:cs="Arial"/>
        </w:rPr>
        <w:t>these meetings either individually or in groups. From a group meeting</w:t>
      </w:r>
      <w:r w:rsidR="008E1BBA">
        <w:rPr>
          <w:rFonts w:ascii="Arial" w:hAnsi="Arial" w:cs="Arial"/>
        </w:rPr>
        <w:t>,</w:t>
      </w:r>
      <w:r w:rsidR="00AE7328">
        <w:rPr>
          <w:rFonts w:ascii="Arial" w:hAnsi="Arial" w:cs="Arial"/>
        </w:rPr>
        <w:t xml:space="preserve"> </w:t>
      </w:r>
      <w:r w:rsidR="00F511FF">
        <w:rPr>
          <w:rFonts w:ascii="Arial" w:hAnsi="Arial" w:cs="Arial"/>
        </w:rPr>
        <w:t>teachers</w:t>
      </w:r>
      <w:r w:rsidR="00AE7328">
        <w:rPr>
          <w:rFonts w:ascii="Arial" w:hAnsi="Arial" w:cs="Arial"/>
        </w:rPr>
        <w:t xml:space="preserve"> </w:t>
      </w:r>
      <w:r>
        <w:rPr>
          <w:rFonts w:ascii="Arial" w:hAnsi="Arial" w:cs="Arial"/>
        </w:rPr>
        <w:tab/>
      </w:r>
      <w:r w:rsidR="00AE7328">
        <w:rPr>
          <w:rFonts w:ascii="Arial" w:hAnsi="Arial" w:cs="Arial"/>
        </w:rPr>
        <w:t xml:space="preserve">should be advised that they can have individual consultation. </w:t>
      </w:r>
      <w:r w:rsidR="00F511FF">
        <w:rPr>
          <w:rFonts w:ascii="Arial" w:hAnsi="Arial" w:cs="Arial"/>
        </w:rPr>
        <w:t>Teachers</w:t>
      </w:r>
      <w:r w:rsidR="00AE7328">
        <w:rPr>
          <w:rFonts w:ascii="Arial" w:hAnsi="Arial" w:cs="Arial"/>
        </w:rPr>
        <w:t xml:space="preserve"> should be </w:t>
      </w:r>
      <w:r>
        <w:rPr>
          <w:rFonts w:ascii="Arial" w:hAnsi="Arial" w:cs="Arial"/>
        </w:rPr>
        <w:tab/>
      </w:r>
      <w:r w:rsidR="00AE7328">
        <w:rPr>
          <w:rFonts w:ascii="Arial" w:hAnsi="Arial" w:cs="Arial"/>
        </w:rPr>
        <w:t xml:space="preserve">advised that they have the right to be represented by a </w:t>
      </w:r>
      <w:r w:rsidR="00F511FF">
        <w:rPr>
          <w:rFonts w:ascii="Arial" w:hAnsi="Arial" w:cs="Arial"/>
        </w:rPr>
        <w:t>teacher association</w:t>
      </w:r>
      <w:r w:rsidR="00AE7328">
        <w:rPr>
          <w:rFonts w:ascii="Arial" w:hAnsi="Arial" w:cs="Arial"/>
        </w:rPr>
        <w:t xml:space="preserve"> official </w:t>
      </w:r>
      <w:r>
        <w:rPr>
          <w:rFonts w:ascii="Arial" w:hAnsi="Arial" w:cs="Arial"/>
        </w:rPr>
        <w:tab/>
      </w:r>
      <w:r w:rsidR="00AE7328">
        <w:rPr>
          <w:rFonts w:ascii="Arial" w:hAnsi="Arial" w:cs="Arial"/>
        </w:rPr>
        <w:t>at any consultative meeting.</w:t>
      </w:r>
    </w:p>
    <w:p w14:paraId="0BE8E36B" w14:textId="77777777" w:rsidR="00AE7328" w:rsidRDefault="00C41169" w:rsidP="00BC75D5">
      <w:pPr>
        <w:pStyle w:val="NormalWeb"/>
        <w:ind w:left="720" w:hanging="720"/>
        <w:jc w:val="both"/>
        <w:rPr>
          <w:rFonts w:ascii="Arial" w:hAnsi="Arial" w:cs="Arial"/>
        </w:rPr>
      </w:pPr>
      <w:r w:rsidRPr="00B24323">
        <w:rPr>
          <w:rFonts w:ascii="Arial" w:hAnsi="Arial" w:cs="Arial"/>
        </w:rPr>
        <w:t>3.</w:t>
      </w:r>
      <w:r w:rsidR="00B24323" w:rsidRPr="00B24323">
        <w:rPr>
          <w:rFonts w:ascii="Arial" w:hAnsi="Arial" w:cs="Arial"/>
        </w:rPr>
        <w:t>9</w:t>
      </w:r>
      <w:r>
        <w:rPr>
          <w:rFonts w:ascii="Arial" w:hAnsi="Arial" w:cs="Arial"/>
          <w:b/>
        </w:rPr>
        <w:tab/>
      </w:r>
      <w:r w:rsidR="00AE7328">
        <w:rPr>
          <w:rFonts w:ascii="Arial" w:hAnsi="Arial" w:cs="Arial"/>
        </w:rPr>
        <w:t>A</w:t>
      </w:r>
      <w:r w:rsidR="007A7CBA">
        <w:rPr>
          <w:rFonts w:ascii="Arial" w:hAnsi="Arial" w:cs="Arial"/>
        </w:rPr>
        <w:t>n</w:t>
      </w:r>
      <w:r w:rsidR="00AE7328">
        <w:rPr>
          <w:rFonts w:ascii="Arial" w:hAnsi="Arial" w:cs="Arial"/>
        </w:rPr>
        <w:t xml:space="preserve"> </w:t>
      </w:r>
      <w:r w:rsidR="00EA159F">
        <w:rPr>
          <w:rFonts w:ascii="Arial" w:hAnsi="Arial" w:cs="Arial"/>
        </w:rPr>
        <w:t>HR</w:t>
      </w:r>
      <w:r w:rsidR="00AE7328">
        <w:rPr>
          <w:rFonts w:ascii="Arial" w:hAnsi="Arial" w:cs="Arial"/>
        </w:rPr>
        <w:t xml:space="preserve"> Officer should be </w:t>
      </w:r>
      <w:r w:rsidR="0035156B">
        <w:rPr>
          <w:rFonts w:ascii="Arial" w:hAnsi="Arial" w:cs="Arial"/>
        </w:rPr>
        <w:t>invited to</w:t>
      </w:r>
      <w:r w:rsidR="00AE7328">
        <w:rPr>
          <w:rFonts w:ascii="Arial" w:hAnsi="Arial" w:cs="Arial"/>
        </w:rPr>
        <w:t xml:space="preserve"> all the consultative meetings. Written notes of these meetings should be made.</w:t>
      </w:r>
    </w:p>
    <w:p w14:paraId="006926EA" w14:textId="77777777" w:rsidR="00AE7328" w:rsidRDefault="00C41169" w:rsidP="00BC75D5">
      <w:pPr>
        <w:pStyle w:val="NormalWeb"/>
        <w:ind w:left="720" w:hanging="720"/>
        <w:jc w:val="both"/>
        <w:rPr>
          <w:rFonts w:ascii="Arial" w:hAnsi="Arial" w:cs="Arial"/>
        </w:rPr>
      </w:pPr>
      <w:r w:rsidRPr="00B24323">
        <w:rPr>
          <w:rFonts w:ascii="Arial" w:hAnsi="Arial" w:cs="Arial"/>
        </w:rPr>
        <w:t>3.</w:t>
      </w:r>
      <w:r w:rsidR="00B24323" w:rsidRPr="00B24323">
        <w:rPr>
          <w:rFonts w:ascii="Arial" w:hAnsi="Arial" w:cs="Arial"/>
        </w:rPr>
        <w:t>10</w:t>
      </w:r>
      <w:r>
        <w:rPr>
          <w:rFonts w:ascii="Arial" w:hAnsi="Arial" w:cs="Arial"/>
          <w:b/>
        </w:rPr>
        <w:tab/>
      </w:r>
      <w:r w:rsidR="00AE7328">
        <w:rPr>
          <w:rFonts w:ascii="Arial" w:hAnsi="Arial" w:cs="Arial"/>
        </w:rPr>
        <w:t xml:space="preserve">At consultative meetings, </w:t>
      </w:r>
      <w:r w:rsidR="00F511FF">
        <w:rPr>
          <w:rFonts w:ascii="Arial" w:hAnsi="Arial" w:cs="Arial"/>
        </w:rPr>
        <w:t>teachers</w:t>
      </w:r>
      <w:r w:rsidR="00AE7328">
        <w:rPr>
          <w:rFonts w:ascii="Arial" w:hAnsi="Arial" w:cs="Arial"/>
        </w:rPr>
        <w:t xml:space="preserve"> should be advised of the following: </w:t>
      </w:r>
    </w:p>
    <w:p w14:paraId="5D068478" w14:textId="77777777" w:rsidR="00AE7328" w:rsidRDefault="00AE7328" w:rsidP="00BC75D5">
      <w:pPr>
        <w:numPr>
          <w:ilvl w:val="0"/>
          <w:numId w:val="4"/>
        </w:numPr>
        <w:spacing w:before="100" w:beforeAutospacing="1" w:after="100" w:afterAutospacing="1"/>
        <w:jc w:val="both"/>
        <w:rPr>
          <w:rFonts w:ascii="Arial" w:hAnsi="Arial" w:cs="Arial"/>
        </w:rPr>
      </w:pPr>
      <w:r>
        <w:rPr>
          <w:rFonts w:ascii="Arial" w:hAnsi="Arial" w:cs="Arial"/>
        </w:rPr>
        <w:t>reasons for the redundancies</w:t>
      </w:r>
      <w:r w:rsidR="00B22527">
        <w:rPr>
          <w:rFonts w:ascii="Arial" w:hAnsi="Arial" w:cs="Arial"/>
        </w:rPr>
        <w:t>;</w:t>
      </w:r>
      <w:r>
        <w:rPr>
          <w:rFonts w:ascii="Arial" w:hAnsi="Arial" w:cs="Arial"/>
        </w:rPr>
        <w:t xml:space="preserve"> </w:t>
      </w:r>
    </w:p>
    <w:p w14:paraId="5E14E8E7" w14:textId="77777777" w:rsidR="00AE7328" w:rsidRDefault="00AE7328" w:rsidP="00BC75D5">
      <w:pPr>
        <w:numPr>
          <w:ilvl w:val="0"/>
          <w:numId w:val="4"/>
        </w:numPr>
        <w:spacing w:before="100" w:beforeAutospacing="1" w:after="100" w:afterAutospacing="1"/>
        <w:jc w:val="both"/>
        <w:rPr>
          <w:rFonts w:ascii="Arial" w:hAnsi="Arial" w:cs="Arial"/>
        </w:rPr>
      </w:pPr>
      <w:r>
        <w:rPr>
          <w:rFonts w:ascii="Arial" w:hAnsi="Arial" w:cs="Arial"/>
        </w:rPr>
        <w:t xml:space="preserve">that this is a formal consultation period in which the </w:t>
      </w:r>
      <w:r w:rsidR="00F511FF">
        <w:rPr>
          <w:rFonts w:ascii="Arial" w:hAnsi="Arial" w:cs="Arial"/>
        </w:rPr>
        <w:t>teacher</w:t>
      </w:r>
      <w:r>
        <w:rPr>
          <w:rFonts w:ascii="Arial" w:hAnsi="Arial" w:cs="Arial"/>
        </w:rPr>
        <w:t xml:space="preserve"> has an opportunity to offer comments/thoughts/ideas etc. o</w:t>
      </w:r>
      <w:r w:rsidR="00B22527">
        <w:rPr>
          <w:rFonts w:ascii="Arial" w:hAnsi="Arial" w:cs="Arial"/>
        </w:rPr>
        <w:t>n ways of avoiding redundancies;</w:t>
      </w:r>
      <w:r>
        <w:rPr>
          <w:rFonts w:ascii="Arial" w:hAnsi="Arial" w:cs="Arial"/>
        </w:rPr>
        <w:t xml:space="preserve"> </w:t>
      </w:r>
    </w:p>
    <w:p w14:paraId="6337D110" w14:textId="77777777" w:rsidR="002D32A8" w:rsidRDefault="00AE7328" w:rsidP="00BC75D5">
      <w:pPr>
        <w:numPr>
          <w:ilvl w:val="0"/>
          <w:numId w:val="4"/>
        </w:numPr>
        <w:spacing w:before="100" w:beforeAutospacing="1" w:after="100" w:afterAutospacing="1"/>
        <w:jc w:val="both"/>
        <w:rPr>
          <w:rFonts w:ascii="Arial" w:hAnsi="Arial" w:cs="Arial"/>
        </w:rPr>
      </w:pPr>
      <w:r>
        <w:rPr>
          <w:rFonts w:ascii="Arial" w:hAnsi="Arial" w:cs="Arial"/>
        </w:rPr>
        <w:t xml:space="preserve">the criteria to be used to select staff for redundancy and given the opportunity to raise any questions they have on </w:t>
      </w:r>
      <w:r w:rsidR="00B22527">
        <w:rPr>
          <w:rFonts w:ascii="Arial" w:hAnsi="Arial" w:cs="Arial"/>
        </w:rPr>
        <w:t>the application of the criteria;</w:t>
      </w:r>
      <w:r>
        <w:rPr>
          <w:rFonts w:ascii="Arial" w:hAnsi="Arial" w:cs="Arial"/>
        </w:rPr>
        <w:t xml:space="preserve"> </w:t>
      </w:r>
    </w:p>
    <w:p w14:paraId="6F5C4946" w14:textId="77777777" w:rsidR="00AE7328" w:rsidRDefault="00AE7328" w:rsidP="00BC75D5">
      <w:pPr>
        <w:numPr>
          <w:ilvl w:val="0"/>
          <w:numId w:val="4"/>
        </w:numPr>
        <w:spacing w:before="100" w:beforeAutospacing="1" w:after="100" w:afterAutospacing="1"/>
        <w:jc w:val="both"/>
        <w:rPr>
          <w:rFonts w:ascii="Arial" w:hAnsi="Arial" w:cs="Arial"/>
        </w:rPr>
      </w:pPr>
      <w:r>
        <w:rPr>
          <w:rFonts w:ascii="Arial" w:hAnsi="Arial" w:cs="Arial"/>
        </w:rPr>
        <w:t xml:space="preserve">the ways in which the </w:t>
      </w:r>
      <w:r w:rsidR="006065F0">
        <w:rPr>
          <w:rFonts w:ascii="Arial" w:hAnsi="Arial" w:cs="Arial"/>
        </w:rPr>
        <w:t xml:space="preserve">School </w:t>
      </w:r>
      <w:r>
        <w:rPr>
          <w:rFonts w:ascii="Arial" w:hAnsi="Arial" w:cs="Arial"/>
        </w:rPr>
        <w:t>will be trying to avoid redundancies such as redeployment</w:t>
      </w:r>
      <w:r w:rsidR="00B22527">
        <w:rPr>
          <w:rFonts w:ascii="Arial" w:hAnsi="Arial" w:cs="Arial"/>
        </w:rPr>
        <w:t>,</w:t>
      </w:r>
      <w:r>
        <w:rPr>
          <w:rFonts w:ascii="Arial" w:hAnsi="Arial" w:cs="Arial"/>
        </w:rPr>
        <w:t xml:space="preserve"> etc.</w:t>
      </w:r>
      <w:r w:rsidR="00B22527">
        <w:rPr>
          <w:rFonts w:ascii="Arial" w:hAnsi="Arial" w:cs="Arial"/>
        </w:rPr>
        <w:t>;</w:t>
      </w:r>
      <w:r>
        <w:rPr>
          <w:rFonts w:ascii="Arial" w:hAnsi="Arial" w:cs="Arial"/>
        </w:rPr>
        <w:t xml:space="preserve"> </w:t>
      </w:r>
    </w:p>
    <w:p w14:paraId="4273E2F0" w14:textId="77777777" w:rsidR="00AE7328" w:rsidRDefault="00AE7328" w:rsidP="00BC75D5">
      <w:pPr>
        <w:numPr>
          <w:ilvl w:val="0"/>
          <w:numId w:val="4"/>
        </w:numPr>
        <w:spacing w:before="100" w:beforeAutospacing="1" w:after="100" w:afterAutospacing="1"/>
        <w:jc w:val="both"/>
        <w:rPr>
          <w:rFonts w:ascii="Arial" w:hAnsi="Arial" w:cs="Arial"/>
        </w:rPr>
      </w:pPr>
      <w:r>
        <w:rPr>
          <w:rFonts w:ascii="Arial" w:hAnsi="Arial" w:cs="Arial"/>
        </w:rPr>
        <w:t>that there will be a right of appeal if selected for redundancy</w:t>
      </w:r>
      <w:r w:rsidR="00B22527">
        <w:rPr>
          <w:rFonts w:ascii="Arial" w:hAnsi="Arial" w:cs="Arial"/>
        </w:rPr>
        <w:t>;</w:t>
      </w:r>
      <w:r>
        <w:rPr>
          <w:rFonts w:ascii="Arial" w:hAnsi="Arial" w:cs="Arial"/>
        </w:rPr>
        <w:t xml:space="preserve"> </w:t>
      </w:r>
    </w:p>
    <w:p w14:paraId="72D5E93A" w14:textId="77777777" w:rsidR="00AE7328" w:rsidRDefault="00AE7328" w:rsidP="00BC75D5">
      <w:pPr>
        <w:numPr>
          <w:ilvl w:val="0"/>
          <w:numId w:val="4"/>
        </w:numPr>
        <w:spacing w:before="100" w:beforeAutospacing="1" w:after="100" w:afterAutospacing="1"/>
        <w:jc w:val="both"/>
        <w:rPr>
          <w:rFonts w:ascii="Arial" w:hAnsi="Arial" w:cs="Arial"/>
        </w:rPr>
      </w:pPr>
      <w:r>
        <w:rPr>
          <w:rFonts w:ascii="Arial" w:hAnsi="Arial" w:cs="Arial"/>
        </w:rPr>
        <w:t xml:space="preserve">that they may arrange further meetings as necessary to ensure that all relevant avenues are explored. </w:t>
      </w:r>
    </w:p>
    <w:p w14:paraId="13614052" w14:textId="77777777" w:rsidR="00AE7328" w:rsidRDefault="00B24323" w:rsidP="00BC75D5">
      <w:pPr>
        <w:pStyle w:val="NormalWeb"/>
        <w:ind w:left="720" w:hanging="720"/>
        <w:jc w:val="both"/>
        <w:rPr>
          <w:rFonts w:ascii="Arial" w:hAnsi="Arial" w:cs="Arial"/>
        </w:rPr>
      </w:pPr>
      <w:r w:rsidRPr="00B24323">
        <w:rPr>
          <w:rFonts w:ascii="Arial" w:hAnsi="Arial" w:cs="Arial"/>
        </w:rPr>
        <w:t>3.11</w:t>
      </w:r>
      <w:r w:rsidR="00C41169">
        <w:rPr>
          <w:rFonts w:ascii="Arial" w:hAnsi="Arial" w:cs="Arial"/>
          <w:b/>
        </w:rPr>
        <w:tab/>
      </w:r>
      <w:r w:rsidR="00AE7328">
        <w:rPr>
          <w:rFonts w:ascii="Arial" w:hAnsi="Arial" w:cs="Arial"/>
        </w:rPr>
        <w:t xml:space="preserve">Following these meetings, written confirmation will be given to each </w:t>
      </w:r>
      <w:r w:rsidR="00F511FF">
        <w:rPr>
          <w:rFonts w:ascii="Arial" w:hAnsi="Arial" w:cs="Arial"/>
        </w:rPr>
        <w:t>teacher</w:t>
      </w:r>
      <w:r w:rsidR="00AE7328">
        <w:rPr>
          <w:rFonts w:ascii="Arial" w:hAnsi="Arial" w:cs="Arial"/>
        </w:rPr>
        <w:t xml:space="preserve"> confirming the points discussed and advising them of the date that the consultation period finishes.</w:t>
      </w:r>
    </w:p>
    <w:p w14:paraId="14ED5326" w14:textId="77777777" w:rsidR="00AE7328" w:rsidRDefault="00C41169" w:rsidP="00BC75D5">
      <w:pPr>
        <w:pStyle w:val="NormalWeb"/>
        <w:jc w:val="both"/>
        <w:rPr>
          <w:rFonts w:ascii="Arial" w:hAnsi="Arial" w:cs="Arial"/>
        </w:rPr>
      </w:pPr>
      <w:r>
        <w:rPr>
          <w:rFonts w:ascii="Arial" w:hAnsi="Arial" w:cs="Arial"/>
          <w:b/>
          <w:bCs/>
        </w:rPr>
        <w:t>4.0</w:t>
      </w:r>
      <w:r>
        <w:rPr>
          <w:rFonts w:ascii="Arial" w:hAnsi="Arial" w:cs="Arial"/>
          <w:b/>
          <w:bCs/>
        </w:rPr>
        <w:tab/>
      </w:r>
      <w:r w:rsidR="00AE7328">
        <w:rPr>
          <w:rFonts w:ascii="Arial" w:hAnsi="Arial" w:cs="Arial"/>
          <w:b/>
          <w:bCs/>
        </w:rPr>
        <w:t>Consultation periods</w:t>
      </w:r>
    </w:p>
    <w:p w14:paraId="6F9B859C" w14:textId="77777777" w:rsidR="00AE7328" w:rsidRDefault="00C41169" w:rsidP="00BC75D5">
      <w:pPr>
        <w:pStyle w:val="NormalWeb"/>
        <w:ind w:left="720" w:hanging="720"/>
        <w:jc w:val="both"/>
        <w:rPr>
          <w:rFonts w:ascii="Arial" w:hAnsi="Arial" w:cs="Arial"/>
        </w:rPr>
      </w:pPr>
      <w:r w:rsidRPr="00B24323">
        <w:rPr>
          <w:rFonts w:ascii="Arial" w:hAnsi="Arial" w:cs="Arial"/>
        </w:rPr>
        <w:t>4.1</w:t>
      </w:r>
      <w:r>
        <w:rPr>
          <w:rFonts w:ascii="Arial" w:hAnsi="Arial" w:cs="Arial"/>
          <w:b/>
        </w:rPr>
        <w:tab/>
      </w:r>
      <w:r w:rsidR="0035156B" w:rsidRPr="0035156B">
        <w:rPr>
          <w:rFonts w:ascii="Arial" w:hAnsi="Arial" w:cs="Arial"/>
        </w:rPr>
        <w:t xml:space="preserve">Consultation will be in accordance </w:t>
      </w:r>
      <w:r w:rsidR="007A7CBA">
        <w:rPr>
          <w:rFonts w:ascii="Arial" w:hAnsi="Arial" w:cs="Arial"/>
        </w:rPr>
        <w:t>with the timetable at Appendix 2</w:t>
      </w:r>
      <w:r w:rsidR="0035156B" w:rsidRPr="0035156B">
        <w:rPr>
          <w:rFonts w:ascii="Arial" w:hAnsi="Arial" w:cs="Arial"/>
        </w:rPr>
        <w:t>.</w:t>
      </w:r>
      <w:r w:rsidR="0035156B">
        <w:rPr>
          <w:rFonts w:ascii="Arial" w:hAnsi="Arial" w:cs="Arial"/>
          <w:b/>
        </w:rPr>
        <w:t xml:space="preserve"> </w:t>
      </w:r>
      <w:r w:rsidR="0035156B" w:rsidRPr="0035156B">
        <w:rPr>
          <w:rFonts w:ascii="Arial" w:hAnsi="Arial" w:cs="Arial"/>
        </w:rPr>
        <w:t>However, in all cases, c</w:t>
      </w:r>
      <w:r w:rsidR="00AE7328">
        <w:rPr>
          <w:rFonts w:ascii="Arial" w:hAnsi="Arial" w:cs="Arial"/>
        </w:rPr>
        <w:t>onsultation will commence at least 30 or 90 days before the first dismissal takes place as follows:</w:t>
      </w:r>
    </w:p>
    <w:p w14:paraId="3C61A357" w14:textId="77777777" w:rsidR="00AE7328" w:rsidRDefault="00AE7328" w:rsidP="00BC75D5">
      <w:pPr>
        <w:pStyle w:val="NormalWeb"/>
        <w:numPr>
          <w:ilvl w:val="0"/>
          <w:numId w:val="7"/>
        </w:numPr>
        <w:jc w:val="both"/>
        <w:rPr>
          <w:rFonts w:ascii="Arial" w:hAnsi="Arial" w:cs="Arial"/>
        </w:rPr>
      </w:pPr>
      <w:r>
        <w:rPr>
          <w:rFonts w:ascii="Arial" w:hAnsi="Arial" w:cs="Arial"/>
        </w:rPr>
        <w:t xml:space="preserve">30 days before where the </w:t>
      </w:r>
      <w:r w:rsidR="00930684">
        <w:rPr>
          <w:rFonts w:ascii="Arial" w:hAnsi="Arial" w:cs="Arial"/>
        </w:rPr>
        <w:t>employer</w:t>
      </w:r>
      <w:r>
        <w:rPr>
          <w:rFonts w:ascii="Arial" w:hAnsi="Arial" w:cs="Arial"/>
        </w:rPr>
        <w:t xml:space="preserve"> is proposing to dismiss less than 100 </w:t>
      </w:r>
      <w:r w:rsidR="00F511FF">
        <w:rPr>
          <w:rFonts w:ascii="Arial" w:hAnsi="Arial" w:cs="Arial"/>
        </w:rPr>
        <w:t>employees</w:t>
      </w:r>
      <w:r w:rsidR="00B22527">
        <w:rPr>
          <w:rFonts w:ascii="Arial" w:hAnsi="Arial" w:cs="Arial"/>
        </w:rPr>
        <w:t>;</w:t>
      </w:r>
    </w:p>
    <w:p w14:paraId="08C40937" w14:textId="77777777" w:rsidR="00AE7328" w:rsidRDefault="00EC0B6D" w:rsidP="00BC75D5">
      <w:pPr>
        <w:pStyle w:val="NormalWeb"/>
        <w:numPr>
          <w:ilvl w:val="0"/>
          <w:numId w:val="7"/>
        </w:numPr>
        <w:jc w:val="both"/>
        <w:rPr>
          <w:rFonts w:ascii="Arial" w:hAnsi="Arial" w:cs="Arial"/>
        </w:rPr>
      </w:pPr>
      <w:r>
        <w:rPr>
          <w:rFonts w:ascii="Arial" w:hAnsi="Arial" w:cs="Arial"/>
        </w:rPr>
        <w:t>45</w:t>
      </w:r>
      <w:r w:rsidR="00AE7328">
        <w:rPr>
          <w:rFonts w:ascii="Arial" w:hAnsi="Arial" w:cs="Arial"/>
        </w:rPr>
        <w:t xml:space="preserve"> days before where the </w:t>
      </w:r>
      <w:r w:rsidR="00930684">
        <w:rPr>
          <w:rFonts w:ascii="Arial" w:hAnsi="Arial" w:cs="Arial"/>
        </w:rPr>
        <w:t>employer</w:t>
      </w:r>
      <w:r w:rsidR="00AE7328">
        <w:rPr>
          <w:rFonts w:ascii="Arial" w:hAnsi="Arial" w:cs="Arial"/>
        </w:rPr>
        <w:t xml:space="preserve"> is proposing to dismiss 100 or more at one establishment</w:t>
      </w:r>
      <w:r w:rsidR="00B22527">
        <w:rPr>
          <w:rFonts w:ascii="Arial" w:hAnsi="Arial" w:cs="Arial"/>
        </w:rPr>
        <w:t>.</w:t>
      </w:r>
    </w:p>
    <w:p w14:paraId="63A236D4" w14:textId="77777777" w:rsidR="007565D5" w:rsidRDefault="007565D5" w:rsidP="00BC75D5">
      <w:pPr>
        <w:pStyle w:val="NormalWeb"/>
        <w:numPr>
          <w:ilvl w:val="0"/>
          <w:numId w:val="7"/>
        </w:numPr>
        <w:jc w:val="both"/>
        <w:rPr>
          <w:rFonts w:ascii="Arial" w:hAnsi="Arial" w:cs="Arial"/>
        </w:rPr>
      </w:pPr>
      <w:r>
        <w:rPr>
          <w:rFonts w:ascii="Arial" w:hAnsi="Arial" w:cs="Arial"/>
        </w:rPr>
        <w:t>Notice periods for teachers must always be observed during the consultation period.</w:t>
      </w:r>
    </w:p>
    <w:p w14:paraId="611E5787" w14:textId="77777777" w:rsidR="005529A7" w:rsidRDefault="00C41169" w:rsidP="00BC75D5">
      <w:pPr>
        <w:pStyle w:val="NormalWeb"/>
        <w:ind w:left="720" w:hanging="720"/>
        <w:jc w:val="both"/>
        <w:rPr>
          <w:rFonts w:ascii="Arial" w:hAnsi="Arial" w:cs="Arial"/>
        </w:rPr>
      </w:pPr>
      <w:r w:rsidRPr="00B24323">
        <w:rPr>
          <w:rFonts w:ascii="Arial" w:hAnsi="Arial" w:cs="Arial"/>
        </w:rPr>
        <w:t>4.2</w:t>
      </w:r>
      <w:r>
        <w:rPr>
          <w:rFonts w:ascii="Arial" w:hAnsi="Arial" w:cs="Arial"/>
          <w:b/>
        </w:rPr>
        <w:tab/>
      </w:r>
      <w:r w:rsidR="00AE7328">
        <w:rPr>
          <w:rFonts w:ascii="Arial" w:hAnsi="Arial" w:cs="Arial"/>
        </w:rPr>
        <w:t xml:space="preserve">The consultation period will commence with the initial meeting between </w:t>
      </w:r>
      <w:r w:rsidR="005529A7">
        <w:rPr>
          <w:rFonts w:ascii="Arial" w:hAnsi="Arial" w:cs="Arial"/>
        </w:rPr>
        <w:t>the Head Teacher</w:t>
      </w:r>
      <w:r w:rsidR="00AE7328">
        <w:rPr>
          <w:rFonts w:ascii="Arial" w:hAnsi="Arial" w:cs="Arial"/>
        </w:rPr>
        <w:t xml:space="preserve"> and </w:t>
      </w:r>
      <w:r w:rsidR="00F511FF">
        <w:rPr>
          <w:rFonts w:ascii="Arial" w:hAnsi="Arial" w:cs="Arial"/>
        </w:rPr>
        <w:t>teacher associations</w:t>
      </w:r>
      <w:r w:rsidR="00AE7328">
        <w:rPr>
          <w:rFonts w:ascii="Arial" w:hAnsi="Arial" w:cs="Arial"/>
        </w:rPr>
        <w:t>.</w:t>
      </w:r>
      <w:r w:rsidR="00930684">
        <w:rPr>
          <w:rFonts w:ascii="Arial" w:hAnsi="Arial" w:cs="Arial"/>
        </w:rPr>
        <w:t xml:space="preserve">  </w:t>
      </w:r>
    </w:p>
    <w:p w14:paraId="6410C130" w14:textId="77777777" w:rsidR="00EA159F" w:rsidRDefault="00C41169" w:rsidP="00BC75D5">
      <w:pPr>
        <w:pStyle w:val="NormalWeb"/>
        <w:ind w:left="720" w:hanging="720"/>
        <w:jc w:val="both"/>
        <w:rPr>
          <w:rFonts w:ascii="Arial" w:hAnsi="Arial" w:cs="Arial"/>
        </w:rPr>
      </w:pPr>
      <w:r w:rsidRPr="00B24323">
        <w:rPr>
          <w:rFonts w:ascii="Arial" w:hAnsi="Arial" w:cs="Arial"/>
        </w:rPr>
        <w:t>4.3</w:t>
      </w:r>
      <w:r>
        <w:rPr>
          <w:rFonts w:ascii="Arial" w:hAnsi="Arial" w:cs="Arial"/>
          <w:b/>
        </w:rPr>
        <w:tab/>
      </w:r>
      <w:r w:rsidR="00EA159F">
        <w:rPr>
          <w:rFonts w:ascii="Arial" w:hAnsi="Arial" w:cs="Arial"/>
        </w:rPr>
        <w:t>The outcome of the consultation process should be reported back to the Governing Body</w:t>
      </w:r>
      <w:r w:rsidR="00F511FF">
        <w:rPr>
          <w:rFonts w:ascii="Arial" w:hAnsi="Arial" w:cs="Arial"/>
        </w:rPr>
        <w:t xml:space="preserve">. </w:t>
      </w:r>
      <w:r w:rsidR="00EA159F">
        <w:rPr>
          <w:rFonts w:ascii="Arial" w:hAnsi="Arial" w:cs="Arial"/>
        </w:rPr>
        <w:t xml:space="preserve"> </w:t>
      </w:r>
    </w:p>
    <w:p w14:paraId="71D044E5" w14:textId="77777777" w:rsidR="007565D5" w:rsidRDefault="007565D5" w:rsidP="00BC75D5">
      <w:pPr>
        <w:pStyle w:val="NormalWeb"/>
        <w:jc w:val="both"/>
        <w:rPr>
          <w:rFonts w:ascii="Arial" w:hAnsi="Arial" w:cs="Arial"/>
          <w:b/>
          <w:bCs/>
        </w:rPr>
      </w:pPr>
    </w:p>
    <w:p w14:paraId="5DF00C10" w14:textId="77777777" w:rsidR="007565D5" w:rsidRDefault="007565D5" w:rsidP="00BC75D5">
      <w:pPr>
        <w:pStyle w:val="NormalWeb"/>
        <w:jc w:val="both"/>
        <w:rPr>
          <w:rFonts w:ascii="Arial" w:hAnsi="Arial" w:cs="Arial"/>
          <w:b/>
          <w:bCs/>
        </w:rPr>
      </w:pPr>
    </w:p>
    <w:p w14:paraId="5D0B99DA" w14:textId="77777777" w:rsidR="007565D5" w:rsidRDefault="007565D5" w:rsidP="00BC75D5">
      <w:pPr>
        <w:pStyle w:val="NormalWeb"/>
        <w:jc w:val="both"/>
        <w:rPr>
          <w:rFonts w:ascii="Arial" w:hAnsi="Arial" w:cs="Arial"/>
          <w:b/>
          <w:bCs/>
        </w:rPr>
      </w:pPr>
    </w:p>
    <w:p w14:paraId="211A2A72" w14:textId="77777777" w:rsidR="00AE7328" w:rsidRDefault="00C41169" w:rsidP="00BC75D5">
      <w:pPr>
        <w:pStyle w:val="NormalWeb"/>
        <w:jc w:val="both"/>
        <w:rPr>
          <w:rFonts w:ascii="Arial" w:hAnsi="Arial" w:cs="Arial"/>
          <w:b/>
          <w:bCs/>
        </w:rPr>
      </w:pPr>
      <w:r>
        <w:rPr>
          <w:rFonts w:ascii="Arial" w:hAnsi="Arial" w:cs="Arial"/>
          <w:b/>
          <w:bCs/>
        </w:rPr>
        <w:t>5.0</w:t>
      </w:r>
      <w:r>
        <w:rPr>
          <w:rFonts w:ascii="Arial" w:hAnsi="Arial" w:cs="Arial"/>
          <w:b/>
          <w:bCs/>
        </w:rPr>
        <w:tab/>
      </w:r>
      <w:r w:rsidR="00AE7328">
        <w:rPr>
          <w:rFonts w:ascii="Arial" w:hAnsi="Arial" w:cs="Arial"/>
          <w:b/>
          <w:bCs/>
        </w:rPr>
        <w:t>Measures to avoid compu</w:t>
      </w:r>
      <w:r w:rsidR="00A130BC">
        <w:rPr>
          <w:rFonts w:ascii="Arial" w:hAnsi="Arial" w:cs="Arial"/>
          <w:b/>
          <w:bCs/>
        </w:rPr>
        <w:t>lsory redundancies will include:</w:t>
      </w:r>
    </w:p>
    <w:p w14:paraId="03DB209F" w14:textId="77777777" w:rsidR="00AE7328" w:rsidRDefault="00F511FF" w:rsidP="00BC75D5">
      <w:pPr>
        <w:numPr>
          <w:ilvl w:val="0"/>
          <w:numId w:val="5"/>
        </w:numPr>
        <w:spacing w:before="100" w:beforeAutospacing="1" w:after="100" w:afterAutospacing="1"/>
        <w:jc w:val="both"/>
        <w:rPr>
          <w:rFonts w:ascii="Arial" w:hAnsi="Arial" w:cs="Arial"/>
        </w:rPr>
      </w:pPr>
      <w:r>
        <w:rPr>
          <w:rFonts w:ascii="Arial" w:hAnsi="Arial" w:cs="Arial"/>
        </w:rPr>
        <w:t>seeking volunteers;</w:t>
      </w:r>
    </w:p>
    <w:p w14:paraId="087F3900" w14:textId="77777777" w:rsidR="00AE7328" w:rsidRDefault="00AE7328" w:rsidP="00BC75D5">
      <w:pPr>
        <w:numPr>
          <w:ilvl w:val="0"/>
          <w:numId w:val="5"/>
        </w:numPr>
        <w:spacing w:before="100" w:beforeAutospacing="1" w:after="100" w:afterAutospacing="1"/>
        <w:jc w:val="both"/>
        <w:rPr>
          <w:rFonts w:ascii="Arial" w:hAnsi="Arial" w:cs="Arial"/>
        </w:rPr>
      </w:pPr>
      <w:r>
        <w:rPr>
          <w:rFonts w:ascii="Arial" w:hAnsi="Arial" w:cs="Arial"/>
        </w:rPr>
        <w:t>voluntary reduction in hours, including overtime working</w:t>
      </w:r>
      <w:r w:rsidR="0035156B">
        <w:rPr>
          <w:rFonts w:ascii="Arial" w:hAnsi="Arial" w:cs="Arial"/>
        </w:rPr>
        <w:t xml:space="preserve"> and job-sharing</w:t>
      </w:r>
      <w:r w:rsidR="00F511FF">
        <w:rPr>
          <w:rFonts w:ascii="Arial" w:hAnsi="Arial" w:cs="Arial"/>
        </w:rPr>
        <w:t>;</w:t>
      </w:r>
      <w:r>
        <w:rPr>
          <w:rFonts w:ascii="Arial" w:hAnsi="Arial" w:cs="Arial"/>
        </w:rPr>
        <w:t xml:space="preserve"> </w:t>
      </w:r>
    </w:p>
    <w:p w14:paraId="13BA622F" w14:textId="77777777" w:rsidR="00F511FF" w:rsidRDefault="00F511FF" w:rsidP="00BC75D5">
      <w:pPr>
        <w:numPr>
          <w:ilvl w:val="0"/>
          <w:numId w:val="5"/>
        </w:numPr>
        <w:spacing w:before="100" w:beforeAutospacing="1" w:after="100" w:afterAutospacing="1"/>
        <w:jc w:val="both"/>
        <w:rPr>
          <w:rFonts w:ascii="Arial" w:hAnsi="Arial" w:cs="Arial"/>
        </w:rPr>
      </w:pPr>
      <w:r>
        <w:rPr>
          <w:rFonts w:ascii="Arial" w:hAnsi="Arial" w:cs="Arial"/>
        </w:rPr>
        <w:t>a complete skills audit of teaching staff;</w:t>
      </w:r>
    </w:p>
    <w:p w14:paraId="70556CDA" w14:textId="77777777" w:rsidR="00AE7328" w:rsidRDefault="0035156B" w:rsidP="00BC75D5">
      <w:pPr>
        <w:numPr>
          <w:ilvl w:val="0"/>
          <w:numId w:val="5"/>
        </w:numPr>
        <w:spacing w:before="100" w:beforeAutospacing="1" w:after="100" w:afterAutospacing="1"/>
        <w:jc w:val="both"/>
        <w:rPr>
          <w:rFonts w:ascii="Arial" w:hAnsi="Arial" w:cs="Arial"/>
        </w:rPr>
      </w:pPr>
      <w:r>
        <w:rPr>
          <w:rFonts w:ascii="Arial" w:hAnsi="Arial" w:cs="Arial"/>
        </w:rPr>
        <w:t xml:space="preserve">reasonable </w:t>
      </w:r>
      <w:r w:rsidR="00AE7328">
        <w:rPr>
          <w:rFonts w:ascii="Arial" w:hAnsi="Arial" w:cs="Arial"/>
        </w:rPr>
        <w:t>re-training to meet requirem</w:t>
      </w:r>
      <w:r w:rsidR="00F511FF">
        <w:rPr>
          <w:rFonts w:ascii="Arial" w:hAnsi="Arial" w:cs="Arial"/>
        </w:rPr>
        <w:t>ents of posts vacant internally</w:t>
      </w:r>
      <w:r w:rsidR="00181368">
        <w:rPr>
          <w:rFonts w:ascii="Arial" w:hAnsi="Arial" w:cs="Arial"/>
        </w:rPr>
        <w:t>, teaching and non teaching;</w:t>
      </w:r>
    </w:p>
    <w:p w14:paraId="183DE7DA" w14:textId="77777777" w:rsidR="00AE7328" w:rsidRDefault="00AE7328" w:rsidP="00BC75D5">
      <w:pPr>
        <w:numPr>
          <w:ilvl w:val="0"/>
          <w:numId w:val="5"/>
        </w:numPr>
        <w:spacing w:before="100" w:beforeAutospacing="1" w:after="100" w:afterAutospacing="1"/>
        <w:jc w:val="both"/>
        <w:rPr>
          <w:rFonts w:ascii="Arial" w:hAnsi="Arial" w:cs="Arial"/>
        </w:rPr>
      </w:pPr>
      <w:r>
        <w:rPr>
          <w:rFonts w:ascii="Arial" w:hAnsi="Arial" w:cs="Arial"/>
        </w:rPr>
        <w:t>early restriction on recruitment and non-replacement of posts</w:t>
      </w:r>
      <w:r w:rsidR="00F511FF">
        <w:rPr>
          <w:rFonts w:ascii="Arial" w:hAnsi="Arial" w:cs="Arial"/>
        </w:rPr>
        <w:t>;</w:t>
      </w:r>
      <w:r>
        <w:rPr>
          <w:rFonts w:ascii="Arial" w:hAnsi="Arial" w:cs="Arial"/>
        </w:rPr>
        <w:t xml:space="preserve"> </w:t>
      </w:r>
    </w:p>
    <w:p w14:paraId="19F44507" w14:textId="77777777" w:rsidR="00AE7328" w:rsidRDefault="00AE7328" w:rsidP="00BC75D5">
      <w:pPr>
        <w:numPr>
          <w:ilvl w:val="0"/>
          <w:numId w:val="5"/>
        </w:numPr>
        <w:spacing w:before="100" w:beforeAutospacing="1" w:after="100" w:afterAutospacing="1"/>
        <w:jc w:val="both"/>
        <w:rPr>
          <w:rFonts w:ascii="Arial" w:hAnsi="Arial" w:cs="Arial"/>
        </w:rPr>
      </w:pPr>
      <w:r>
        <w:rPr>
          <w:rFonts w:ascii="Arial" w:hAnsi="Arial" w:cs="Arial"/>
        </w:rPr>
        <w:t>termination of temporary/agency employees (with less than one year</w:t>
      </w:r>
      <w:r w:rsidR="00F511FF">
        <w:rPr>
          <w:rFonts w:ascii="Arial" w:hAnsi="Arial" w:cs="Arial"/>
        </w:rPr>
        <w:t>’</w:t>
      </w:r>
      <w:r>
        <w:rPr>
          <w:rFonts w:ascii="Arial" w:hAnsi="Arial" w:cs="Arial"/>
        </w:rPr>
        <w:t>s service)</w:t>
      </w:r>
      <w:r w:rsidR="00F511FF">
        <w:rPr>
          <w:rFonts w:ascii="Arial" w:hAnsi="Arial" w:cs="Arial"/>
        </w:rPr>
        <w:t>;</w:t>
      </w:r>
      <w:r>
        <w:rPr>
          <w:rFonts w:ascii="Arial" w:hAnsi="Arial" w:cs="Arial"/>
        </w:rPr>
        <w:t xml:space="preserve"> </w:t>
      </w:r>
    </w:p>
    <w:p w14:paraId="4B08E52D" w14:textId="77777777" w:rsidR="00AE7328" w:rsidRDefault="00F511FF" w:rsidP="00BC75D5">
      <w:pPr>
        <w:numPr>
          <w:ilvl w:val="0"/>
          <w:numId w:val="5"/>
        </w:numPr>
        <w:spacing w:before="100" w:beforeAutospacing="1" w:after="100" w:afterAutospacing="1"/>
        <w:jc w:val="both"/>
        <w:rPr>
          <w:rFonts w:ascii="Arial" w:hAnsi="Arial" w:cs="Arial"/>
        </w:rPr>
      </w:pPr>
      <w:r>
        <w:rPr>
          <w:rFonts w:ascii="Arial" w:hAnsi="Arial" w:cs="Arial"/>
        </w:rPr>
        <w:t>natural wastage;</w:t>
      </w:r>
    </w:p>
    <w:p w14:paraId="2F4CBBB3" w14:textId="77777777" w:rsidR="00AE7328" w:rsidRDefault="00AE7328" w:rsidP="00BC75D5">
      <w:pPr>
        <w:numPr>
          <w:ilvl w:val="0"/>
          <w:numId w:val="5"/>
        </w:numPr>
        <w:spacing w:before="100" w:beforeAutospacing="1" w:after="100" w:afterAutospacing="1"/>
        <w:jc w:val="both"/>
        <w:rPr>
          <w:rFonts w:ascii="Arial" w:hAnsi="Arial" w:cs="Arial"/>
        </w:rPr>
      </w:pPr>
      <w:r>
        <w:rPr>
          <w:rFonts w:ascii="Arial" w:hAnsi="Arial" w:cs="Arial"/>
        </w:rPr>
        <w:t>making details available of any early retirement or voluntary redundancy package that may be available</w:t>
      </w:r>
      <w:r w:rsidR="00F511FF">
        <w:rPr>
          <w:rFonts w:ascii="Arial" w:hAnsi="Arial" w:cs="Arial"/>
        </w:rPr>
        <w:t>;</w:t>
      </w:r>
      <w:r>
        <w:rPr>
          <w:rFonts w:ascii="Arial" w:hAnsi="Arial" w:cs="Arial"/>
        </w:rPr>
        <w:t xml:space="preserve"> </w:t>
      </w:r>
    </w:p>
    <w:p w14:paraId="2DC99F64" w14:textId="77777777" w:rsidR="00C05392" w:rsidRDefault="00C05392" w:rsidP="00BC75D5">
      <w:pPr>
        <w:numPr>
          <w:ilvl w:val="0"/>
          <w:numId w:val="5"/>
        </w:numPr>
        <w:spacing w:before="100" w:beforeAutospacing="1" w:after="100" w:afterAutospacing="1"/>
        <w:jc w:val="both"/>
        <w:rPr>
          <w:rFonts w:ascii="Arial" w:hAnsi="Arial" w:cs="Arial"/>
        </w:rPr>
      </w:pPr>
      <w:r>
        <w:rPr>
          <w:rFonts w:ascii="Arial" w:hAnsi="Arial" w:cs="Arial"/>
        </w:rPr>
        <w:t>internal reorganisation, leading to internal</w:t>
      </w:r>
      <w:r w:rsidR="00F511FF">
        <w:rPr>
          <w:rFonts w:ascii="Arial" w:hAnsi="Arial" w:cs="Arial"/>
        </w:rPr>
        <w:t xml:space="preserve"> redeployment within the school;</w:t>
      </w:r>
    </w:p>
    <w:p w14:paraId="2AF47F3E" w14:textId="77777777" w:rsidR="00AE7328" w:rsidRDefault="00A442BF" w:rsidP="00BC75D5">
      <w:pPr>
        <w:numPr>
          <w:ilvl w:val="0"/>
          <w:numId w:val="5"/>
        </w:numPr>
        <w:spacing w:before="100" w:beforeAutospacing="1" w:after="100" w:afterAutospacing="1"/>
        <w:jc w:val="both"/>
        <w:rPr>
          <w:rFonts w:ascii="Arial" w:hAnsi="Arial" w:cs="Arial"/>
        </w:rPr>
      </w:pPr>
      <w:r>
        <w:rPr>
          <w:rFonts w:ascii="Arial" w:hAnsi="Arial" w:cs="Arial"/>
        </w:rPr>
        <w:t>r</w:t>
      </w:r>
      <w:r w:rsidR="00C05392">
        <w:rPr>
          <w:rFonts w:ascii="Arial" w:hAnsi="Arial" w:cs="Arial"/>
        </w:rPr>
        <w:t xml:space="preserve">edeployment </w:t>
      </w:r>
      <w:r w:rsidR="0035156B">
        <w:rPr>
          <w:rFonts w:ascii="Arial" w:hAnsi="Arial" w:cs="Arial"/>
        </w:rPr>
        <w:t xml:space="preserve">to suitable alternative employment </w:t>
      </w:r>
      <w:r w:rsidR="00C05392">
        <w:rPr>
          <w:rFonts w:ascii="Arial" w:hAnsi="Arial" w:cs="Arial"/>
        </w:rPr>
        <w:t xml:space="preserve">within the </w:t>
      </w:r>
      <w:r w:rsidR="00F511FF">
        <w:rPr>
          <w:rFonts w:ascii="Arial" w:hAnsi="Arial" w:cs="Arial"/>
        </w:rPr>
        <w:t>Authority</w:t>
      </w:r>
      <w:r w:rsidR="0035156B">
        <w:rPr>
          <w:rFonts w:ascii="Arial" w:hAnsi="Arial" w:cs="Arial"/>
        </w:rPr>
        <w:t xml:space="preserve"> with retraining</w:t>
      </w:r>
      <w:r w:rsidR="00F511FF">
        <w:rPr>
          <w:rFonts w:ascii="Arial" w:hAnsi="Arial" w:cs="Arial"/>
        </w:rPr>
        <w:t>.</w:t>
      </w:r>
    </w:p>
    <w:p w14:paraId="00C2450B" w14:textId="77777777" w:rsidR="0050310C" w:rsidRDefault="0050310C" w:rsidP="00BC75D5">
      <w:pPr>
        <w:numPr>
          <w:ilvl w:val="0"/>
          <w:numId w:val="5"/>
        </w:numPr>
        <w:spacing w:before="100" w:beforeAutospacing="1" w:after="100" w:afterAutospacing="1"/>
        <w:jc w:val="both"/>
        <w:rPr>
          <w:rFonts w:ascii="Arial" w:hAnsi="Arial" w:cs="Arial"/>
        </w:rPr>
      </w:pPr>
      <w:r>
        <w:rPr>
          <w:rFonts w:ascii="Arial" w:hAnsi="Arial" w:cs="Arial"/>
        </w:rPr>
        <w:t>A bumped redundancy, where a teacher in another school ( with the agreement of the LEA an</w:t>
      </w:r>
      <w:r w:rsidR="007B141C">
        <w:rPr>
          <w:rFonts w:ascii="Arial" w:hAnsi="Arial" w:cs="Arial"/>
        </w:rPr>
        <w:t>d</w:t>
      </w:r>
      <w:r>
        <w:rPr>
          <w:rFonts w:ascii="Arial" w:hAnsi="Arial" w:cs="Arial"/>
        </w:rPr>
        <w:t xml:space="preserve"> governing body ) effectively swaps places with a teacher </w:t>
      </w:r>
      <w:r w:rsidR="007B141C">
        <w:rPr>
          <w:rFonts w:ascii="Arial" w:hAnsi="Arial" w:cs="Arial"/>
        </w:rPr>
        <w:t>i</w:t>
      </w:r>
      <w:r>
        <w:rPr>
          <w:rFonts w:ascii="Arial" w:hAnsi="Arial" w:cs="Arial"/>
        </w:rPr>
        <w:t>n a redundancy situation.</w:t>
      </w:r>
      <w:r w:rsidR="007B141C">
        <w:rPr>
          <w:rFonts w:ascii="Arial" w:hAnsi="Arial" w:cs="Arial"/>
        </w:rPr>
        <w:t xml:space="preserve"> If this is not possible details will be provided as to the reason why, and there shall be no right of appeal. </w:t>
      </w:r>
    </w:p>
    <w:p w14:paraId="37DF7078" w14:textId="77777777" w:rsidR="00AE7328" w:rsidRDefault="00B24323" w:rsidP="00BC75D5">
      <w:pPr>
        <w:pStyle w:val="NormalWeb"/>
        <w:jc w:val="both"/>
        <w:rPr>
          <w:rFonts w:ascii="Arial" w:hAnsi="Arial" w:cs="Arial"/>
          <w:b/>
          <w:bCs/>
        </w:rPr>
      </w:pPr>
      <w:r>
        <w:rPr>
          <w:rFonts w:ascii="Arial" w:hAnsi="Arial" w:cs="Arial"/>
          <w:b/>
        </w:rPr>
        <w:t>6</w:t>
      </w:r>
      <w:r w:rsidR="00E967CE">
        <w:rPr>
          <w:rFonts w:ascii="Arial" w:hAnsi="Arial" w:cs="Arial"/>
          <w:b/>
        </w:rPr>
        <w:t>.0</w:t>
      </w:r>
      <w:r w:rsidR="00E967CE">
        <w:rPr>
          <w:rFonts w:ascii="Arial" w:hAnsi="Arial" w:cs="Arial"/>
          <w:b/>
        </w:rPr>
        <w:tab/>
      </w:r>
      <w:r w:rsidR="00AE7328">
        <w:rPr>
          <w:rFonts w:ascii="Arial" w:hAnsi="Arial" w:cs="Arial"/>
          <w:b/>
          <w:bCs/>
        </w:rPr>
        <w:t>Selection Criteria</w:t>
      </w:r>
      <w:r w:rsidR="00025935">
        <w:rPr>
          <w:rFonts w:ascii="Arial" w:hAnsi="Arial" w:cs="Arial"/>
          <w:b/>
          <w:bCs/>
        </w:rPr>
        <w:t xml:space="preserve"> </w:t>
      </w:r>
      <w:r w:rsidR="00025935">
        <w:rPr>
          <w:rFonts w:ascii="Arial" w:hAnsi="Arial" w:cs="Arial"/>
          <w:b/>
        </w:rPr>
        <w:t>be used for Teachers</w:t>
      </w:r>
    </w:p>
    <w:p w14:paraId="11EA6B49" w14:textId="77777777" w:rsidR="005C2AD0" w:rsidRPr="00DF6953" w:rsidRDefault="00B24323" w:rsidP="00BC75D5">
      <w:pPr>
        <w:ind w:left="720" w:hanging="720"/>
        <w:jc w:val="both"/>
        <w:rPr>
          <w:rFonts w:ascii="Arial" w:hAnsi="Arial"/>
        </w:rPr>
      </w:pPr>
      <w:r w:rsidRPr="00B24323">
        <w:rPr>
          <w:rFonts w:ascii="Arial" w:hAnsi="Arial"/>
        </w:rPr>
        <w:t>6</w:t>
      </w:r>
      <w:r w:rsidR="00F511FF" w:rsidRPr="00B24323">
        <w:rPr>
          <w:rFonts w:ascii="Arial" w:hAnsi="Arial"/>
        </w:rPr>
        <w:t>.1</w:t>
      </w:r>
      <w:r w:rsidR="00DF6953">
        <w:rPr>
          <w:rFonts w:ascii="Arial" w:hAnsi="Arial"/>
          <w:b/>
        </w:rPr>
        <w:tab/>
      </w:r>
      <w:r w:rsidR="005C2AD0" w:rsidRPr="00DF6953">
        <w:rPr>
          <w:rFonts w:ascii="Arial" w:hAnsi="Arial"/>
        </w:rPr>
        <w:t>In the case of a school closure the person(s) identified for redundancy will either be self selected where no new school is opening, or determined by non</w:t>
      </w:r>
      <w:r w:rsidR="005C2AD0" w:rsidRPr="00DF6953">
        <w:rPr>
          <w:rFonts w:ascii="Arial" w:hAnsi="Arial"/>
        </w:rPr>
        <w:noBreakHyphen/>
        <w:t xml:space="preserve">appointment to positions in any new school. </w:t>
      </w:r>
    </w:p>
    <w:p w14:paraId="69229D98" w14:textId="77777777" w:rsidR="005C2AD0" w:rsidRPr="00DF6953" w:rsidRDefault="005C2AD0" w:rsidP="00BC75D5">
      <w:pPr>
        <w:tabs>
          <w:tab w:val="num" w:pos="600"/>
        </w:tabs>
        <w:ind w:left="600" w:hanging="600"/>
        <w:jc w:val="both"/>
        <w:rPr>
          <w:rFonts w:ascii="Arial" w:hAnsi="Arial"/>
        </w:rPr>
      </w:pPr>
    </w:p>
    <w:p w14:paraId="7004B465" w14:textId="77777777" w:rsidR="005C2AD0" w:rsidRPr="00DF6953" w:rsidRDefault="00B24323" w:rsidP="00BC75D5">
      <w:pPr>
        <w:ind w:left="720" w:hanging="720"/>
        <w:jc w:val="both"/>
        <w:rPr>
          <w:rFonts w:ascii="Arial" w:hAnsi="Arial"/>
        </w:rPr>
      </w:pPr>
      <w:r w:rsidRPr="00B24323">
        <w:rPr>
          <w:rFonts w:ascii="Arial" w:hAnsi="Arial"/>
        </w:rPr>
        <w:t>6</w:t>
      </w:r>
      <w:r w:rsidR="00F511FF" w:rsidRPr="00B24323">
        <w:rPr>
          <w:rFonts w:ascii="Arial" w:hAnsi="Arial"/>
        </w:rPr>
        <w:t>.2</w:t>
      </w:r>
      <w:r w:rsidR="00DF6953">
        <w:rPr>
          <w:rFonts w:ascii="Arial" w:hAnsi="Arial"/>
          <w:b/>
        </w:rPr>
        <w:tab/>
      </w:r>
      <w:r w:rsidR="005C2AD0" w:rsidRPr="00DF6953">
        <w:rPr>
          <w:rFonts w:ascii="Arial" w:hAnsi="Arial"/>
        </w:rPr>
        <w:t xml:space="preserve">In the case of annual budget setting where a need to reduce staffing levels has been identified, the head teacher will set down the criteria to be used in writing.  </w:t>
      </w:r>
    </w:p>
    <w:p w14:paraId="7F898145" w14:textId="77777777" w:rsidR="005C2AD0" w:rsidRPr="00DF6953" w:rsidRDefault="00181368" w:rsidP="00181368">
      <w:pPr>
        <w:tabs>
          <w:tab w:val="left" w:pos="4076"/>
        </w:tabs>
        <w:ind w:left="600" w:hanging="600"/>
        <w:jc w:val="both"/>
        <w:rPr>
          <w:rFonts w:ascii="Arial" w:hAnsi="Arial"/>
        </w:rPr>
      </w:pPr>
      <w:r>
        <w:rPr>
          <w:rFonts w:ascii="Arial" w:hAnsi="Arial"/>
        </w:rPr>
        <w:tab/>
      </w:r>
      <w:r>
        <w:rPr>
          <w:rFonts w:ascii="Arial" w:hAnsi="Arial"/>
        </w:rPr>
        <w:tab/>
      </w:r>
    </w:p>
    <w:p w14:paraId="59313A90" w14:textId="77777777" w:rsidR="005C2AD0" w:rsidRPr="00DF6953" w:rsidRDefault="00B24323" w:rsidP="00BC75D5">
      <w:pPr>
        <w:ind w:left="720" w:hanging="720"/>
        <w:jc w:val="both"/>
        <w:rPr>
          <w:rFonts w:ascii="Arial" w:hAnsi="Arial"/>
        </w:rPr>
      </w:pPr>
      <w:r w:rsidRPr="00B24323">
        <w:rPr>
          <w:rFonts w:ascii="Arial" w:hAnsi="Arial"/>
        </w:rPr>
        <w:t>6</w:t>
      </w:r>
      <w:r w:rsidR="00F511FF" w:rsidRPr="00B24323">
        <w:rPr>
          <w:rFonts w:ascii="Arial" w:hAnsi="Arial"/>
        </w:rPr>
        <w:t>.3</w:t>
      </w:r>
      <w:r w:rsidR="00DF6953">
        <w:rPr>
          <w:rFonts w:ascii="Arial" w:hAnsi="Arial"/>
          <w:b/>
        </w:rPr>
        <w:tab/>
      </w:r>
      <w:r w:rsidRPr="00B24323">
        <w:rPr>
          <w:rFonts w:ascii="Arial" w:hAnsi="Arial"/>
        </w:rPr>
        <w:t xml:space="preserve">The criteria </w:t>
      </w:r>
      <w:r w:rsidR="00BE59A4" w:rsidRPr="00B24323">
        <w:rPr>
          <w:rFonts w:ascii="Arial" w:hAnsi="Arial"/>
        </w:rPr>
        <w:t>are</w:t>
      </w:r>
      <w:r w:rsidRPr="00B24323">
        <w:rPr>
          <w:rFonts w:ascii="Arial" w:hAnsi="Arial"/>
        </w:rPr>
        <w:t xml:space="preserve"> set out in full in Appendix</w:t>
      </w:r>
      <w:r w:rsidR="00181368">
        <w:rPr>
          <w:rFonts w:ascii="Arial" w:hAnsi="Arial"/>
        </w:rPr>
        <w:t xml:space="preserve"> </w:t>
      </w:r>
      <w:r w:rsidR="007565D5">
        <w:rPr>
          <w:rFonts w:ascii="Arial" w:hAnsi="Arial"/>
        </w:rPr>
        <w:t>4</w:t>
      </w:r>
      <w:r>
        <w:rPr>
          <w:rFonts w:ascii="Arial" w:hAnsi="Arial"/>
          <w:b/>
        </w:rPr>
        <w:t xml:space="preserve">. </w:t>
      </w:r>
      <w:r w:rsidR="005C2AD0" w:rsidRPr="00DF6953">
        <w:rPr>
          <w:rFonts w:ascii="Arial" w:hAnsi="Arial"/>
        </w:rPr>
        <w:t>The criteria will be objective, fair and explicit and will be provided to all staff.  The selection criteria will be based on the necessity to maintain a balanced workforce after the redundancies have taken place that has the appropriate skills and commitment to</w:t>
      </w:r>
      <w:r w:rsidR="005C2AD0" w:rsidRPr="00DF6953">
        <w:rPr>
          <w:rFonts w:ascii="Arial" w:hAnsi="Arial"/>
          <w:b/>
        </w:rPr>
        <w:t xml:space="preserve"> </w:t>
      </w:r>
      <w:r w:rsidR="005C2AD0" w:rsidRPr="00DF6953">
        <w:rPr>
          <w:rFonts w:ascii="Arial" w:hAnsi="Arial"/>
        </w:rPr>
        <w:t>ensure the continued success of the school.  Skills will also need to reflect the different teaching and management requirements in the school.</w:t>
      </w:r>
    </w:p>
    <w:p w14:paraId="50A081F3" w14:textId="77777777" w:rsidR="00C5780B" w:rsidRPr="00AA5D7C" w:rsidRDefault="00B24323" w:rsidP="00BC75D5">
      <w:pPr>
        <w:pStyle w:val="NormalWeb"/>
        <w:ind w:left="720" w:hanging="720"/>
        <w:jc w:val="both"/>
        <w:rPr>
          <w:rFonts w:ascii="Arial" w:hAnsi="Arial" w:cs="Arial"/>
          <w:i/>
          <w:color w:val="3366FF"/>
        </w:rPr>
      </w:pPr>
      <w:r w:rsidRPr="00B24323">
        <w:rPr>
          <w:rFonts w:ascii="Arial" w:hAnsi="Arial" w:cs="Arial"/>
        </w:rPr>
        <w:t>6</w:t>
      </w:r>
      <w:r w:rsidR="00DF6953" w:rsidRPr="00B24323">
        <w:rPr>
          <w:rFonts w:ascii="Arial" w:hAnsi="Arial" w:cs="Arial"/>
        </w:rPr>
        <w:t>.</w:t>
      </w:r>
      <w:r w:rsidR="00F511FF" w:rsidRPr="00B24323">
        <w:rPr>
          <w:rFonts w:ascii="Arial" w:hAnsi="Arial" w:cs="Arial"/>
        </w:rPr>
        <w:t>4</w:t>
      </w:r>
      <w:r w:rsidR="00E967CE">
        <w:rPr>
          <w:rFonts w:ascii="Arial" w:hAnsi="Arial" w:cs="Arial"/>
          <w:b/>
        </w:rPr>
        <w:tab/>
      </w:r>
      <w:r w:rsidR="00DF6953">
        <w:rPr>
          <w:rFonts w:ascii="Arial" w:hAnsi="Arial" w:cs="Arial"/>
        </w:rPr>
        <w:t>A</w:t>
      </w:r>
      <w:r w:rsidR="00C5780B">
        <w:rPr>
          <w:rFonts w:ascii="Arial" w:hAnsi="Arial" w:cs="Arial"/>
        </w:rPr>
        <w:t>fter consultation, if it is decided to reduce the n</w:t>
      </w:r>
      <w:r w:rsidR="006702DD">
        <w:rPr>
          <w:rFonts w:ascii="Arial" w:hAnsi="Arial" w:cs="Arial"/>
        </w:rPr>
        <w:t>umber of teachers, the schools</w:t>
      </w:r>
      <w:r w:rsidR="00C5780B">
        <w:rPr>
          <w:rFonts w:ascii="Arial" w:hAnsi="Arial" w:cs="Arial"/>
        </w:rPr>
        <w:t xml:space="preserve"> development plan, staff review and audit process</w:t>
      </w:r>
      <w:r w:rsidR="006702DD">
        <w:rPr>
          <w:rFonts w:ascii="Arial" w:hAnsi="Arial" w:cs="Arial"/>
        </w:rPr>
        <w:t xml:space="preserve"> will be </w:t>
      </w:r>
      <w:r w:rsidR="00EE0A62">
        <w:rPr>
          <w:rFonts w:ascii="Arial" w:hAnsi="Arial" w:cs="Arial"/>
        </w:rPr>
        <w:t>considered</w:t>
      </w:r>
      <w:r w:rsidR="006702DD">
        <w:rPr>
          <w:rFonts w:ascii="Arial" w:hAnsi="Arial" w:cs="Arial"/>
        </w:rPr>
        <w:t xml:space="preserve"> in relation to the selection process</w:t>
      </w:r>
      <w:r w:rsidR="00C5780B">
        <w:rPr>
          <w:rFonts w:ascii="Arial" w:hAnsi="Arial" w:cs="Arial"/>
        </w:rPr>
        <w:t xml:space="preserve">.  </w:t>
      </w:r>
      <w:r w:rsidR="00C5780B" w:rsidRPr="00871A2E">
        <w:rPr>
          <w:rFonts w:ascii="Arial" w:hAnsi="Arial" w:cs="Arial"/>
        </w:rPr>
        <w:t>If</w:t>
      </w:r>
      <w:r w:rsidR="006702DD" w:rsidRPr="00871A2E">
        <w:rPr>
          <w:rFonts w:ascii="Arial" w:hAnsi="Arial" w:cs="Arial"/>
        </w:rPr>
        <w:t xml:space="preserve"> after the application of the criteria, there is more than one teacher who could equally be chosen, consideration </w:t>
      </w:r>
      <w:r w:rsidR="00B65D6F" w:rsidRPr="00871A2E">
        <w:rPr>
          <w:rFonts w:ascii="Arial" w:hAnsi="Arial" w:cs="Arial"/>
        </w:rPr>
        <w:t>should</w:t>
      </w:r>
      <w:r w:rsidR="006702DD" w:rsidRPr="00871A2E">
        <w:rPr>
          <w:rFonts w:ascii="Arial" w:hAnsi="Arial" w:cs="Arial"/>
        </w:rPr>
        <w:t xml:space="preserve"> be given to </w:t>
      </w:r>
      <w:r w:rsidR="00B65D6F" w:rsidRPr="00871A2E">
        <w:rPr>
          <w:rFonts w:ascii="Arial" w:hAnsi="Arial" w:cs="Arial"/>
        </w:rPr>
        <w:t>competitive competenc</w:t>
      </w:r>
      <w:r w:rsidR="004F0E3B" w:rsidRPr="00871A2E">
        <w:rPr>
          <w:rFonts w:ascii="Arial" w:hAnsi="Arial" w:cs="Arial"/>
        </w:rPr>
        <w:t>y</w:t>
      </w:r>
      <w:r w:rsidR="00B65D6F" w:rsidRPr="00871A2E">
        <w:rPr>
          <w:rFonts w:ascii="Arial" w:hAnsi="Arial" w:cs="Arial"/>
        </w:rPr>
        <w:t>-based selection interview</w:t>
      </w:r>
      <w:r w:rsidR="006702DD" w:rsidRPr="00871A2E">
        <w:rPr>
          <w:rFonts w:ascii="Arial" w:hAnsi="Arial" w:cs="Arial"/>
        </w:rPr>
        <w:t xml:space="preserve"> as a further </w:t>
      </w:r>
      <w:r w:rsidR="00030E3E" w:rsidRPr="00871A2E">
        <w:rPr>
          <w:rFonts w:ascii="Arial" w:hAnsi="Arial" w:cs="Arial"/>
        </w:rPr>
        <w:t>step.</w:t>
      </w:r>
      <w:r w:rsidR="00AA5D7C" w:rsidRPr="00871A2E">
        <w:rPr>
          <w:rFonts w:ascii="Arial" w:hAnsi="Arial" w:cs="Arial"/>
        </w:rPr>
        <w:t xml:space="preserve"> </w:t>
      </w:r>
    </w:p>
    <w:p w14:paraId="38A626BD" w14:textId="77777777" w:rsidR="00AE7328" w:rsidRDefault="00030E3E" w:rsidP="00BC75D5">
      <w:pPr>
        <w:pStyle w:val="NormalWeb"/>
        <w:jc w:val="both"/>
        <w:rPr>
          <w:rFonts w:ascii="Arial" w:hAnsi="Arial" w:cs="Arial"/>
        </w:rPr>
      </w:pPr>
      <w:r>
        <w:rPr>
          <w:rFonts w:ascii="Arial" w:hAnsi="Arial" w:cs="Arial"/>
          <w:b/>
          <w:bCs/>
        </w:rPr>
        <w:t>7</w:t>
      </w:r>
      <w:r w:rsidR="00C476C3">
        <w:rPr>
          <w:rFonts w:ascii="Arial" w:hAnsi="Arial" w:cs="Arial"/>
          <w:b/>
          <w:bCs/>
        </w:rPr>
        <w:t>.0</w:t>
      </w:r>
      <w:r w:rsidR="00D033F8">
        <w:rPr>
          <w:rFonts w:ascii="Arial" w:hAnsi="Arial" w:cs="Arial"/>
          <w:b/>
          <w:bCs/>
        </w:rPr>
        <w:tab/>
      </w:r>
      <w:r w:rsidR="00C476C3">
        <w:rPr>
          <w:rFonts w:ascii="Arial" w:hAnsi="Arial" w:cs="Arial"/>
          <w:b/>
          <w:bCs/>
        </w:rPr>
        <w:t>Selection Process</w:t>
      </w:r>
    </w:p>
    <w:p w14:paraId="5928E3DF" w14:textId="77777777" w:rsidR="00AE7328" w:rsidRDefault="00030E3E" w:rsidP="00BC75D5">
      <w:pPr>
        <w:pStyle w:val="NormalWeb"/>
        <w:jc w:val="both"/>
        <w:rPr>
          <w:rFonts w:ascii="Arial" w:hAnsi="Arial" w:cs="Arial"/>
          <w:b/>
          <w:bCs/>
        </w:rPr>
      </w:pPr>
      <w:r>
        <w:rPr>
          <w:rFonts w:ascii="Arial" w:hAnsi="Arial" w:cs="Arial"/>
          <w:bCs/>
        </w:rPr>
        <w:t>7</w:t>
      </w:r>
      <w:r w:rsidR="00D033F8" w:rsidRPr="00CD4D43">
        <w:rPr>
          <w:rFonts w:ascii="Arial" w:hAnsi="Arial" w:cs="Arial"/>
          <w:bCs/>
        </w:rPr>
        <w:t>.1</w:t>
      </w:r>
      <w:r w:rsidR="00D033F8">
        <w:rPr>
          <w:rFonts w:ascii="Arial" w:hAnsi="Arial" w:cs="Arial"/>
          <w:b/>
          <w:bCs/>
        </w:rPr>
        <w:tab/>
      </w:r>
      <w:r w:rsidR="00AE7328">
        <w:rPr>
          <w:rFonts w:ascii="Arial" w:hAnsi="Arial" w:cs="Arial"/>
          <w:b/>
          <w:bCs/>
        </w:rPr>
        <w:t xml:space="preserve">Asking for Volunteers for Redundancy and/or Early Retirement </w:t>
      </w:r>
    </w:p>
    <w:p w14:paraId="10BAB93B" w14:textId="77777777" w:rsidR="00AE7328" w:rsidRPr="00030E3E" w:rsidRDefault="007C7E7C" w:rsidP="00030E3E">
      <w:pPr>
        <w:ind w:left="600" w:hanging="600"/>
        <w:jc w:val="both"/>
        <w:rPr>
          <w:rFonts w:ascii="Arial" w:hAnsi="Arial" w:cs="Arial"/>
        </w:rPr>
      </w:pPr>
      <w:r w:rsidRPr="007C7E7C">
        <w:rPr>
          <w:b/>
        </w:rPr>
        <w:tab/>
      </w:r>
      <w:r w:rsidR="00C476C3" w:rsidRPr="00030E3E">
        <w:rPr>
          <w:b/>
        </w:rPr>
        <w:tab/>
      </w:r>
      <w:r w:rsidRPr="00030E3E">
        <w:rPr>
          <w:rFonts w:ascii="Arial" w:hAnsi="Arial" w:cs="Arial"/>
        </w:rPr>
        <w:t xml:space="preserve">Under the present legislation for schools with a delegated budget, participation in </w:t>
      </w:r>
      <w:r w:rsidR="00C476C3" w:rsidRPr="00030E3E">
        <w:rPr>
          <w:rFonts w:ascii="Arial" w:hAnsi="Arial" w:cs="Arial"/>
        </w:rPr>
        <w:tab/>
      </w:r>
      <w:r w:rsidRPr="00030E3E">
        <w:rPr>
          <w:rFonts w:ascii="Arial" w:hAnsi="Arial" w:cs="Arial"/>
        </w:rPr>
        <w:t>any redeployment system must be voluntary and by agreement</w:t>
      </w:r>
      <w:r w:rsidR="00E85F5C" w:rsidRPr="00030E3E">
        <w:rPr>
          <w:rFonts w:ascii="Arial" w:hAnsi="Arial" w:cs="Arial"/>
        </w:rPr>
        <w:t>.</w:t>
      </w:r>
      <w:r w:rsidR="00030E3E" w:rsidRPr="00030E3E">
        <w:rPr>
          <w:rFonts w:ascii="Arial" w:hAnsi="Arial" w:cs="Arial"/>
        </w:rPr>
        <w:t xml:space="preserve"> </w:t>
      </w:r>
      <w:r w:rsidRPr="00030E3E">
        <w:rPr>
          <w:rFonts w:ascii="Arial" w:hAnsi="Arial" w:cs="Arial"/>
        </w:rPr>
        <w:t xml:space="preserve">Whilst applications </w:t>
      </w:r>
      <w:r w:rsidR="00030E3E" w:rsidRPr="00030E3E">
        <w:rPr>
          <w:rFonts w:ascii="Arial" w:hAnsi="Arial" w:cs="Arial"/>
        </w:rPr>
        <w:t xml:space="preserve"> </w:t>
      </w:r>
      <w:r w:rsidR="00030E3E" w:rsidRPr="00030E3E">
        <w:rPr>
          <w:rFonts w:ascii="Arial" w:hAnsi="Arial" w:cs="Arial"/>
        </w:rPr>
        <w:tab/>
      </w:r>
      <w:r w:rsidRPr="00030E3E">
        <w:rPr>
          <w:rFonts w:ascii="Arial" w:hAnsi="Arial" w:cs="Arial"/>
        </w:rPr>
        <w:t>for voluntary redundancy may be considered, such</w:t>
      </w:r>
      <w:r w:rsidR="00C476C3" w:rsidRPr="00030E3E">
        <w:rPr>
          <w:rFonts w:ascii="Arial" w:hAnsi="Arial" w:cs="Arial"/>
        </w:rPr>
        <w:t xml:space="preserve"> </w:t>
      </w:r>
      <w:r w:rsidRPr="00030E3E">
        <w:rPr>
          <w:rFonts w:ascii="Arial" w:hAnsi="Arial" w:cs="Arial"/>
        </w:rPr>
        <w:t xml:space="preserve">applications will be subject to </w:t>
      </w:r>
      <w:r w:rsidR="00030E3E" w:rsidRPr="00030E3E">
        <w:rPr>
          <w:rFonts w:ascii="Arial" w:hAnsi="Arial" w:cs="Arial"/>
        </w:rPr>
        <w:tab/>
      </w:r>
      <w:r w:rsidRPr="00030E3E">
        <w:rPr>
          <w:rFonts w:ascii="Arial" w:hAnsi="Arial" w:cs="Arial"/>
        </w:rPr>
        <w:t>and based upon the requirements of the</w:t>
      </w:r>
      <w:r w:rsidR="00C476C3" w:rsidRPr="00030E3E">
        <w:rPr>
          <w:rFonts w:ascii="Arial" w:hAnsi="Arial" w:cs="Arial"/>
        </w:rPr>
        <w:t xml:space="preserve"> </w:t>
      </w:r>
      <w:r w:rsidRPr="00030E3E">
        <w:rPr>
          <w:rFonts w:ascii="Arial" w:hAnsi="Arial" w:cs="Arial"/>
        </w:rPr>
        <w:t xml:space="preserve">school. </w:t>
      </w:r>
      <w:r w:rsidR="00030E3E" w:rsidRPr="00030E3E">
        <w:rPr>
          <w:rFonts w:ascii="Arial" w:hAnsi="Arial" w:cs="Arial"/>
        </w:rPr>
        <w:t xml:space="preserve"> </w:t>
      </w:r>
      <w:r w:rsidR="00AE7328" w:rsidRPr="00030E3E">
        <w:rPr>
          <w:rFonts w:ascii="Arial" w:hAnsi="Arial" w:cs="Arial"/>
        </w:rPr>
        <w:t xml:space="preserve">In the first instance, volunteers for </w:t>
      </w:r>
      <w:r w:rsidR="00030E3E" w:rsidRPr="00030E3E">
        <w:rPr>
          <w:rFonts w:ascii="Arial" w:hAnsi="Arial" w:cs="Arial"/>
        </w:rPr>
        <w:tab/>
      </w:r>
      <w:r w:rsidR="00AE7328" w:rsidRPr="00030E3E">
        <w:rPr>
          <w:rFonts w:ascii="Arial" w:hAnsi="Arial" w:cs="Arial"/>
        </w:rPr>
        <w:t>redundancy will be requested and details of redundancy payments</w:t>
      </w:r>
      <w:r w:rsidR="00030E3E" w:rsidRPr="00030E3E">
        <w:rPr>
          <w:rFonts w:ascii="Arial" w:hAnsi="Arial" w:cs="Arial"/>
        </w:rPr>
        <w:t>,</w:t>
      </w:r>
      <w:r w:rsidR="00AE7328" w:rsidRPr="00030E3E">
        <w:rPr>
          <w:rFonts w:ascii="Arial" w:hAnsi="Arial" w:cs="Arial"/>
        </w:rPr>
        <w:t xml:space="preserve"> and where </w:t>
      </w:r>
      <w:r w:rsidR="00030E3E" w:rsidRPr="00030E3E">
        <w:rPr>
          <w:rFonts w:ascii="Arial" w:hAnsi="Arial" w:cs="Arial"/>
        </w:rPr>
        <w:tab/>
      </w:r>
      <w:r w:rsidR="00AE7328" w:rsidRPr="00030E3E">
        <w:rPr>
          <w:rFonts w:ascii="Arial" w:hAnsi="Arial" w:cs="Arial"/>
        </w:rPr>
        <w:t>appropriate pension benefits</w:t>
      </w:r>
      <w:r w:rsidR="00030E3E" w:rsidRPr="00030E3E">
        <w:rPr>
          <w:rFonts w:ascii="Arial" w:hAnsi="Arial" w:cs="Arial"/>
        </w:rPr>
        <w:t>,</w:t>
      </w:r>
      <w:r w:rsidR="00AE7328" w:rsidRPr="00030E3E">
        <w:rPr>
          <w:rFonts w:ascii="Arial" w:hAnsi="Arial" w:cs="Arial"/>
        </w:rPr>
        <w:t xml:space="preserve"> will be made available. Voluntary redundancy and </w:t>
      </w:r>
      <w:r w:rsidR="00030E3E" w:rsidRPr="00030E3E">
        <w:rPr>
          <w:rFonts w:ascii="Arial" w:hAnsi="Arial" w:cs="Arial"/>
        </w:rPr>
        <w:tab/>
      </w:r>
      <w:r w:rsidR="00AE7328" w:rsidRPr="00030E3E">
        <w:rPr>
          <w:rFonts w:ascii="Arial" w:hAnsi="Arial" w:cs="Arial"/>
        </w:rPr>
        <w:t>compulsory redundancy do not differ in terms of the procedure or benefits available</w:t>
      </w:r>
      <w:r w:rsidR="006702DD" w:rsidRPr="00030E3E">
        <w:rPr>
          <w:rFonts w:ascii="Arial" w:hAnsi="Arial" w:cs="Arial"/>
        </w:rPr>
        <w:t xml:space="preserve"> </w:t>
      </w:r>
      <w:r w:rsidR="00030E3E" w:rsidRPr="00030E3E">
        <w:rPr>
          <w:rFonts w:ascii="Arial" w:hAnsi="Arial" w:cs="Arial"/>
        </w:rPr>
        <w:tab/>
      </w:r>
      <w:r w:rsidR="006702DD" w:rsidRPr="00030E3E">
        <w:rPr>
          <w:rFonts w:ascii="Arial" w:hAnsi="Arial" w:cs="Arial"/>
        </w:rPr>
        <w:t>to teachers.</w:t>
      </w:r>
      <w:r w:rsidR="00030E3E" w:rsidRPr="00030E3E">
        <w:rPr>
          <w:rFonts w:ascii="Arial" w:hAnsi="Arial" w:cs="Arial"/>
        </w:rPr>
        <w:t xml:space="preserve"> </w:t>
      </w:r>
      <w:r w:rsidR="00D033F8" w:rsidRPr="00030E3E">
        <w:rPr>
          <w:rFonts w:ascii="Arial" w:hAnsi="Arial" w:cs="Arial"/>
          <w:b/>
        </w:rPr>
        <w:tab/>
      </w:r>
      <w:r w:rsidR="00AE7328" w:rsidRPr="00030E3E">
        <w:rPr>
          <w:rFonts w:ascii="Arial" w:hAnsi="Arial" w:cs="Arial"/>
        </w:rPr>
        <w:t xml:space="preserve">If asking for volunteers attracts more than required, or </w:t>
      </w:r>
      <w:r w:rsidR="00C476C3" w:rsidRPr="00030E3E">
        <w:rPr>
          <w:rFonts w:ascii="Arial" w:hAnsi="Arial" w:cs="Arial"/>
        </w:rPr>
        <w:t>teachers</w:t>
      </w:r>
      <w:r w:rsidR="00AE7328" w:rsidRPr="00030E3E">
        <w:rPr>
          <w:rFonts w:ascii="Arial" w:hAnsi="Arial" w:cs="Arial"/>
        </w:rPr>
        <w:t xml:space="preserve"> with </w:t>
      </w:r>
      <w:r w:rsidR="00030E3E">
        <w:rPr>
          <w:rFonts w:ascii="Arial" w:hAnsi="Arial" w:cs="Arial"/>
        </w:rPr>
        <w:tab/>
      </w:r>
      <w:r w:rsidR="00AE7328" w:rsidRPr="00030E3E">
        <w:rPr>
          <w:rFonts w:ascii="Arial" w:hAnsi="Arial" w:cs="Arial"/>
        </w:rPr>
        <w:t xml:space="preserve">specific skills that the </w:t>
      </w:r>
      <w:r w:rsidR="006702DD" w:rsidRPr="00030E3E">
        <w:rPr>
          <w:rFonts w:ascii="Arial" w:hAnsi="Arial" w:cs="Arial"/>
        </w:rPr>
        <w:t>School</w:t>
      </w:r>
      <w:r w:rsidR="00AE7328" w:rsidRPr="00030E3E">
        <w:rPr>
          <w:rFonts w:ascii="Arial" w:hAnsi="Arial" w:cs="Arial"/>
        </w:rPr>
        <w:t xml:space="preserve"> need</w:t>
      </w:r>
      <w:r w:rsidR="00C476C3" w:rsidRPr="00030E3E">
        <w:rPr>
          <w:rFonts w:ascii="Arial" w:hAnsi="Arial" w:cs="Arial"/>
        </w:rPr>
        <w:t>s</w:t>
      </w:r>
      <w:r w:rsidR="00AE7328" w:rsidRPr="00030E3E">
        <w:rPr>
          <w:rFonts w:ascii="Arial" w:hAnsi="Arial" w:cs="Arial"/>
        </w:rPr>
        <w:t xml:space="preserve"> to retain, then the </w:t>
      </w:r>
      <w:r w:rsidR="009E61BF" w:rsidRPr="00030E3E">
        <w:rPr>
          <w:rFonts w:ascii="Arial" w:hAnsi="Arial" w:cs="Arial"/>
        </w:rPr>
        <w:t>Head Teacher</w:t>
      </w:r>
      <w:r w:rsidR="00AE7328" w:rsidRPr="00030E3E">
        <w:rPr>
          <w:rFonts w:ascii="Arial" w:hAnsi="Arial" w:cs="Arial"/>
        </w:rPr>
        <w:t xml:space="preserve"> has the right </w:t>
      </w:r>
      <w:r w:rsidR="00030E3E">
        <w:rPr>
          <w:rFonts w:ascii="Arial" w:hAnsi="Arial" w:cs="Arial"/>
        </w:rPr>
        <w:tab/>
      </w:r>
      <w:r w:rsidR="00AE7328" w:rsidRPr="00030E3E">
        <w:rPr>
          <w:rFonts w:ascii="Arial" w:hAnsi="Arial" w:cs="Arial"/>
        </w:rPr>
        <w:t xml:space="preserve">not to accept </w:t>
      </w:r>
      <w:r w:rsidR="00C476C3" w:rsidRPr="00030E3E">
        <w:rPr>
          <w:rFonts w:ascii="Arial" w:hAnsi="Arial" w:cs="Arial"/>
        </w:rPr>
        <w:t>a teacher’s</w:t>
      </w:r>
      <w:r w:rsidR="00AE7328" w:rsidRPr="00030E3E">
        <w:rPr>
          <w:rFonts w:ascii="Arial" w:hAnsi="Arial" w:cs="Arial"/>
        </w:rPr>
        <w:t xml:space="preserve"> request.</w:t>
      </w:r>
    </w:p>
    <w:p w14:paraId="6660D064" w14:textId="77777777" w:rsidR="00AE7328" w:rsidRDefault="00030E3E" w:rsidP="00BC75D5">
      <w:pPr>
        <w:pStyle w:val="NormalWeb"/>
        <w:jc w:val="both"/>
        <w:rPr>
          <w:rFonts w:ascii="Arial" w:hAnsi="Arial" w:cs="Arial"/>
        </w:rPr>
      </w:pPr>
      <w:r>
        <w:rPr>
          <w:rFonts w:ascii="Arial" w:hAnsi="Arial" w:cs="Arial"/>
          <w:b/>
          <w:bCs/>
        </w:rPr>
        <w:t>7.2</w:t>
      </w:r>
      <w:r w:rsidR="00D033F8">
        <w:rPr>
          <w:rFonts w:ascii="Arial" w:hAnsi="Arial" w:cs="Arial"/>
          <w:b/>
          <w:bCs/>
        </w:rPr>
        <w:tab/>
      </w:r>
      <w:r w:rsidR="00AE7328">
        <w:rPr>
          <w:rFonts w:ascii="Arial" w:hAnsi="Arial" w:cs="Arial"/>
          <w:b/>
          <w:bCs/>
        </w:rPr>
        <w:t>Applying the criteria</w:t>
      </w:r>
    </w:p>
    <w:p w14:paraId="2B2782DE" w14:textId="77777777" w:rsidR="007565D5" w:rsidRDefault="00D033F8" w:rsidP="00495F0B">
      <w:pPr>
        <w:pStyle w:val="NormalWeb"/>
        <w:ind w:left="720" w:hanging="720"/>
        <w:jc w:val="both"/>
        <w:rPr>
          <w:rFonts w:ascii="Arial" w:hAnsi="Arial" w:cs="Arial"/>
        </w:rPr>
      </w:pPr>
      <w:r>
        <w:rPr>
          <w:rFonts w:ascii="Arial" w:hAnsi="Arial" w:cs="Arial"/>
          <w:b/>
        </w:rPr>
        <w:tab/>
      </w:r>
      <w:r w:rsidR="00C476C3" w:rsidRPr="00C476C3">
        <w:rPr>
          <w:rFonts w:ascii="Arial" w:hAnsi="Arial" w:cs="Arial"/>
        </w:rPr>
        <w:t>Factors</w:t>
      </w:r>
      <w:r w:rsidR="00C476C3">
        <w:rPr>
          <w:rFonts w:ascii="Arial" w:hAnsi="Arial" w:cs="Arial"/>
          <w:b/>
        </w:rPr>
        <w:t xml:space="preserve"> </w:t>
      </w:r>
      <w:r w:rsidR="00AE7328">
        <w:rPr>
          <w:rFonts w:ascii="Arial" w:hAnsi="Arial" w:cs="Arial"/>
        </w:rPr>
        <w:t>that would enable one sex or race to meet the criteria more easily</w:t>
      </w:r>
      <w:r w:rsidR="00C476C3">
        <w:rPr>
          <w:rFonts w:ascii="Arial" w:hAnsi="Arial" w:cs="Arial"/>
        </w:rPr>
        <w:t xml:space="preserve"> must be avoided</w:t>
      </w:r>
      <w:r w:rsidR="00AE7328">
        <w:rPr>
          <w:rFonts w:ascii="Arial" w:hAnsi="Arial" w:cs="Arial"/>
        </w:rPr>
        <w:t xml:space="preserve">. </w:t>
      </w:r>
      <w:r w:rsidR="00C476C3">
        <w:rPr>
          <w:rFonts w:ascii="Arial" w:hAnsi="Arial" w:cs="Arial"/>
        </w:rPr>
        <w:t xml:space="preserve"> Similarly, </w:t>
      </w:r>
      <w:r w:rsidR="00AE7328">
        <w:rPr>
          <w:rFonts w:ascii="Arial" w:hAnsi="Arial" w:cs="Arial"/>
        </w:rPr>
        <w:t>factors that could discriminate against a disabled person</w:t>
      </w:r>
      <w:r w:rsidR="00C476C3">
        <w:rPr>
          <w:rFonts w:ascii="Arial" w:hAnsi="Arial" w:cs="Arial"/>
        </w:rPr>
        <w:t xml:space="preserve"> must also be avoided</w:t>
      </w:r>
      <w:r w:rsidR="00AE7328">
        <w:rPr>
          <w:rFonts w:ascii="Arial" w:hAnsi="Arial" w:cs="Arial"/>
        </w:rPr>
        <w:t>.</w:t>
      </w:r>
      <w:r w:rsidR="00030E3E">
        <w:rPr>
          <w:rFonts w:ascii="Arial" w:hAnsi="Arial" w:cs="Arial"/>
        </w:rPr>
        <w:t xml:space="preserve"> </w:t>
      </w:r>
      <w:r w:rsidR="00C476C3">
        <w:rPr>
          <w:rFonts w:ascii="Arial" w:hAnsi="Arial" w:cs="Arial"/>
        </w:rPr>
        <w:t>Teachers</w:t>
      </w:r>
      <w:r w:rsidR="00AE7328">
        <w:rPr>
          <w:rFonts w:ascii="Arial" w:hAnsi="Arial" w:cs="Arial"/>
        </w:rPr>
        <w:t xml:space="preserve"> selected for redundancy as a result of the above, have a </w:t>
      </w:r>
      <w:r w:rsidR="007565D5">
        <w:rPr>
          <w:rFonts w:ascii="Arial" w:hAnsi="Arial" w:cs="Arial"/>
        </w:rPr>
        <w:t>right of access to those records.</w:t>
      </w:r>
    </w:p>
    <w:p w14:paraId="25D43FC3" w14:textId="77777777" w:rsidR="00DF2758" w:rsidRDefault="00A3423D" w:rsidP="00DF2758">
      <w:pPr>
        <w:pStyle w:val="NormalWeb"/>
        <w:ind w:left="720" w:hanging="720"/>
        <w:jc w:val="both"/>
        <w:rPr>
          <w:rFonts w:ascii="Arial" w:hAnsi="Arial" w:cs="Arial"/>
          <w:b/>
        </w:rPr>
      </w:pPr>
      <w:r>
        <w:rPr>
          <w:rFonts w:ascii="Arial" w:hAnsi="Arial" w:cs="Arial"/>
          <w:b/>
        </w:rPr>
        <w:t>8</w:t>
      </w:r>
      <w:r w:rsidR="00D033F8">
        <w:rPr>
          <w:rFonts w:ascii="Arial" w:hAnsi="Arial" w:cs="Arial"/>
          <w:b/>
        </w:rPr>
        <w:t>.0</w:t>
      </w:r>
      <w:r w:rsidR="00D033F8">
        <w:rPr>
          <w:rFonts w:ascii="Arial" w:hAnsi="Arial" w:cs="Arial"/>
          <w:b/>
        </w:rPr>
        <w:tab/>
      </w:r>
      <w:r w:rsidR="00DF2758">
        <w:rPr>
          <w:rFonts w:ascii="Arial" w:hAnsi="Arial" w:cs="Arial"/>
          <w:b/>
        </w:rPr>
        <w:t xml:space="preserve">Informing Employee of Provisional Decision to Dismiss for Redundancy </w:t>
      </w:r>
      <w:r w:rsidR="009B6EE7">
        <w:rPr>
          <w:rFonts w:ascii="Arial" w:hAnsi="Arial" w:cs="Arial"/>
          <w:b/>
        </w:rPr>
        <w:t>and</w:t>
      </w:r>
      <w:r w:rsidR="00DF2758">
        <w:rPr>
          <w:rFonts w:ascii="Arial" w:hAnsi="Arial" w:cs="Arial"/>
          <w:b/>
        </w:rPr>
        <w:t xml:space="preserve"> Appeals.</w:t>
      </w:r>
    </w:p>
    <w:p w14:paraId="5A9EEFC2" w14:textId="77777777" w:rsidR="00DF2758" w:rsidRDefault="00A3423D" w:rsidP="00DF2758">
      <w:pPr>
        <w:pStyle w:val="NormalWeb"/>
        <w:ind w:left="720" w:hanging="720"/>
        <w:jc w:val="both"/>
        <w:rPr>
          <w:rFonts w:ascii="Arial" w:hAnsi="Arial" w:cs="Arial"/>
        </w:rPr>
      </w:pPr>
      <w:r>
        <w:rPr>
          <w:rFonts w:ascii="Arial" w:hAnsi="Arial" w:cs="Arial"/>
        </w:rPr>
        <w:t>8</w:t>
      </w:r>
      <w:r w:rsidR="00DF2758" w:rsidRPr="00DF2758">
        <w:rPr>
          <w:rFonts w:ascii="Arial" w:hAnsi="Arial" w:cs="Arial"/>
        </w:rPr>
        <w:t>.1</w:t>
      </w:r>
      <w:r w:rsidR="00DF2758" w:rsidRPr="00DF2758">
        <w:rPr>
          <w:rFonts w:ascii="Arial" w:hAnsi="Arial" w:cs="Arial"/>
        </w:rPr>
        <w:tab/>
        <w:t>As soon as possible after the provisional decision to make an employee redundant has been made, the Governing body must write t</w:t>
      </w:r>
      <w:r w:rsidR="00DF2758">
        <w:rPr>
          <w:rFonts w:ascii="Arial" w:hAnsi="Arial" w:cs="Arial"/>
        </w:rPr>
        <w:t xml:space="preserve">o the employee advising of the </w:t>
      </w:r>
      <w:r w:rsidR="00DF2758" w:rsidRPr="00DF2758">
        <w:rPr>
          <w:rFonts w:ascii="Arial" w:hAnsi="Arial" w:cs="Arial"/>
        </w:rPr>
        <w:t xml:space="preserve">provisional decision and informing the employee of the right within 10 days to make written representations to the Staff Dismissal Committee   or to request a </w:t>
      </w:r>
      <w:r w:rsidR="009B6EE7" w:rsidRPr="00DF2758">
        <w:rPr>
          <w:rFonts w:ascii="Arial" w:hAnsi="Arial" w:cs="Arial"/>
        </w:rPr>
        <w:t>meeting with</w:t>
      </w:r>
      <w:r w:rsidR="00DF2758" w:rsidRPr="00DF2758">
        <w:rPr>
          <w:rFonts w:ascii="Arial" w:hAnsi="Arial" w:cs="Arial"/>
        </w:rPr>
        <w:t xml:space="preserve"> the Staff Dismissal Committee   and to make such oral and/or verbal representations that the employee may wish to make.  The Staff Dismissal Committee   will convene to consider any written or oral representations made within 15 working days of receipt of the written submissions or receipt of a request for a meeting.</w:t>
      </w:r>
    </w:p>
    <w:p w14:paraId="1E60D01A" w14:textId="77777777" w:rsidR="00DF2758" w:rsidRDefault="00A3423D" w:rsidP="00DF2758">
      <w:pPr>
        <w:pStyle w:val="NormalWeb"/>
        <w:ind w:left="720" w:hanging="720"/>
        <w:jc w:val="both"/>
        <w:rPr>
          <w:rFonts w:ascii="Arial" w:hAnsi="Arial" w:cs="Arial"/>
        </w:rPr>
      </w:pPr>
      <w:r>
        <w:rPr>
          <w:rFonts w:ascii="Arial" w:hAnsi="Arial" w:cs="Arial"/>
        </w:rPr>
        <w:t>8</w:t>
      </w:r>
      <w:r w:rsidR="00DF2758">
        <w:rPr>
          <w:rFonts w:ascii="Arial" w:hAnsi="Arial" w:cs="Arial"/>
        </w:rPr>
        <w:t>.2</w:t>
      </w:r>
      <w:r w:rsidR="00DF2758">
        <w:rPr>
          <w:rFonts w:ascii="Arial" w:hAnsi="Arial" w:cs="Arial"/>
        </w:rPr>
        <w:tab/>
        <w:t>Teachers are entitled to be represented at the hearing procedure by either a colleague of their choice or an appropriate Trade Union official.</w:t>
      </w:r>
    </w:p>
    <w:p w14:paraId="031C3B22" w14:textId="77777777" w:rsidR="00DF2758" w:rsidRDefault="00A3423D" w:rsidP="00DF2758">
      <w:pPr>
        <w:pStyle w:val="NormalWeb"/>
        <w:ind w:left="720" w:hanging="720"/>
        <w:jc w:val="both"/>
        <w:rPr>
          <w:rFonts w:ascii="Arial" w:hAnsi="Arial" w:cs="Arial"/>
        </w:rPr>
      </w:pPr>
      <w:r>
        <w:rPr>
          <w:rFonts w:ascii="Arial" w:hAnsi="Arial" w:cs="Arial"/>
        </w:rPr>
        <w:t>8</w:t>
      </w:r>
      <w:r w:rsidR="00DF2758">
        <w:rPr>
          <w:rFonts w:ascii="Arial" w:hAnsi="Arial" w:cs="Arial"/>
        </w:rPr>
        <w:t>.3</w:t>
      </w:r>
      <w:r w:rsidR="00DF2758">
        <w:rPr>
          <w:rFonts w:ascii="Arial" w:hAnsi="Arial" w:cs="Arial"/>
        </w:rPr>
        <w:tab/>
        <w:t>The decision of the staff dismissal committee shall normally be given orally at the meeting and confirmed in writing within 7 days. Where the committee decides that a teacher should cease to work at the school, the committee shall include a written statement of the reasons for the committee’s decision in its letter of confirmation to the teacher and advise the teacher of the right to appeal within 15 days of the date of receipt of the decision to the Staff Dismissal Appeals Committee.</w:t>
      </w:r>
    </w:p>
    <w:p w14:paraId="6D1537FA" w14:textId="77777777" w:rsidR="006D4EC8" w:rsidRDefault="00A3423D" w:rsidP="006D4EC8">
      <w:pPr>
        <w:pStyle w:val="NormalWeb"/>
        <w:ind w:left="720" w:hanging="720"/>
        <w:jc w:val="both"/>
        <w:rPr>
          <w:rFonts w:ascii="Arial" w:hAnsi="Arial" w:cs="Arial"/>
        </w:rPr>
      </w:pPr>
      <w:r>
        <w:rPr>
          <w:rFonts w:ascii="Arial" w:hAnsi="Arial" w:cs="Arial"/>
        </w:rPr>
        <w:t>8</w:t>
      </w:r>
      <w:r w:rsidR="006D4EC8" w:rsidRPr="006D4EC8">
        <w:rPr>
          <w:rFonts w:ascii="Arial" w:hAnsi="Arial" w:cs="Arial"/>
        </w:rPr>
        <w:t>.4</w:t>
      </w:r>
      <w:r w:rsidR="006D4EC8" w:rsidRPr="006D4EC8">
        <w:rPr>
          <w:rFonts w:ascii="Arial" w:hAnsi="Arial" w:cs="Arial"/>
        </w:rPr>
        <w:tab/>
        <w:t>Should</w:t>
      </w:r>
      <w:r w:rsidR="006D4EC8">
        <w:rPr>
          <w:rFonts w:ascii="Arial" w:hAnsi="Arial" w:cs="Arial"/>
        </w:rPr>
        <w:t xml:space="preserve"> the teacher wish to appeal against the decision of the Staff Dismissal committee to make their post redundant, their appeal will be heard by the Staff Dismissal Appeals Committee comprising of no fewer members of the Governing Body than the Staffing Committee.  No member of the Appeals Panel can have participated in earlier stages of the selection.  The appeal will be heard within 15 working days of registration.  The teacher will be given not less than 5 working days’ notice of the date of the hearing and may call witnesses and produce documents relevant to the appeal.  The documentary evidence will be made available to all parties.  </w:t>
      </w:r>
    </w:p>
    <w:p w14:paraId="62116D9A" w14:textId="77777777" w:rsidR="006D4EC8" w:rsidRPr="00F56359" w:rsidRDefault="00A3423D" w:rsidP="006D4EC8">
      <w:pPr>
        <w:jc w:val="both"/>
        <w:rPr>
          <w:rFonts w:ascii="Arial" w:hAnsi="Arial"/>
        </w:rPr>
      </w:pPr>
      <w:r>
        <w:rPr>
          <w:rFonts w:ascii="Arial" w:hAnsi="Arial"/>
        </w:rPr>
        <w:t>8</w:t>
      </w:r>
      <w:r w:rsidR="006D4EC8">
        <w:rPr>
          <w:rFonts w:ascii="Arial" w:hAnsi="Arial"/>
        </w:rPr>
        <w:t>.5</w:t>
      </w:r>
      <w:r w:rsidR="006D4EC8">
        <w:rPr>
          <w:rFonts w:ascii="Arial" w:hAnsi="Arial"/>
          <w:b/>
        </w:rPr>
        <w:tab/>
      </w:r>
      <w:r w:rsidR="006D4EC8" w:rsidRPr="00F56359">
        <w:rPr>
          <w:rFonts w:ascii="Arial" w:hAnsi="Arial"/>
        </w:rPr>
        <w:t>The grounds for an appeal may include:</w:t>
      </w:r>
      <w:r w:rsidR="006D4EC8">
        <w:rPr>
          <w:rFonts w:ascii="Arial" w:hAnsi="Arial"/>
        </w:rPr>
        <w:t xml:space="preserve"> (This list is not exhaustive)</w:t>
      </w:r>
    </w:p>
    <w:p w14:paraId="51A6A08F" w14:textId="77777777" w:rsidR="006D4EC8" w:rsidRPr="00F56359" w:rsidRDefault="006D4EC8" w:rsidP="006D4EC8">
      <w:pPr>
        <w:numPr>
          <w:ilvl w:val="0"/>
          <w:numId w:val="11"/>
        </w:numPr>
        <w:tabs>
          <w:tab w:val="clear" w:pos="360"/>
          <w:tab w:val="num" w:pos="1200"/>
        </w:tabs>
        <w:ind w:left="1200" w:hanging="500"/>
        <w:jc w:val="both"/>
        <w:rPr>
          <w:rFonts w:ascii="Arial" w:hAnsi="Arial"/>
        </w:rPr>
      </w:pPr>
      <w:r w:rsidRPr="00F56359">
        <w:rPr>
          <w:rFonts w:ascii="Arial" w:hAnsi="Arial"/>
        </w:rPr>
        <w:t>the selection</w:t>
      </w:r>
      <w:r>
        <w:rPr>
          <w:rFonts w:ascii="Arial" w:hAnsi="Arial"/>
        </w:rPr>
        <w:t xml:space="preserve"> criteria</w:t>
      </w:r>
      <w:r w:rsidRPr="00F56359">
        <w:rPr>
          <w:rFonts w:ascii="Arial" w:hAnsi="Arial"/>
        </w:rPr>
        <w:t xml:space="preserve"> procedure used</w:t>
      </w:r>
    </w:p>
    <w:p w14:paraId="006A7235" w14:textId="77777777" w:rsidR="006D4EC8" w:rsidRPr="00F56359" w:rsidRDefault="006D4EC8" w:rsidP="006D4EC8">
      <w:pPr>
        <w:numPr>
          <w:ilvl w:val="0"/>
          <w:numId w:val="11"/>
        </w:numPr>
        <w:tabs>
          <w:tab w:val="clear" w:pos="360"/>
          <w:tab w:val="num" w:pos="1200"/>
        </w:tabs>
        <w:ind w:left="1200" w:hanging="500"/>
        <w:jc w:val="both"/>
        <w:rPr>
          <w:rFonts w:ascii="Arial" w:hAnsi="Arial"/>
        </w:rPr>
      </w:pPr>
      <w:r w:rsidRPr="00F56359">
        <w:rPr>
          <w:rFonts w:ascii="Arial" w:hAnsi="Arial"/>
        </w:rPr>
        <w:t>the application of the procedure</w:t>
      </w:r>
      <w:r>
        <w:rPr>
          <w:rFonts w:ascii="Arial" w:hAnsi="Arial"/>
        </w:rPr>
        <w:t>, (questions, scores etc)</w:t>
      </w:r>
    </w:p>
    <w:p w14:paraId="0EAC1015" w14:textId="77777777" w:rsidR="006D4EC8" w:rsidRDefault="006D4EC8" w:rsidP="006D4EC8">
      <w:pPr>
        <w:pStyle w:val="NormalWeb"/>
        <w:ind w:left="720" w:hanging="720"/>
        <w:jc w:val="both"/>
        <w:rPr>
          <w:rFonts w:ascii="Arial" w:hAnsi="Arial" w:cs="Arial"/>
        </w:rPr>
      </w:pPr>
      <w:r>
        <w:rPr>
          <w:rFonts w:ascii="Arial" w:hAnsi="Arial" w:cs="Arial"/>
        </w:rPr>
        <w:t>9.6</w:t>
      </w:r>
      <w:r>
        <w:rPr>
          <w:rFonts w:ascii="Arial" w:hAnsi="Arial" w:cs="Arial"/>
          <w:b/>
        </w:rPr>
        <w:tab/>
      </w:r>
      <w:r>
        <w:rPr>
          <w:rFonts w:ascii="Arial" w:hAnsi="Arial" w:cs="Arial"/>
        </w:rPr>
        <w:t>Where the appeal is not upheld, the teacher will be informed in writing within 5 working days of the hearing and the Governing Body will then notify the employing authority of the decision.</w:t>
      </w:r>
      <w:r w:rsidR="00E876FD">
        <w:rPr>
          <w:rFonts w:ascii="Arial" w:hAnsi="Arial" w:cs="Arial"/>
        </w:rPr>
        <w:t xml:space="preserve"> </w:t>
      </w:r>
      <w:r w:rsidR="00E876FD" w:rsidRPr="00E876FD">
        <w:rPr>
          <w:rFonts w:ascii="Arial" w:hAnsi="Arial" w:cs="Arial"/>
        </w:rPr>
        <w:t>The authority will then consider whether redeployment will be possible in accordance with the redeployment policy</w:t>
      </w:r>
      <w:r w:rsidR="00E876FD">
        <w:rPr>
          <w:rFonts w:ascii="Arial" w:hAnsi="Arial" w:cs="Arial"/>
        </w:rPr>
        <w:t>.</w:t>
      </w:r>
    </w:p>
    <w:p w14:paraId="79F1AB47" w14:textId="77777777" w:rsidR="006D4EC8" w:rsidRDefault="00A3423D" w:rsidP="006D4EC8">
      <w:pPr>
        <w:pStyle w:val="NormalWeb"/>
        <w:ind w:left="720" w:hanging="720"/>
        <w:jc w:val="both"/>
        <w:rPr>
          <w:rFonts w:ascii="Arial" w:hAnsi="Arial" w:cs="Arial"/>
        </w:rPr>
      </w:pPr>
      <w:r>
        <w:rPr>
          <w:rFonts w:ascii="Arial" w:hAnsi="Arial" w:cs="Arial"/>
        </w:rPr>
        <w:t>8</w:t>
      </w:r>
      <w:r w:rsidR="006D4EC8">
        <w:rPr>
          <w:rFonts w:ascii="Arial" w:hAnsi="Arial" w:cs="Arial"/>
        </w:rPr>
        <w:t>.7</w:t>
      </w:r>
      <w:r w:rsidR="006D4EC8">
        <w:rPr>
          <w:rFonts w:ascii="Arial" w:hAnsi="Arial" w:cs="Arial"/>
          <w:b/>
        </w:rPr>
        <w:tab/>
      </w:r>
      <w:r w:rsidR="006D4EC8" w:rsidRPr="00947B8C">
        <w:rPr>
          <w:rFonts w:ascii="Arial" w:hAnsi="Arial" w:cs="Arial"/>
        </w:rPr>
        <w:t>Teachers</w:t>
      </w:r>
      <w:r w:rsidR="006D4EC8">
        <w:rPr>
          <w:rFonts w:ascii="Arial" w:hAnsi="Arial" w:cs="Arial"/>
          <w:b/>
        </w:rPr>
        <w:t xml:space="preserve"> </w:t>
      </w:r>
      <w:r w:rsidR="006D4EC8">
        <w:rPr>
          <w:rFonts w:ascii="Arial" w:hAnsi="Arial" w:cs="Arial"/>
        </w:rPr>
        <w:t>are entitled to be represented at any stage of their respective appeal hearing procedure by either a colleague of their choice or an appropriate Trade Union official.</w:t>
      </w:r>
    </w:p>
    <w:p w14:paraId="4744AA3B" w14:textId="77777777" w:rsidR="006D4EC8" w:rsidRPr="00DF2758" w:rsidRDefault="00A3423D" w:rsidP="006D4EC8">
      <w:pPr>
        <w:pStyle w:val="NormalWeb"/>
        <w:ind w:left="720" w:hanging="720"/>
        <w:jc w:val="both"/>
        <w:rPr>
          <w:rFonts w:ascii="Arial" w:hAnsi="Arial" w:cs="Arial"/>
        </w:rPr>
      </w:pPr>
      <w:r>
        <w:rPr>
          <w:rFonts w:ascii="Arial" w:hAnsi="Arial" w:cs="Arial"/>
        </w:rPr>
        <w:t>8</w:t>
      </w:r>
      <w:r w:rsidR="006D4EC8">
        <w:rPr>
          <w:rFonts w:ascii="Arial" w:hAnsi="Arial" w:cs="Arial"/>
        </w:rPr>
        <w:t xml:space="preserve">.8 </w:t>
      </w:r>
      <w:r w:rsidR="006D4EC8">
        <w:rPr>
          <w:rFonts w:ascii="Arial" w:hAnsi="Arial" w:cs="Arial"/>
        </w:rPr>
        <w:tab/>
        <w:t>It is important to stress that transparency throughout the process from all parties involved is essential, this will ensure that all employees are treated in a fair and equitable manner.</w:t>
      </w:r>
    </w:p>
    <w:p w14:paraId="30437D2A" w14:textId="77777777" w:rsidR="00F771DC" w:rsidRDefault="00A3423D" w:rsidP="00BC75D5">
      <w:pPr>
        <w:pStyle w:val="NormalWeb"/>
        <w:jc w:val="both"/>
        <w:rPr>
          <w:rFonts w:ascii="Arial" w:hAnsi="Arial" w:cs="Arial"/>
          <w:b/>
        </w:rPr>
      </w:pPr>
      <w:r>
        <w:rPr>
          <w:rFonts w:ascii="Arial" w:hAnsi="Arial" w:cs="Arial"/>
          <w:b/>
        </w:rPr>
        <w:t>9</w:t>
      </w:r>
      <w:r w:rsidR="006D4EC8">
        <w:rPr>
          <w:rFonts w:ascii="Arial" w:hAnsi="Arial" w:cs="Arial"/>
          <w:b/>
        </w:rPr>
        <w:t>.</w:t>
      </w:r>
      <w:r w:rsidR="006D4EC8">
        <w:rPr>
          <w:rFonts w:ascii="Arial" w:hAnsi="Arial" w:cs="Arial"/>
          <w:b/>
        </w:rPr>
        <w:tab/>
      </w:r>
      <w:r w:rsidR="00F771DC">
        <w:rPr>
          <w:rFonts w:ascii="Arial" w:hAnsi="Arial" w:cs="Arial"/>
          <w:b/>
        </w:rPr>
        <w:t>Notice Periods for Teach</w:t>
      </w:r>
      <w:r w:rsidR="007B14F5">
        <w:rPr>
          <w:rFonts w:ascii="Arial" w:hAnsi="Arial" w:cs="Arial"/>
          <w:b/>
        </w:rPr>
        <w:t>ers</w:t>
      </w:r>
      <w:r w:rsidR="00F771DC">
        <w:rPr>
          <w:rFonts w:ascii="Arial" w:hAnsi="Arial" w:cs="Arial"/>
          <w:b/>
        </w:rPr>
        <w:t xml:space="preserve"> </w:t>
      </w:r>
    </w:p>
    <w:p w14:paraId="28258508" w14:textId="77777777" w:rsidR="005C2AD0" w:rsidRDefault="00A3423D" w:rsidP="00BC75D5">
      <w:pPr>
        <w:pStyle w:val="BodyText"/>
        <w:spacing w:after="0"/>
        <w:ind w:left="720" w:hanging="720"/>
        <w:jc w:val="both"/>
        <w:rPr>
          <w:rFonts w:ascii="Arial" w:hAnsi="Arial" w:cs="Arial"/>
        </w:rPr>
      </w:pPr>
      <w:r>
        <w:rPr>
          <w:rFonts w:ascii="Arial" w:hAnsi="Arial" w:cs="Arial"/>
        </w:rPr>
        <w:t>9</w:t>
      </w:r>
      <w:r w:rsidR="002C4430" w:rsidRPr="00772034">
        <w:rPr>
          <w:rFonts w:ascii="Arial" w:hAnsi="Arial" w:cs="Arial"/>
        </w:rPr>
        <w:t>.1</w:t>
      </w:r>
      <w:r w:rsidR="002C4430">
        <w:rPr>
          <w:rFonts w:ascii="Arial" w:hAnsi="Arial" w:cs="Arial"/>
          <w:b/>
        </w:rPr>
        <w:tab/>
      </w:r>
      <w:r w:rsidR="007B14F5">
        <w:rPr>
          <w:rFonts w:ascii="Arial" w:hAnsi="Arial" w:cs="Arial"/>
        </w:rPr>
        <w:t xml:space="preserve">The notice of redundancy must be issued </w:t>
      </w:r>
      <w:r w:rsidR="006D4EC8">
        <w:rPr>
          <w:rFonts w:ascii="Arial" w:hAnsi="Arial" w:cs="Arial"/>
        </w:rPr>
        <w:t xml:space="preserve">by the LEA </w:t>
      </w:r>
      <w:r w:rsidR="007B14F5">
        <w:rPr>
          <w:rFonts w:ascii="Arial" w:hAnsi="Arial" w:cs="Arial"/>
        </w:rPr>
        <w:t>at a Statutory Dismissal (Redundancy</w:t>
      </w:r>
      <w:r w:rsidR="007B14F5" w:rsidRPr="00CE7692">
        <w:rPr>
          <w:rFonts w:ascii="Arial" w:hAnsi="Arial" w:cs="Arial"/>
          <w:u w:val="single"/>
        </w:rPr>
        <w:t>)</w:t>
      </w:r>
      <w:r w:rsidR="007B14F5">
        <w:rPr>
          <w:rFonts w:ascii="Arial" w:hAnsi="Arial" w:cs="Arial"/>
        </w:rPr>
        <w:t xml:space="preserve"> Interview and confirmed in writing to each individual affected and should include:</w:t>
      </w:r>
    </w:p>
    <w:p w14:paraId="426D5667" w14:textId="77777777" w:rsidR="007B14F5" w:rsidRDefault="007B14F5" w:rsidP="007B14F5">
      <w:pPr>
        <w:pStyle w:val="BodyText"/>
        <w:spacing w:after="0"/>
        <w:jc w:val="both"/>
        <w:rPr>
          <w:rFonts w:ascii="Arial" w:hAnsi="Arial" w:cs="Arial"/>
        </w:rPr>
      </w:pPr>
    </w:p>
    <w:p w14:paraId="779886BB" w14:textId="77777777" w:rsidR="007B14F5" w:rsidRDefault="007B14F5" w:rsidP="007B14F5">
      <w:pPr>
        <w:pStyle w:val="BodyText"/>
        <w:numPr>
          <w:ilvl w:val="0"/>
          <w:numId w:val="21"/>
        </w:numPr>
        <w:spacing w:after="0"/>
        <w:jc w:val="both"/>
        <w:rPr>
          <w:rFonts w:ascii="Arial" w:hAnsi="Arial" w:cs="Arial"/>
        </w:rPr>
      </w:pPr>
      <w:r>
        <w:rPr>
          <w:rFonts w:ascii="Arial" w:hAnsi="Arial" w:cs="Arial"/>
        </w:rPr>
        <w:t>Reasons for the redundancy;</w:t>
      </w:r>
    </w:p>
    <w:p w14:paraId="3175A18E" w14:textId="77777777" w:rsidR="007B14F5" w:rsidRDefault="007B14F5" w:rsidP="007B14F5">
      <w:pPr>
        <w:pStyle w:val="BodyText"/>
        <w:numPr>
          <w:ilvl w:val="0"/>
          <w:numId w:val="21"/>
        </w:numPr>
        <w:spacing w:after="0"/>
        <w:jc w:val="both"/>
        <w:rPr>
          <w:rFonts w:ascii="Arial" w:hAnsi="Arial" w:cs="Arial"/>
        </w:rPr>
      </w:pPr>
      <w:r>
        <w:rPr>
          <w:rFonts w:ascii="Arial" w:hAnsi="Arial" w:cs="Arial"/>
        </w:rPr>
        <w:t>Effective date of redundancy;</w:t>
      </w:r>
    </w:p>
    <w:p w14:paraId="08C3948A" w14:textId="77777777" w:rsidR="007B14F5" w:rsidRDefault="007B14F5" w:rsidP="007B14F5">
      <w:pPr>
        <w:pStyle w:val="BodyText"/>
        <w:numPr>
          <w:ilvl w:val="0"/>
          <w:numId w:val="21"/>
        </w:numPr>
        <w:spacing w:after="0"/>
        <w:jc w:val="both"/>
        <w:rPr>
          <w:rFonts w:ascii="Arial" w:hAnsi="Arial" w:cs="Arial"/>
        </w:rPr>
      </w:pPr>
      <w:r>
        <w:rPr>
          <w:rFonts w:ascii="Arial" w:hAnsi="Arial" w:cs="Arial"/>
        </w:rPr>
        <w:t>Redundancy payment and how that has been calculated;</w:t>
      </w:r>
    </w:p>
    <w:p w14:paraId="52261E57" w14:textId="77777777" w:rsidR="007B14F5" w:rsidRPr="002C4430" w:rsidRDefault="007B14F5" w:rsidP="007B14F5">
      <w:pPr>
        <w:pStyle w:val="BodyText"/>
        <w:numPr>
          <w:ilvl w:val="0"/>
          <w:numId w:val="21"/>
        </w:numPr>
        <w:spacing w:after="0"/>
        <w:jc w:val="both"/>
        <w:rPr>
          <w:rFonts w:ascii="Arial" w:hAnsi="Arial" w:cs="Arial"/>
        </w:rPr>
      </w:pPr>
      <w:r>
        <w:rPr>
          <w:rFonts w:ascii="Arial" w:hAnsi="Arial" w:cs="Arial"/>
        </w:rPr>
        <w:t>Right of appeal</w:t>
      </w:r>
      <w:r w:rsidR="00772034">
        <w:rPr>
          <w:rFonts w:ascii="Arial" w:hAnsi="Arial" w:cs="Arial"/>
        </w:rPr>
        <w:t>.</w:t>
      </w:r>
      <w:r>
        <w:rPr>
          <w:rFonts w:ascii="Arial" w:hAnsi="Arial" w:cs="Arial"/>
        </w:rPr>
        <w:t xml:space="preserve"> </w:t>
      </w:r>
    </w:p>
    <w:p w14:paraId="1B66CFE4" w14:textId="77777777" w:rsidR="005C2AD0" w:rsidRPr="00713A5A" w:rsidRDefault="005C2AD0" w:rsidP="00BC75D5">
      <w:pPr>
        <w:pStyle w:val="BodyText"/>
        <w:jc w:val="both"/>
        <w:rPr>
          <w:rFonts w:ascii="Arial" w:hAnsi="Arial" w:cs="Arial"/>
          <w:sz w:val="20"/>
          <w:szCs w:val="20"/>
        </w:rPr>
      </w:pPr>
    </w:p>
    <w:p w14:paraId="524220F7" w14:textId="77777777" w:rsidR="005C2AD0" w:rsidRPr="002C4430" w:rsidRDefault="00A3423D" w:rsidP="00BC75D5">
      <w:pPr>
        <w:pStyle w:val="BodyText"/>
        <w:spacing w:after="0"/>
        <w:ind w:left="720" w:hanging="720"/>
        <w:jc w:val="both"/>
        <w:rPr>
          <w:rFonts w:ascii="Arial" w:hAnsi="Arial" w:cs="Arial"/>
        </w:rPr>
      </w:pPr>
      <w:r>
        <w:rPr>
          <w:rFonts w:ascii="Arial" w:hAnsi="Arial" w:cs="Arial"/>
        </w:rPr>
        <w:t>9</w:t>
      </w:r>
      <w:r w:rsidR="002C4430" w:rsidRPr="00CD4D43">
        <w:rPr>
          <w:rFonts w:ascii="Arial" w:hAnsi="Arial" w:cs="Arial"/>
        </w:rPr>
        <w:t>.2</w:t>
      </w:r>
      <w:r w:rsidR="002C4430">
        <w:rPr>
          <w:rFonts w:ascii="Arial" w:hAnsi="Arial" w:cs="Arial"/>
          <w:b/>
        </w:rPr>
        <w:tab/>
      </w:r>
      <w:r w:rsidR="005C2AD0" w:rsidRPr="002C4430">
        <w:rPr>
          <w:rFonts w:ascii="Arial" w:hAnsi="Arial" w:cs="Arial"/>
        </w:rPr>
        <w:t>Notices of dismissal will be issued by the Authority on the instruction of the head teacher.</w:t>
      </w:r>
    </w:p>
    <w:p w14:paraId="4DF773FA" w14:textId="77777777" w:rsidR="005C2AD0" w:rsidRPr="00713A5A" w:rsidRDefault="005C2AD0" w:rsidP="00BC75D5">
      <w:pPr>
        <w:pStyle w:val="BodyText"/>
        <w:jc w:val="both"/>
        <w:rPr>
          <w:rFonts w:ascii="Arial" w:hAnsi="Arial" w:cs="Arial"/>
          <w:sz w:val="20"/>
          <w:szCs w:val="20"/>
        </w:rPr>
      </w:pPr>
    </w:p>
    <w:p w14:paraId="29292C44" w14:textId="77777777" w:rsidR="00181368" w:rsidRDefault="00A3423D" w:rsidP="00BC75D5">
      <w:pPr>
        <w:pStyle w:val="BodyText"/>
        <w:spacing w:after="0"/>
        <w:ind w:left="720" w:hanging="720"/>
        <w:jc w:val="both"/>
        <w:rPr>
          <w:rFonts w:ascii="Arial" w:hAnsi="Arial" w:cs="Arial"/>
        </w:rPr>
      </w:pPr>
      <w:r>
        <w:rPr>
          <w:rFonts w:ascii="Arial" w:hAnsi="Arial" w:cs="Arial"/>
        </w:rPr>
        <w:t>9</w:t>
      </w:r>
      <w:r w:rsidR="002C4430" w:rsidRPr="00CD4D43">
        <w:rPr>
          <w:rFonts w:ascii="Arial" w:hAnsi="Arial" w:cs="Arial"/>
        </w:rPr>
        <w:t>.3</w:t>
      </w:r>
      <w:r w:rsidR="002C4430">
        <w:rPr>
          <w:rFonts w:ascii="Arial" w:hAnsi="Arial" w:cs="Arial"/>
          <w:b/>
        </w:rPr>
        <w:tab/>
      </w:r>
      <w:r w:rsidR="005C2AD0" w:rsidRPr="002C4430">
        <w:rPr>
          <w:rFonts w:ascii="Arial" w:hAnsi="Arial" w:cs="Arial"/>
        </w:rPr>
        <w:t xml:space="preserve">The actual period of notice to be provided to </w:t>
      </w:r>
      <w:r w:rsidR="004C4A13">
        <w:rPr>
          <w:rFonts w:ascii="Arial" w:hAnsi="Arial" w:cs="Arial"/>
        </w:rPr>
        <w:t>teachers</w:t>
      </w:r>
      <w:r w:rsidR="005C2AD0" w:rsidRPr="002C4430">
        <w:rPr>
          <w:rFonts w:ascii="Arial" w:hAnsi="Arial" w:cs="Arial"/>
        </w:rPr>
        <w:t xml:space="preserve"> will be in accordance with the School Teachers' Pay and Conditions Document (the “Burgundy Book”).  Notice of redundancy </w:t>
      </w:r>
      <w:r w:rsidR="006D4EC8">
        <w:rPr>
          <w:rFonts w:ascii="Arial" w:hAnsi="Arial" w:cs="Arial"/>
        </w:rPr>
        <w:t xml:space="preserve">for teachers </w:t>
      </w:r>
      <w:r w:rsidR="005C2AD0" w:rsidRPr="002C4430">
        <w:rPr>
          <w:rFonts w:ascii="Arial" w:hAnsi="Arial" w:cs="Arial"/>
        </w:rPr>
        <w:t>must be provided no later than</w:t>
      </w:r>
      <w:r w:rsidR="00181368">
        <w:rPr>
          <w:rFonts w:ascii="Arial" w:hAnsi="Arial" w:cs="Arial"/>
        </w:rPr>
        <w:t>:</w:t>
      </w:r>
    </w:p>
    <w:p w14:paraId="2B93FC81" w14:textId="77777777" w:rsidR="00181368" w:rsidRDefault="00181368" w:rsidP="00BC75D5">
      <w:pPr>
        <w:pStyle w:val="BodyText"/>
        <w:spacing w:after="0"/>
        <w:ind w:left="720" w:hanging="720"/>
        <w:jc w:val="both"/>
        <w:rPr>
          <w:rFonts w:ascii="Arial" w:hAnsi="Arial" w:cs="Arial"/>
        </w:rPr>
      </w:pPr>
    </w:p>
    <w:p w14:paraId="674AA57F" w14:textId="77777777" w:rsidR="00181368" w:rsidRDefault="00871A2E" w:rsidP="00181368">
      <w:pPr>
        <w:pStyle w:val="BodyText"/>
        <w:spacing w:after="0"/>
        <w:ind w:left="720"/>
        <w:jc w:val="both"/>
        <w:rPr>
          <w:rFonts w:ascii="Arial" w:hAnsi="Arial" w:cs="Arial"/>
        </w:rPr>
      </w:pPr>
      <w:r>
        <w:rPr>
          <w:rFonts w:ascii="Arial" w:hAnsi="Arial" w:cs="Arial"/>
        </w:rPr>
        <w:t>31</w:t>
      </w:r>
      <w:r w:rsidRPr="00E50B2A">
        <w:rPr>
          <w:rFonts w:ascii="Arial" w:hAnsi="Arial" w:cs="Arial"/>
          <w:vertAlign w:val="superscript"/>
        </w:rPr>
        <w:t>st</w:t>
      </w:r>
      <w:r>
        <w:rPr>
          <w:rFonts w:ascii="Arial" w:hAnsi="Arial" w:cs="Arial"/>
        </w:rPr>
        <w:t xml:space="preserve"> October</w:t>
      </w:r>
      <w:r w:rsidR="005C2AD0" w:rsidRPr="002C4430">
        <w:rPr>
          <w:rFonts w:ascii="Arial" w:hAnsi="Arial" w:cs="Arial"/>
        </w:rPr>
        <w:t xml:space="preserve"> </w:t>
      </w:r>
      <w:r w:rsidR="00181368">
        <w:rPr>
          <w:rFonts w:ascii="Arial" w:hAnsi="Arial" w:cs="Arial"/>
        </w:rPr>
        <w:t>for termination of employment on 31</w:t>
      </w:r>
      <w:r w:rsidR="00181368" w:rsidRPr="00181368">
        <w:rPr>
          <w:rFonts w:ascii="Arial" w:hAnsi="Arial" w:cs="Arial"/>
          <w:vertAlign w:val="superscript"/>
        </w:rPr>
        <w:t>st</w:t>
      </w:r>
      <w:r w:rsidR="00181368">
        <w:rPr>
          <w:rFonts w:ascii="Arial" w:hAnsi="Arial" w:cs="Arial"/>
        </w:rPr>
        <w:t xml:space="preserve"> December</w:t>
      </w:r>
    </w:p>
    <w:p w14:paraId="35BBE1AA" w14:textId="77777777" w:rsidR="00181368" w:rsidRDefault="00181368" w:rsidP="00181368">
      <w:pPr>
        <w:pStyle w:val="BodyText"/>
        <w:spacing w:after="0"/>
        <w:ind w:left="720"/>
        <w:jc w:val="both"/>
        <w:rPr>
          <w:rFonts w:ascii="Arial" w:hAnsi="Arial" w:cs="Arial"/>
        </w:rPr>
      </w:pPr>
      <w:r>
        <w:rPr>
          <w:rFonts w:ascii="Arial" w:hAnsi="Arial" w:cs="Arial"/>
        </w:rPr>
        <w:t>28</w:t>
      </w:r>
      <w:r w:rsidRPr="00181368">
        <w:rPr>
          <w:rFonts w:ascii="Arial" w:hAnsi="Arial" w:cs="Arial"/>
          <w:vertAlign w:val="superscript"/>
        </w:rPr>
        <w:t>th</w:t>
      </w:r>
      <w:r>
        <w:rPr>
          <w:rFonts w:ascii="Arial" w:hAnsi="Arial" w:cs="Arial"/>
        </w:rPr>
        <w:t xml:space="preserve"> February for termination of employment 30</w:t>
      </w:r>
      <w:r w:rsidRPr="00181368">
        <w:rPr>
          <w:rFonts w:ascii="Arial" w:hAnsi="Arial" w:cs="Arial"/>
          <w:vertAlign w:val="superscript"/>
        </w:rPr>
        <w:t>th</w:t>
      </w:r>
      <w:r>
        <w:rPr>
          <w:rFonts w:ascii="Arial" w:hAnsi="Arial" w:cs="Arial"/>
        </w:rPr>
        <w:t xml:space="preserve"> April</w:t>
      </w:r>
    </w:p>
    <w:p w14:paraId="03CCF926" w14:textId="77777777" w:rsidR="005C2AD0" w:rsidRDefault="00181368" w:rsidP="00181368">
      <w:pPr>
        <w:pStyle w:val="BodyText"/>
        <w:spacing w:after="0"/>
        <w:ind w:left="720"/>
        <w:jc w:val="both"/>
        <w:rPr>
          <w:rFonts w:ascii="Arial" w:hAnsi="Arial" w:cs="Arial"/>
        </w:rPr>
      </w:pPr>
      <w:r>
        <w:rPr>
          <w:rFonts w:ascii="Arial" w:hAnsi="Arial" w:cs="Arial"/>
        </w:rPr>
        <w:t>31</w:t>
      </w:r>
      <w:r w:rsidRPr="00181368">
        <w:rPr>
          <w:rFonts w:ascii="Arial" w:hAnsi="Arial" w:cs="Arial"/>
          <w:vertAlign w:val="superscript"/>
        </w:rPr>
        <w:t>st</w:t>
      </w:r>
      <w:r>
        <w:rPr>
          <w:rFonts w:ascii="Arial" w:hAnsi="Arial" w:cs="Arial"/>
        </w:rPr>
        <w:t xml:space="preserve"> May for termination of employment on 31</w:t>
      </w:r>
      <w:r w:rsidRPr="00181368">
        <w:rPr>
          <w:rFonts w:ascii="Arial" w:hAnsi="Arial" w:cs="Arial"/>
          <w:vertAlign w:val="superscript"/>
        </w:rPr>
        <w:t>st</w:t>
      </w:r>
      <w:r>
        <w:rPr>
          <w:rFonts w:ascii="Arial" w:hAnsi="Arial" w:cs="Arial"/>
        </w:rPr>
        <w:t xml:space="preserve"> August</w:t>
      </w:r>
      <w:r w:rsidR="005C2AD0" w:rsidRPr="002C4430">
        <w:rPr>
          <w:rFonts w:ascii="Arial" w:hAnsi="Arial" w:cs="Arial"/>
        </w:rPr>
        <w:t xml:space="preserve"> </w:t>
      </w:r>
    </w:p>
    <w:p w14:paraId="697ED7BB" w14:textId="77777777" w:rsidR="00DE7867" w:rsidRPr="002C4430" w:rsidRDefault="00DE7867" w:rsidP="00181368">
      <w:pPr>
        <w:pStyle w:val="BodyText"/>
        <w:spacing w:after="0"/>
        <w:ind w:left="720"/>
        <w:jc w:val="both"/>
        <w:rPr>
          <w:rFonts w:ascii="Arial" w:hAnsi="Arial" w:cs="Arial"/>
          <w:b/>
        </w:rPr>
      </w:pPr>
      <w:r>
        <w:rPr>
          <w:rFonts w:ascii="Arial" w:hAnsi="Arial" w:cs="Arial"/>
        </w:rPr>
        <w:br/>
      </w:r>
      <w:r w:rsidR="00713A5A" w:rsidRPr="00713A5A">
        <w:rPr>
          <w:rFonts w:ascii="Arial" w:hAnsi="Arial" w:cs="Arial"/>
          <w:b/>
        </w:rPr>
        <w:t>The whole process relating to redundancies need to be complete</w:t>
      </w:r>
      <w:r w:rsidR="00713A5A">
        <w:rPr>
          <w:rFonts w:ascii="Arial" w:hAnsi="Arial" w:cs="Arial"/>
          <w:b/>
        </w:rPr>
        <w:t>d</w:t>
      </w:r>
      <w:r w:rsidR="00713A5A" w:rsidRPr="00713A5A">
        <w:rPr>
          <w:rFonts w:ascii="Arial" w:hAnsi="Arial" w:cs="Arial"/>
          <w:b/>
        </w:rPr>
        <w:t xml:space="preserve"> by the end of the notice period.</w:t>
      </w:r>
      <w:r w:rsidR="00713A5A">
        <w:rPr>
          <w:rFonts w:ascii="Arial" w:hAnsi="Arial" w:cs="Arial"/>
        </w:rPr>
        <w:t xml:space="preserve"> </w:t>
      </w:r>
      <w:r w:rsidR="00EF5E27">
        <w:rPr>
          <w:rFonts w:ascii="Arial" w:hAnsi="Arial" w:cs="Arial"/>
        </w:rPr>
        <w:t>Notwithstanding the above, all headteachers shall be under a minimum of three months’ notice and in the Summer term four months, terminating at the end of a school term as defined above.</w:t>
      </w:r>
    </w:p>
    <w:p w14:paraId="4227123A" w14:textId="77777777" w:rsidR="005C2AD0" w:rsidRPr="002C4430" w:rsidRDefault="005C2AD0" w:rsidP="00BC75D5">
      <w:pPr>
        <w:pStyle w:val="BodyText"/>
        <w:jc w:val="both"/>
        <w:rPr>
          <w:rFonts w:ascii="Arial" w:hAnsi="Arial" w:cs="Arial"/>
          <w:b/>
        </w:rPr>
      </w:pPr>
    </w:p>
    <w:p w14:paraId="6FF3071F" w14:textId="77777777" w:rsidR="005C2AD0" w:rsidRPr="002C4430" w:rsidRDefault="00A3423D" w:rsidP="00BC75D5">
      <w:pPr>
        <w:pStyle w:val="BodyText"/>
        <w:spacing w:after="0"/>
        <w:ind w:left="720" w:hanging="720"/>
        <w:jc w:val="both"/>
        <w:rPr>
          <w:rFonts w:ascii="Arial" w:hAnsi="Arial" w:cs="Arial"/>
        </w:rPr>
      </w:pPr>
      <w:r>
        <w:rPr>
          <w:rFonts w:ascii="Arial" w:hAnsi="Arial" w:cs="Arial"/>
        </w:rPr>
        <w:t>9</w:t>
      </w:r>
      <w:r w:rsidR="002C4430" w:rsidRPr="00CD4D43">
        <w:rPr>
          <w:rFonts w:ascii="Arial" w:hAnsi="Arial" w:cs="Arial"/>
        </w:rPr>
        <w:t>.</w:t>
      </w:r>
      <w:r w:rsidR="00772034">
        <w:rPr>
          <w:rFonts w:ascii="Arial" w:hAnsi="Arial" w:cs="Arial"/>
        </w:rPr>
        <w:t>4</w:t>
      </w:r>
      <w:r w:rsidR="002C4430">
        <w:rPr>
          <w:rFonts w:ascii="Arial" w:hAnsi="Arial" w:cs="Arial"/>
          <w:b/>
        </w:rPr>
        <w:tab/>
      </w:r>
      <w:r w:rsidR="005C2AD0" w:rsidRPr="004C4A13">
        <w:rPr>
          <w:rFonts w:ascii="Arial" w:hAnsi="Arial" w:cs="Arial"/>
          <w:i/>
        </w:rPr>
        <w:t>Where a school is subject to closure, staff terms and conditions will vary (teaching and non-teaching staff).  In the interest of consistency, all staff will be entitled to the longer notice periods provided to staff on teaching terms and conditions.</w:t>
      </w:r>
    </w:p>
    <w:p w14:paraId="5965181C" w14:textId="77777777" w:rsidR="005C2AD0" w:rsidRPr="002C4430" w:rsidRDefault="005C2AD0" w:rsidP="00BC75D5">
      <w:pPr>
        <w:pStyle w:val="BodyText"/>
        <w:jc w:val="both"/>
        <w:rPr>
          <w:rFonts w:ascii="Arial" w:hAnsi="Arial" w:cs="Arial"/>
        </w:rPr>
      </w:pPr>
    </w:p>
    <w:p w14:paraId="165AE116" w14:textId="77777777" w:rsidR="005C2AD0" w:rsidRDefault="00A3423D" w:rsidP="00BC75D5">
      <w:pPr>
        <w:pStyle w:val="BodyText"/>
        <w:spacing w:after="0"/>
        <w:ind w:left="720" w:hanging="720"/>
        <w:jc w:val="both"/>
        <w:rPr>
          <w:rFonts w:ascii="Arial" w:hAnsi="Arial" w:cs="Arial"/>
        </w:rPr>
      </w:pPr>
      <w:r>
        <w:rPr>
          <w:rFonts w:ascii="Arial" w:hAnsi="Arial" w:cs="Arial"/>
        </w:rPr>
        <w:t>9</w:t>
      </w:r>
      <w:r w:rsidR="002C4430" w:rsidRPr="00CD4D43">
        <w:rPr>
          <w:rFonts w:ascii="Arial" w:hAnsi="Arial" w:cs="Arial"/>
        </w:rPr>
        <w:t>.</w:t>
      </w:r>
      <w:r w:rsidR="00772034">
        <w:rPr>
          <w:rFonts w:ascii="Arial" w:hAnsi="Arial" w:cs="Arial"/>
        </w:rPr>
        <w:t>5</w:t>
      </w:r>
      <w:r w:rsidR="002C4430">
        <w:rPr>
          <w:rFonts w:ascii="Arial" w:hAnsi="Arial" w:cs="Arial"/>
          <w:b/>
        </w:rPr>
        <w:tab/>
      </w:r>
      <w:r w:rsidR="005C2AD0" w:rsidRPr="002C4430">
        <w:rPr>
          <w:rFonts w:ascii="Arial" w:hAnsi="Arial" w:cs="Arial"/>
        </w:rPr>
        <w:t>If, following the issue of dismissal notices, the school is able to find appropriate ways of avoiding redundancy, the Governing Body undertakes to adopt such measures and withdraw dismissal notices.</w:t>
      </w:r>
    </w:p>
    <w:p w14:paraId="3779C696" w14:textId="77777777" w:rsidR="00AE7328" w:rsidRDefault="00430CC5" w:rsidP="00713A5A">
      <w:pPr>
        <w:pStyle w:val="NormalWeb"/>
        <w:jc w:val="both"/>
        <w:rPr>
          <w:rFonts w:ascii="Arial" w:hAnsi="Arial" w:cs="Arial"/>
        </w:rPr>
      </w:pPr>
      <w:r w:rsidRPr="00430CC5">
        <w:rPr>
          <w:rFonts w:ascii="Arial" w:hAnsi="Arial" w:cs="Arial"/>
          <w:b/>
        </w:rPr>
        <w:t>1</w:t>
      </w:r>
      <w:r w:rsidR="00A3423D">
        <w:rPr>
          <w:rFonts w:ascii="Arial" w:hAnsi="Arial" w:cs="Arial"/>
          <w:b/>
        </w:rPr>
        <w:t>0</w:t>
      </w:r>
      <w:r w:rsidR="001B757C" w:rsidRPr="00430CC5">
        <w:rPr>
          <w:rFonts w:ascii="Arial" w:hAnsi="Arial" w:cs="Arial"/>
          <w:b/>
          <w:bCs/>
        </w:rPr>
        <w:t>.0</w:t>
      </w:r>
      <w:r w:rsidR="001B757C">
        <w:rPr>
          <w:rFonts w:ascii="Arial" w:hAnsi="Arial" w:cs="Arial"/>
          <w:b/>
          <w:bCs/>
        </w:rPr>
        <w:tab/>
      </w:r>
      <w:r w:rsidR="00AE7328">
        <w:rPr>
          <w:rFonts w:ascii="Arial" w:hAnsi="Arial" w:cs="Arial"/>
          <w:b/>
          <w:bCs/>
        </w:rPr>
        <w:t xml:space="preserve">Misconduct by Employees </w:t>
      </w:r>
      <w:r w:rsidR="00871A2E">
        <w:rPr>
          <w:rFonts w:ascii="Arial" w:hAnsi="Arial" w:cs="Arial"/>
          <w:b/>
          <w:bCs/>
        </w:rPr>
        <w:t>during</w:t>
      </w:r>
      <w:r w:rsidR="00AE7328">
        <w:rPr>
          <w:rFonts w:ascii="Arial" w:hAnsi="Arial" w:cs="Arial"/>
          <w:b/>
          <w:bCs/>
        </w:rPr>
        <w:t xml:space="preserve"> Notice</w:t>
      </w:r>
    </w:p>
    <w:p w14:paraId="55C427CE" w14:textId="77777777" w:rsidR="00AE7328" w:rsidRDefault="001B757C" w:rsidP="00BC75D5">
      <w:pPr>
        <w:pStyle w:val="NormalWeb"/>
        <w:ind w:left="720" w:hanging="720"/>
        <w:jc w:val="both"/>
        <w:rPr>
          <w:rFonts w:ascii="Arial" w:hAnsi="Arial" w:cs="Arial"/>
        </w:rPr>
      </w:pPr>
      <w:r w:rsidRPr="00430CC5">
        <w:rPr>
          <w:rFonts w:ascii="Arial" w:hAnsi="Arial" w:cs="Arial"/>
        </w:rPr>
        <w:t>1</w:t>
      </w:r>
      <w:r w:rsidR="00A3423D">
        <w:rPr>
          <w:rFonts w:ascii="Arial" w:hAnsi="Arial" w:cs="Arial"/>
        </w:rPr>
        <w:t>0</w:t>
      </w:r>
      <w:r w:rsidRPr="00430CC5">
        <w:rPr>
          <w:rFonts w:ascii="Arial" w:hAnsi="Arial" w:cs="Arial"/>
        </w:rPr>
        <w:t>.1</w:t>
      </w:r>
      <w:r>
        <w:rPr>
          <w:rFonts w:ascii="Arial" w:hAnsi="Arial" w:cs="Arial"/>
          <w:b/>
        </w:rPr>
        <w:tab/>
      </w:r>
      <w:r w:rsidR="00AE7328">
        <w:rPr>
          <w:rFonts w:ascii="Arial" w:hAnsi="Arial" w:cs="Arial"/>
        </w:rPr>
        <w:t xml:space="preserve">If an employee is </w:t>
      </w:r>
      <w:r w:rsidR="004C4A13">
        <w:rPr>
          <w:rFonts w:ascii="Arial" w:hAnsi="Arial" w:cs="Arial"/>
        </w:rPr>
        <w:t>found to be in</w:t>
      </w:r>
      <w:r w:rsidR="00AE7328">
        <w:rPr>
          <w:rFonts w:ascii="Arial" w:hAnsi="Arial" w:cs="Arial"/>
        </w:rPr>
        <w:t xml:space="preserve"> breach of </w:t>
      </w:r>
      <w:r w:rsidR="004C4A13">
        <w:rPr>
          <w:rFonts w:ascii="Arial" w:hAnsi="Arial" w:cs="Arial"/>
        </w:rPr>
        <w:t>standards of conduct</w:t>
      </w:r>
      <w:r w:rsidR="00AE7328">
        <w:rPr>
          <w:rFonts w:ascii="Arial" w:hAnsi="Arial" w:cs="Arial"/>
        </w:rPr>
        <w:t xml:space="preserve"> that would justify dismissal, the </w:t>
      </w:r>
      <w:r w:rsidR="004C4A13">
        <w:rPr>
          <w:rFonts w:ascii="Arial" w:hAnsi="Arial" w:cs="Arial"/>
        </w:rPr>
        <w:t>teacher</w:t>
      </w:r>
      <w:r w:rsidR="00AE7328">
        <w:rPr>
          <w:rFonts w:ascii="Arial" w:hAnsi="Arial" w:cs="Arial"/>
        </w:rPr>
        <w:t xml:space="preserve"> loses their right to a redundancy payment. </w:t>
      </w:r>
    </w:p>
    <w:p w14:paraId="6137F655" w14:textId="77777777" w:rsidR="00AE7328" w:rsidRDefault="001B757C" w:rsidP="00BC75D5">
      <w:pPr>
        <w:pStyle w:val="NormalWeb"/>
        <w:ind w:left="720" w:hanging="720"/>
        <w:jc w:val="both"/>
        <w:rPr>
          <w:rFonts w:ascii="Arial" w:hAnsi="Arial" w:cs="Arial"/>
        </w:rPr>
      </w:pPr>
      <w:r w:rsidRPr="00430CC5">
        <w:rPr>
          <w:rFonts w:ascii="Arial" w:hAnsi="Arial" w:cs="Arial"/>
        </w:rPr>
        <w:t>1</w:t>
      </w:r>
      <w:r w:rsidR="00A3423D">
        <w:rPr>
          <w:rFonts w:ascii="Arial" w:hAnsi="Arial" w:cs="Arial"/>
        </w:rPr>
        <w:t>0</w:t>
      </w:r>
      <w:r w:rsidRPr="00430CC5">
        <w:rPr>
          <w:rFonts w:ascii="Arial" w:hAnsi="Arial" w:cs="Arial"/>
        </w:rPr>
        <w:t>.2</w:t>
      </w:r>
      <w:r>
        <w:rPr>
          <w:rFonts w:ascii="Arial" w:hAnsi="Arial" w:cs="Arial"/>
          <w:b/>
        </w:rPr>
        <w:tab/>
      </w:r>
      <w:r w:rsidR="00AE7328">
        <w:rPr>
          <w:rFonts w:ascii="Arial" w:hAnsi="Arial" w:cs="Arial"/>
        </w:rPr>
        <w:t xml:space="preserve">The </w:t>
      </w:r>
      <w:r w:rsidR="00EE0A62">
        <w:rPr>
          <w:rFonts w:ascii="Arial" w:hAnsi="Arial" w:cs="Arial"/>
        </w:rPr>
        <w:t>School</w:t>
      </w:r>
      <w:r w:rsidR="00AE7328">
        <w:rPr>
          <w:rFonts w:ascii="Arial" w:hAnsi="Arial" w:cs="Arial"/>
        </w:rPr>
        <w:t xml:space="preserve"> is then entitled to terminate the </w:t>
      </w:r>
      <w:r w:rsidR="004C4A13">
        <w:rPr>
          <w:rFonts w:ascii="Arial" w:hAnsi="Arial" w:cs="Arial"/>
        </w:rPr>
        <w:t>teacher</w:t>
      </w:r>
      <w:r w:rsidR="00AE7328">
        <w:rPr>
          <w:rFonts w:ascii="Arial" w:hAnsi="Arial" w:cs="Arial"/>
        </w:rPr>
        <w:t xml:space="preserve">'s contract by reason of the </w:t>
      </w:r>
      <w:r w:rsidR="004C4A13">
        <w:rPr>
          <w:rFonts w:ascii="Arial" w:hAnsi="Arial" w:cs="Arial"/>
        </w:rPr>
        <w:t>teacher</w:t>
      </w:r>
      <w:r w:rsidR="00AE7328">
        <w:rPr>
          <w:rFonts w:ascii="Arial" w:hAnsi="Arial" w:cs="Arial"/>
        </w:rPr>
        <w:t>'s conduct and can terminate it in one of the following ways:</w:t>
      </w:r>
    </w:p>
    <w:p w14:paraId="3AF1F551" w14:textId="77777777" w:rsidR="00AE7328" w:rsidRDefault="00AE7328" w:rsidP="00BC75D5">
      <w:pPr>
        <w:pStyle w:val="NormalWeb"/>
        <w:numPr>
          <w:ilvl w:val="0"/>
          <w:numId w:val="8"/>
        </w:numPr>
        <w:jc w:val="both"/>
        <w:rPr>
          <w:rFonts w:ascii="Arial" w:hAnsi="Arial" w:cs="Arial"/>
        </w:rPr>
      </w:pPr>
      <w:r>
        <w:rPr>
          <w:rFonts w:ascii="Arial" w:hAnsi="Arial" w:cs="Arial"/>
        </w:rPr>
        <w:t xml:space="preserve">without notice </w:t>
      </w:r>
    </w:p>
    <w:p w14:paraId="6F5D077A" w14:textId="77777777" w:rsidR="00AE7328" w:rsidRDefault="00AE7328" w:rsidP="00BC75D5">
      <w:pPr>
        <w:pStyle w:val="NormalWeb"/>
        <w:numPr>
          <w:ilvl w:val="0"/>
          <w:numId w:val="8"/>
        </w:numPr>
        <w:jc w:val="both"/>
        <w:rPr>
          <w:rFonts w:ascii="Arial" w:hAnsi="Arial" w:cs="Arial"/>
        </w:rPr>
      </w:pPr>
      <w:r>
        <w:rPr>
          <w:rFonts w:ascii="Arial" w:hAnsi="Arial" w:cs="Arial"/>
        </w:rPr>
        <w:t xml:space="preserve">by giving proper notice </w:t>
      </w:r>
    </w:p>
    <w:p w14:paraId="5EF4D877" w14:textId="77777777" w:rsidR="00AE7328" w:rsidRDefault="00AE7328" w:rsidP="00BC75D5">
      <w:pPr>
        <w:pStyle w:val="NormalWeb"/>
        <w:numPr>
          <w:ilvl w:val="0"/>
          <w:numId w:val="8"/>
        </w:numPr>
        <w:jc w:val="both"/>
        <w:rPr>
          <w:rFonts w:ascii="Arial" w:hAnsi="Arial" w:cs="Arial"/>
        </w:rPr>
      </w:pPr>
      <w:r>
        <w:rPr>
          <w:rFonts w:ascii="Arial" w:hAnsi="Arial" w:cs="Arial"/>
        </w:rPr>
        <w:t xml:space="preserve">by giving shorter notice than the </w:t>
      </w:r>
      <w:r w:rsidR="004C4A13">
        <w:rPr>
          <w:rFonts w:ascii="Arial" w:hAnsi="Arial" w:cs="Arial"/>
        </w:rPr>
        <w:t>teacher’s</w:t>
      </w:r>
      <w:r>
        <w:rPr>
          <w:rFonts w:ascii="Arial" w:hAnsi="Arial" w:cs="Arial"/>
        </w:rPr>
        <w:t xml:space="preserve"> original entitlement </w:t>
      </w:r>
    </w:p>
    <w:p w14:paraId="722144E3" w14:textId="77777777" w:rsidR="00AE7328" w:rsidRDefault="001B757C" w:rsidP="00BC75D5">
      <w:pPr>
        <w:pStyle w:val="NormalWeb"/>
        <w:ind w:left="720" w:hanging="720"/>
        <w:jc w:val="both"/>
        <w:rPr>
          <w:rFonts w:ascii="Arial" w:hAnsi="Arial" w:cs="Arial"/>
        </w:rPr>
      </w:pPr>
      <w:r w:rsidRPr="00430CC5">
        <w:rPr>
          <w:rFonts w:ascii="Arial" w:hAnsi="Arial" w:cs="Arial"/>
        </w:rPr>
        <w:t>1</w:t>
      </w:r>
      <w:r w:rsidR="00A3423D">
        <w:rPr>
          <w:rFonts w:ascii="Arial" w:hAnsi="Arial" w:cs="Arial"/>
        </w:rPr>
        <w:t>0</w:t>
      </w:r>
      <w:r w:rsidRPr="00430CC5">
        <w:rPr>
          <w:rFonts w:ascii="Arial" w:hAnsi="Arial" w:cs="Arial"/>
        </w:rPr>
        <w:t>.3</w:t>
      </w:r>
      <w:r>
        <w:rPr>
          <w:rFonts w:ascii="Arial" w:hAnsi="Arial" w:cs="Arial"/>
          <w:b/>
        </w:rPr>
        <w:tab/>
      </w:r>
      <w:r w:rsidR="00AE7328">
        <w:rPr>
          <w:rFonts w:ascii="Arial" w:hAnsi="Arial" w:cs="Arial"/>
        </w:rPr>
        <w:t xml:space="preserve">The above does not apply if connected with misconduct relating to taking part in </w:t>
      </w:r>
      <w:r w:rsidR="004C4A13">
        <w:rPr>
          <w:rFonts w:ascii="Arial" w:hAnsi="Arial" w:cs="Arial"/>
        </w:rPr>
        <w:t xml:space="preserve">lawful </w:t>
      </w:r>
      <w:r w:rsidR="00AE7328">
        <w:rPr>
          <w:rFonts w:ascii="Arial" w:hAnsi="Arial" w:cs="Arial"/>
        </w:rPr>
        <w:t>strike action.</w:t>
      </w:r>
    </w:p>
    <w:p w14:paraId="015CBBBE" w14:textId="77777777" w:rsidR="00AA1A3E" w:rsidRDefault="006D4EC8" w:rsidP="00BC75D5">
      <w:pPr>
        <w:pStyle w:val="NormalWeb"/>
        <w:ind w:left="720" w:hanging="720"/>
        <w:jc w:val="both"/>
        <w:rPr>
          <w:rFonts w:ascii="Arial" w:hAnsi="Arial" w:cs="Arial"/>
        </w:rPr>
      </w:pPr>
      <w:r>
        <w:rPr>
          <w:rFonts w:ascii="Arial" w:hAnsi="Arial" w:cs="Arial"/>
        </w:rPr>
        <w:t>1</w:t>
      </w:r>
      <w:r w:rsidR="00A3423D">
        <w:rPr>
          <w:rFonts w:ascii="Arial" w:hAnsi="Arial" w:cs="Arial"/>
        </w:rPr>
        <w:t>0</w:t>
      </w:r>
      <w:r w:rsidR="00AA1A3E">
        <w:rPr>
          <w:rFonts w:ascii="Arial" w:hAnsi="Arial" w:cs="Arial"/>
        </w:rPr>
        <w:t>.4</w:t>
      </w:r>
      <w:r w:rsidR="00AA1A3E">
        <w:rPr>
          <w:rFonts w:ascii="Arial" w:hAnsi="Arial" w:cs="Arial"/>
        </w:rPr>
        <w:tab/>
        <w:t xml:space="preserve">For any misconduct during a notice period, the due disciplinary process should be applied </w:t>
      </w:r>
    </w:p>
    <w:p w14:paraId="5D9B247D" w14:textId="77777777" w:rsidR="00AE7328" w:rsidRDefault="001B757C" w:rsidP="00BC75D5">
      <w:pPr>
        <w:pStyle w:val="NormalWeb"/>
        <w:jc w:val="both"/>
        <w:rPr>
          <w:rFonts w:ascii="Arial" w:hAnsi="Arial" w:cs="Arial"/>
        </w:rPr>
      </w:pPr>
      <w:r>
        <w:rPr>
          <w:rFonts w:ascii="Arial" w:hAnsi="Arial" w:cs="Arial"/>
          <w:b/>
          <w:bCs/>
        </w:rPr>
        <w:t>1</w:t>
      </w:r>
      <w:r w:rsidR="00A3423D">
        <w:rPr>
          <w:rFonts w:ascii="Arial" w:hAnsi="Arial" w:cs="Arial"/>
          <w:b/>
          <w:bCs/>
        </w:rPr>
        <w:t>1</w:t>
      </w:r>
      <w:r>
        <w:rPr>
          <w:rFonts w:ascii="Arial" w:hAnsi="Arial" w:cs="Arial"/>
          <w:b/>
          <w:bCs/>
        </w:rPr>
        <w:t>.0</w:t>
      </w:r>
      <w:r>
        <w:rPr>
          <w:rFonts w:ascii="Arial" w:hAnsi="Arial" w:cs="Arial"/>
          <w:b/>
          <w:bCs/>
        </w:rPr>
        <w:tab/>
      </w:r>
      <w:r w:rsidR="00AE7328">
        <w:rPr>
          <w:rFonts w:ascii="Arial" w:hAnsi="Arial" w:cs="Arial"/>
          <w:b/>
          <w:bCs/>
        </w:rPr>
        <w:t>Assisting Employees</w:t>
      </w:r>
    </w:p>
    <w:p w14:paraId="23D3BFA8" w14:textId="77777777" w:rsidR="00AE7328" w:rsidRDefault="001B757C" w:rsidP="00BC75D5">
      <w:pPr>
        <w:pStyle w:val="NormalWeb"/>
        <w:ind w:left="720" w:hanging="720"/>
        <w:jc w:val="both"/>
        <w:rPr>
          <w:rFonts w:ascii="Arial" w:hAnsi="Arial" w:cs="Arial"/>
        </w:rPr>
      </w:pPr>
      <w:r w:rsidRPr="00430CC5">
        <w:rPr>
          <w:rFonts w:ascii="Arial" w:hAnsi="Arial" w:cs="Arial"/>
        </w:rPr>
        <w:t>1</w:t>
      </w:r>
      <w:r w:rsidR="00A3423D">
        <w:rPr>
          <w:rFonts w:ascii="Arial" w:hAnsi="Arial" w:cs="Arial"/>
        </w:rPr>
        <w:t>1</w:t>
      </w:r>
      <w:r w:rsidRPr="00430CC5">
        <w:rPr>
          <w:rFonts w:ascii="Arial" w:hAnsi="Arial" w:cs="Arial"/>
        </w:rPr>
        <w:t>.1</w:t>
      </w:r>
      <w:r>
        <w:rPr>
          <w:rFonts w:ascii="Arial" w:hAnsi="Arial" w:cs="Arial"/>
          <w:b/>
        </w:rPr>
        <w:tab/>
      </w:r>
      <w:r w:rsidR="00AE7328">
        <w:rPr>
          <w:rFonts w:ascii="Arial" w:hAnsi="Arial" w:cs="Arial"/>
        </w:rPr>
        <w:t xml:space="preserve">The following list is not exhaustive but gives guidance on the areas of assistance that may be given to </w:t>
      </w:r>
      <w:r w:rsidR="004C4A13">
        <w:rPr>
          <w:rFonts w:ascii="Arial" w:hAnsi="Arial" w:cs="Arial"/>
        </w:rPr>
        <w:t>teachers</w:t>
      </w:r>
      <w:r w:rsidR="00AE7328">
        <w:rPr>
          <w:rFonts w:ascii="Arial" w:hAnsi="Arial" w:cs="Arial"/>
        </w:rPr>
        <w:t xml:space="preserve"> whose posts have been declared redundant.</w:t>
      </w:r>
    </w:p>
    <w:p w14:paraId="0D6C52B9" w14:textId="77777777" w:rsidR="005A1BB4" w:rsidRDefault="001B757C" w:rsidP="00BC75D5">
      <w:pPr>
        <w:pStyle w:val="NormalWeb"/>
        <w:jc w:val="both"/>
        <w:rPr>
          <w:rFonts w:ascii="Arial" w:hAnsi="Arial" w:cs="Arial"/>
          <w:b/>
          <w:bCs/>
        </w:rPr>
      </w:pPr>
      <w:r>
        <w:rPr>
          <w:rFonts w:ascii="Arial" w:hAnsi="Arial" w:cs="Arial"/>
          <w:b/>
          <w:bCs/>
        </w:rPr>
        <w:tab/>
      </w:r>
      <w:r w:rsidR="00AE7328">
        <w:rPr>
          <w:rFonts w:ascii="Arial" w:hAnsi="Arial" w:cs="Arial"/>
          <w:b/>
          <w:bCs/>
        </w:rPr>
        <w:t>Employment:</w:t>
      </w:r>
    </w:p>
    <w:p w14:paraId="0FAE29A6" w14:textId="77777777" w:rsidR="00AE7328" w:rsidRDefault="005A0304" w:rsidP="00BC75D5">
      <w:pPr>
        <w:pStyle w:val="NormalWeb"/>
        <w:numPr>
          <w:ilvl w:val="0"/>
          <w:numId w:val="9"/>
        </w:numPr>
        <w:jc w:val="both"/>
        <w:rPr>
          <w:rFonts w:ascii="Arial" w:hAnsi="Arial" w:cs="Arial"/>
        </w:rPr>
      </w:pPr>
      <w:r>
        <w:rPr>
          <w:rFonts w:ascii="Arial" w:hAnsi="Arial" w:cs="Arial"/>
        </w:rPr>
        <w:t xml:space="preserve">Redundancy counselling </w:t>
      </w:r>
    </w:p>
    <w:p w14:paraId="27807FC0" w14:textId="77777777" w:rsidR="00AE7328" w:rsidRDefault="005A0304" w:rsidP="00BC75D5">
      <w:pPr>
        <w:pStyle w:val="NormalWeb"/>
        <w:numPr>
          <w:ilvl w:val="0"/>
          <w:numId w:val="9"/>
        </w:numPr>
        <w:jc w:val="both"/>
        <w:rPr>
          <w:rFonts w:ascii="Arial" w:hAnsi="Arial" w:cs="Arial"/>
        </w:rPr>
      </w:pPr>
      <w:r>
        <w:rPr>
          <w:rFonts w:ascii="Arial" w:hAnsi="Arial" w:cs="Arial"/>
        </w:rPr>
        <w:t>CV</w:t>
      </w:r>
      <w:r w:rsidR="00AE7328">
        <w:rPr>
          <w:rFonts w:ascii="Arial" w:hAnsi="Arial" w:cs="Arial"/>
        </w:rPr>
        <w:t xml:space="preserve"> writing </w:t>
      </w:r>
    </w:p>
    <w:p w14:paraId="07B1B64E" w14:textId="77777777" w:rsidR="00AE7328" w:rsidRDefault="005A0304" w:rsidP="00BC75D5">
      <w:pPr>
        <w:pStyle w:val="NormalWeb"/>
        <w:numPr>
          <w:ilvl w:val="0"/>
          <w:numId w:val="9"/>
        </w:numPr>
        <w:jc w:val="both"/>
        <w:rPr>
          <w:rFonts w:ascii="Arial" w:hAnsi="Arial" w:cs="Arial"/>
        </w:rPr>
      </w:pPr>
      <w:r>
        <w:rPr>
          <w:rFonts w:ascii="Arial" w:hAnsi="Arial" w:cs="Arial"/>
        </w:rPr>
        <w:t xml:space="preserve">Interview skills </w:t>
      </w:r>
    </w:p>
    <w:p w14:paraId="47AB81BD" w14:textId="77777777" w:rsidR="00AE7328" w:rsidRDefault="005A0304" w:rsidP="00BC75D5">
      <w:pPr>
        <w:pStyle w:val="NormalWeb"/>
        <w:numPr>
          <w:ilvl w:val="0"/>
          <w:numId w:val="9"/>
        </w:numPr>
        <w:jc w:val="both"/>
        <w:rPr>
          <w:rFonts w:ascii="Arial" w:hAnsi="Arial" w:cs="Arial"/>
        </w:rPr>
      </w:pPr>
      <w:r>
        <w:rPr>
          <w:rFonts w:ascii="Arial" w:hAnsi="Arial" w:cs="Arial"/>
        </w:rPr>
        <w:t xml:space="preserve">Advice on retraining </w:t>
      </w:r>
    </w:p>
    <w:p w14:paraId="199CFA5E" w14:textId="77777777" w:rsidR="00AE7328" w:rsidRDefault="005A0304" w:rsidP="00BC75D5">
      <w:pPr>
        <w:pStyle w:val="NormalWeb"/>
        <w:numPr>
          <w:ilvl w:val="0"/>
          <w:numId w:val="9"/>
        </w:numPr>
        <w:jc w:val="both"/>
        <w:rPr>
          <w:rFonts w:ascii="Arial" w:hAnsi="Arial" w:cs="Arial"/>
        </w:rPr>
      </w:pPr>
      <w:r>
        <w:rPr>
          <w:rFonts w:ascii="Arial" w:hAnsi="Arial" w:cs="Arial"/>
        </w:rPr>
        <w:t>Circulation of int</w:t>
      </w:r>
      <w:r w:rsidR="00AE7328">
        <w:rPr>
          <w:rFonts w:ascii="Arial" w:hAnsi="Arial" w:cs="Arial"/>
        </w:rPr>
        <w:t xml:space="preserve">ernal vacancy details </w:t>
      </w:r>
    </w:p>
    <w:p w14:paraId="363D9F4C" w14:textId="77777777" w:rsidR="00DD52AC" w:rsidRDefault="00DD52AC" w:rsidP="00BC75D5">
      <w:pPr>
        <w:pStyle w:val="NormalWeb"/>
        <w:numPr>
          <w:ilvl w:val="0"/>
          <w:numId w:val="9"/>
        </w:numPr>
        <w:jc w:val="both"/>
        <w:rPr>
          <w:rFonts w:ascii="Arial" w:hAnsi="Arial" w:cs="Arial"/>
        </w:rPr>
      </w:pPr>
      <w:r>
        <w:rPr>
          <w:rFonts w:ascii="Arial" w:hAnsi="Arial" w:cs="Arial"/>
        </w:rPr>
        <w:t>Ensuring the employees have access to suitable resource to access information or vacancies</w:t>
      </w:r>
    </w:p>
    <w:p w14:paraId="7514F475" w14:textId="77777777" w:rsidR="00AE7328" w:rsidRDefault="005A0304" w:rsidP="00BC75D5">
      <w:pPr>
        <w:pStyle w:val="NormalWeb"/>
        <w:numPr>
          <w:ilvl w:val="0"/>
          <w:numId w:val="9"/>
        </w:numPr>
        <w:jc w:val="both"/>
        <w:rPr>
          <w:rFonts w:ascii="Arial" w:hAnsi="Arial" w:cs="Arial"/>
        </w:rPr>
      </w:pPr>
      <w:r>
        <w:rPr>
          <w:rFonts w:ascii="Arial" w:hAnsi="Arial" w:cs="Arial"/>
        </w:rPr>
        <w:t>Circulation of CVs</w:t>
      </w:r>
      <w:r w:rsidR="00AE7328">
        <w:rPr>
          <w:rFonts w:ascii="Arial" w:hAnsi="Arial" w:cs="Arial"/>
        </w:rPr>
        <w:t xml:space="preserve"> to appropriate bodies </w:t>
      </w:r>
    </w:p>
    <w:p w14:paraId="3FF32224" w14:textId="77777777" w:rsidR="00AE7328" w:rsidRDefault="005A0304" w:rsidP="00BC75D5">
      <w:pPr>
        <w:pStyle w:val="NormalWeb"/>
        <w:numPr>
          <w:ilvl w:val="0"/>
          <w:numId w:val="9"/>
        </w:numPr>
        <w:jc w:val="both"/>
        <w:rPr>
          <w:rFonts w:ascii="Arial" w:hAnsi="Arial" w:cs="Arial"/>
        </w:rPr>
      </w:pPr>
      <w:r>
        <w:rPr>
          <w:rFonts w:ascii="Arial" w:hAnsi="Arial" w:cs="Arial"/>
        </w:rPr>
        <w:t>Where possible advice on external vacancies/organisations</w:t>
      </w:r>
    </w:p>
    <w:p w14:paraId="6D719FCF" w14:textId="77777777" w:rsidR="00DD52AC" w:rsidRDefault="00DD52AC" w:rsidP="00BC75D5">
      <w:pPr>
        <w:pStyle w:val="NormalWeb"/>
        <w:numPr>
          <w:ilvl w:val="0"/>
          <w:numId w:val="9"/>
        </w:numPr>
        <w:jc w:val="both"/>
        <w:rPr>
          <w:rFonts w:ascii="Arial" w:hAnsi="Arial" w:cs="Arial"/>
        </w:rPr>
      </w:pPr>
      <w:r>
        <w:rPr>
          <w:rFonts w:ascii="Arial" w:hAnsi="Arial" w:cs="Arial"/>
        </w:rPr>
        <w:t>Reasonable paid time off to attend formal selection / assessment centres or interviews</w:t>
      </w:r>
    </w:p>
    <w:p w14:paraId="3B0CB525" w14:textId="77777777" w:rsidR="00FB433F" w:rsidRDefault="001B757C" w:rsidP="00BC75D5">
      <w:pPr>
        <w:pStyle w:val="NormalWeb"/>
        <w:jc w:val="both"/>
        <w:rPr>
          <w:rFonts w:ascii="Arial" w:hAnsi="Arial" w:cs="Arial"/>
        </w:rPr>
      </w:pPr>
      <w:r>
        <w:rPr>
          <w:rFonts w:ascii="Arial" w:hAnsi="Arial" w:cs="Arial"/>
          <w:b/>
          <w:bCs/>
        </w:rPr>
        <w:tab/>
      </w:r>
      <w:r w:rsidR="00AE7328">
        <w:rPr>
          <w:rFonts w:ascii="Arial" w:hAnsi="Arial" w:cs="Arial"/>
          <w:b/>
          <w:bCs/>
        </w:rPr>
        <w:t>Retirement:</w:t>
      </w:r>
      <w:r w:rsidR="00AE7328">
        <w:rPr>
          <w:rFonts w:ascii="Arial" w:hAnsi="Arial" w:cs="Arial"/>
        </w:rPr>
        <w:t xml:space="preserve"> </w:t>
      </w:r>
    </w:p>
    <w:p w14:paraId="718E2A79" w14:textId="77777777" w:rsidR="00FB433F" w:rsidRDefault="00FB433F" w:rsidP="009B257D">
      <w:pPr>
        <w:pStyle w:val="NormalWeb"/>
        <w:numPr>
          <w:ilvl w:val="0"/>
          <w:numId w:val="10"/>
        </w:numPr>
        <w:spacing w:before="0" w:beforeAutospacing="0" w:after="0" w:afterAutospacing="0"/>
        <w:ind w:left="714" w:hanging="357"/>
        <w:jc w:val="both"/>
        <w:rPr>
          <w:rFonts w:ascii="Arial" w:hAnsi="Arial" w:cs="Arial"/>
        </w:rPr>
      </w:pPr>
      <w:r>
        <w:rPr>
          <w:rFonts w:ascii="Arial" w:hAnsi="Arial" w:cs="Arial"/>
        </w:rPr>
        <w:t>Redundancy counsellin</w:t>
      </w:r>
      <w:r w:rsidR="009B1F88">
        <w:rPr>
          <w:rFonts w:ascii="Arial" w:hAnsi="Arial" w:cs="Arial"/>
        </w:rPr>
        <w:t>g</w:t>
      </w:r>
    </w:p>
    <w:p w14:paraId="76006295" w14:textId="77777777" w:rsidR="00AE7328" w:rsidRDefault="005A0304" w:rsidP="00BC75D5">
      <w:pPr>
        <w:pStyle w:val="NormalWeb"/>
        <w:numPr>
          <w:ilvl w:val="0"/>
          <w:numId w:val="10"/>
        </w:numPr>
        <w:jc w:val="both"/>
        <w:rPr>
          <w:rFonts w:ascii="Arial" w:hAnsi="Arial" w:cs="Arial"/>
        </w:rPr>
      </w:pPr>
      <w:r>
        <w:rPr>
          <w:rFonts w:ascii="Arial" w:hAnsi="Arial" w:cs="Arial"/>
        </w:rPr>
        <w:t>Pre</w:t>
      </w:r>
      <w:r w:rsidR="00AE7328">
        <w:rPr>
          <w:rFonts w:ascii="Arial" w:hAnsi="Arial" w:cs="Arial"/>
        </w:rPr>
        <w:t xml:space="preserve">-retirement counselling </w:t>
      </w:r>
    </w:p>
    <w:p w14:paraId="07D2ED70" w14:textId="77777777" w:rsidR="00AE7328" w:rsidRDefault="005A0304" w:rsidP="00BC75D5">
      <w:pPr>
        <w:pStyle w:val="NormalWeb"/>
        <w:numPr>
          <w:ilvl w:val="0"/>
          <w:numId w:val="10"/>
        </w:numPr>
        <w:jc w:val="both"/>
        <w:rPr>
          <w:rFonts w:ascii="Arial" w:hAnsi="Arial" w:cs="Arial"/>
        </w:rPr>
      </w:pPr>
      <w:r>
        <w:rPr>
          <w:rFonts w:ascii="Arial" w:hAnsi="Arial" w:cs="Arial"/>
        </w:rPr>
        <w:t xml:space="preserve">Financial </w:t>
      </w:r>
      <w:r w:rsidR="00AE7328">
        <w:rPr>
          <w:rFonts w:ascii="Arial" w:hAnsi="Arial" w:cs="Arial"/>
        </w:rPr>
        <w:t xml:space="preserve">planning </w:t>
      </w:r>
    </w:p>
    <w:p w14:paraId="41EB862E" w14:textId="77777777" w:rsidR="00AE7328" w:rsidRDefault="005A0304" w:rsidP="00BC75D5">
      <w:pPr>
        <w:pStyle w:val="NormalWeb"/>
        <w:numPr>
          <w:ilvl w:val="0"/>
          <w:numId w:val="10"/>
        </w:numPr>
        <w:jc w:val="both"/>
        <w:rPr>
          <w:rFonts w:ascii="Arial" w:hAnsi="Arial" w:cs="Arial"/>
        </w:rPr>
      </w:pPr>
      <w:r>
        <w:rPr>
          <w:rFonts w:ascii="Arial" w:hAnsi="Arial" w:cs="Arial"/>
        </w:rPr>
        <w:t xml:space="preserve">Pension </w:t>
      </w:r>
      <w:r w:rsidR="00AE7328">
        <w:rPr>
          <w:rFonts w:ascii="Arial" w:hAnsi="Arial" w:cs="Arial"/>
        </w:rPr>
        <w:t xml:space="preserve">details </w:t>
      </w:r>
    </w:p>
    <w:p w14:paraId="038757CD" w14:textId="77777777" w:rsidR="00AE7328" w:rsidRDefault="005A0304" w:rsidP="00BC75D5">
      <w:pPr>
        <w:pStyle w:val="NormalWeb"/>
        <w:numPr>
          <w:ilvl w:val="0"/>
          <w:numId w:val="10"/>
        </w:numPr>
        <w:jc w:val="both"/>
        <w:rPr>
          <w:rFonts w:ascii="Arial" w:hAnsi="Arial" w:cs="Arial"/>
        </w:rPr>
      </w:pPr>
      <w:r>
        <w:rPr>
          <w:rFonts w:ascii="Arial" w:hAnsi="Arial" w:cs="Arial"/>
        </w:rPr>
        <w:t xml:space="preserve">Investments </w:t>
      </w:r>
    </w:p>
    <w:p w14:paraId="7A3FF2B7" w14:textId="77777777" w:rsidR="00AE7328" w:rsidRDefault="005A0304" w:rsidP="00BC75D5">
      <w:pPr>
        <w:pStyle w:val="NormalWeb"/>
        <w:numPr>
          <w:ilvl w:val="0"/>
          <w:numId w:val="10"/>
        </w:numPr>
        <w:jc w:val="both"/>
        <w:rPr>
          <w:rFonts w:ascii="Arial" w:hAnsi="Arial" w:cs="Arial"/>
        </w:rPr>
      </w:pPr>
      <w:r>
        <w:rPr>
          <w:rFonts w:ascii="Arial" w:hAnsi="Arial" w:cs="Arial"/>
        </w:rPr>
        <w:t>Tax</w:t>
      </w:r>
      <w:r w:rsidR="00AE7328">
        <w:rPr>
          <w:rFonts w:ascii="Arial" w:hAnsi="Arial" w:cs="Arial"/>
        </w:rPr>
        <w:t xml:space="preserve">/NI </w:t>
      </w:r>
    </w:p>
    <w:p w14:paraId="024F4CDF" w14:textId="77777777" w:rsidR="00AE7328" w:rsidRDefault="005A0304" w:rsidP="00BC75D5">
      <w:pPr>
        <w:pStyle w:val="NormalWeb"/>
        <w:numPr>
          <w:ilvl w:val="0"/>
          <w:numId w:val="10"/>
        </w:numPr>
        <w:jc w:val="both"/>
        <w:rPr>
          <w:rFonts w:ascii="Arial" w:hAnsi="Arial" w:cs="Arial"/>
        </w:rPr>
      </w:pPr>
      <w:r>
        <w:rPr>
          <w:rFonts w:ascii="Arial" w:hAnsi="Arial" w:cs="Arial"/>
        </w:rPr>
        <w:t xml:space="preserve">State </w:t>
      </w:r>
      <w:r w:rsidR="00AE7328">
        <w:rPr>
          <w:rFonts w:ascii="Arial" w:hAnsi="Arial" w:cs="Arial"/>
        </w:rPr>
        <w:t xml:space="preserve">pension forecasts </w:t>
      </w:r>
    </w:p>
    <w:p w14:paraId="3744BA30" w14:textId="77777777" w:rsidR="00AE7328" w:rsidRDefault="005A0304" w:rsidP="00BC75D5">
      <w:pPr>
        <w:pStyle w:val="NormalWeb"/>
        <w:numPr>
          <w:ilvl w:val="0"/>
          <w:numId w:val="10"/>
        </w:numPr>
        <w:jc w:val="both"/>
        <w:rPr>
          <w:rFonts w:ascii="Arial" w:hAnsi="Arial" w:cs="Arial"/>
        </w:rPr>
      </w:pPr>
      <w:r>
        <w:rPr>
          <w:rFonts w:ascii="Arial" w:hAnsi="Arial" w:cs="Arial"/>
        </w:rPr>
        <w:t>B</w:t>
      </w:r>
      <w:r w:rsidR="00AE7328">
        <w:rPr>
          <w:rFonts w:ascii="Arial" w:hAnsi="Arial" w:cs="Arial"/>
        </w:rPr>
        <w:t xml:space="preserve">enefits Agency </w:t>
      </w:r>
    </w:p>
    <w:p w14:paraId="62A79F9A" w14:textId="77777777" w:rsidR="00AE7328" w:rsidRDefault="005A0304" w:rsidP="00BC75D5">
      <w:pPr>
        <w:pStyle w:val="NormalWeb"/>
        <w:numPr>
          <w:ilvl w:val="0"/>
          <w:numId w:val="10"/>
        </w:numPr>
        <w:jc w:val="both"/>
        <w:rPr>
          <w:rFonts w:ascii="Arial" w:hAnsi="Arial" w:cs="Arial"/>
        </w:rPr>
      </w:pPr>
      <w:r>
        <w:rPr>
          <w:rFonts w:ascii="Arial" w:hAnsi="Arial" w:cs="Arial"/>
        </w:rPr>
        <w:t>R</w:t>
      </w:r>
      <w:r w:rsidR="00AE7328">
        <w:rPr>
          <w:rFonts w:ascii="Arial" w:hAnsi="Arial" w:cs="Arial"/>
        </w:rPr>
        <w:t>edundancy payments</w:t>
      </w:r>
    </w:p>
    <w:p w14:paraId="53A2B175" w14:textId="77777777" w:rsidR="00551C79" w:rsidRPr="00B77643" w:rsidRDefault="00B24323" w:rsidP="00A3423D">
      <w:pPr>
        <w:pStyle w:val="NormalWeb"/>
        <w:numPr>
          <w:ilvl w:val="1"/>
          <w:numId w:val="41"/>
        </w:numPr>
        <w:tabs>
          <w:tab w:val="clear" w:pos="465"/>
          <w:tab w:val="num" w:pos="720"/>
        </w:tabs>
        <w:spacing w:before="0" w:beforeAutospacing="0" w:after="0" w:afterAutospacing="0"/>
        <w:ind w:left="720" w:hanging="720"/>
        <w:jc w:val="both"/>
        <w:rPr>
          <w:rFonts w:ascii="Arial" w:hAnsi="Arial" w:cs="Arial"/>
        </w:rPr>
      </w:pPr>
      <w:r>
        <w:rPr>
          <w:rFonts w:ascii="Arial" w:hAnsi="Arial" w:cs="Arial"/>
        </w:rPr>
        <w:t xml:space="preserve">A teacher who is under notice of redundancy is entitled to reasonable time off during working hours to look for new employment or make arrangements for training for future employment. </w:t>
      </w:r>
      <w:r w:rsidR="008D2F6E">
        <w:rPr>
          <w:rFonts w:ascii="Arial" w:hAnsi="Arial" w:cs="Arial"/>
        </w:rPr>
        <w:t xml:space="preserve">This activity must be agreed in advance by the head teacher and in principle this should </w:t>
      </w:r>
      <w:r w:rsidR="00DD52AC">
        <w:rPr>
          <w:rFonts w:ascii="Arial" w:hAnsi="Arial" w:cs="Arial"/>
        </w:rPr>
        <w:t>not negatively impact on the educational provision within the school</w:t>
      </w:r>
      <w:r w:rsidR="008D2F6E">
        <w:rPr>
          <w:rFonts w:ascii="Arial" w:hAnsi="Arial" w:cs="Arial"/>
        </w:rPr>
        <w:t>.</w:t>
      </w:r>
      <w:r w:rsidR="00DD52AC">
        <w:rPr>
          <w:rFonts w:ascii="Arial" w:hAnsi="Arial" w:cs="Arial"/>
        </w:rPr>
        <w:t xml:space="preserve"> </w:t>
      </w:r>
      <w:r>
        <w:rPr>
          <w:rFonts w:ascii="Arial" w:hAnsi="Arial" w:cs="Arial"/>
        </w:rPr>
        <w:t>Such an employee is entitled to be paid at the appropriate contractual rate for the period of absence.</w:t>
      </w:r>
      <w:r w:rsidR="00B77643">
        <w:rPr>
          <w:rFonts w:ascii="Arial" w:hAnsi="Arial" w:cs="Arial"/>
        </w:rPr>
        <w:t xml:space="preserve"> The LEA has agreed to pay </w:t>
      </w:r>
      <w:r w:rsidR="00B77643" w:rsidRPr="00B77643">
        <w:rPr>
          <w:rFonts w:ascii="Arial" w:hAnsi="Arial" w:cs="Arial"/>
        </w:rPr>
        <w:t>up to 3 periods of supply cover over the period of notice</w:t>
      </w:r>
      <w:r w:rsidR="00B77643">
        <w:rPr>
          <w:rFonts w:ascii="Arial" w:hAnsi="Arial" w:cs="Arial"/>
        </w:rPr>
        <w:t>, which will include the cost of the supply cover and the training course where appropriate.</w:t>
      </w:r>
    </w:p>
    <w:p w14:paraId="237EBF88" w14:textId="77777777" w:rsidR="009B257D" w:rsidRDefault="009B257D" w:rsidP="009B257D">
      <w:pPr>
        <w:pStyle w:val="NormalWeb"/>
        <w:spacing w:before="0" w:beforeAutospacing="0" w:after="0" w:afterAutospacing="0"/>
        <w:jc w:val="both"/>
        <w:rPr>
          <w:rFonts w:ascii="Arial" w:hAnsi="Arial" w:cs="Arial"/>
        </w:rPr>
      </w:pPr>
    </w:p>
    <w:p w14:paraId="508678B5" w14:textId="77777777" w:rsidR="00DD52AC" w:rsidRDefault="00DD52AC" w:rsidP="00A3423D">
      <w:pPr>
        <w:pStyle w:val="NormalWeb"/>
        <w:numPr>
          <w:ilvl w:val="1"/>
          <w:numId w:val="41"/>
        </w:numPr>
        <w:ind w:left="720" w:hanging="720"/>
        <w:jc w:val="both"/>
        <w:rPr>
          <w:rFonts w:ascii="Arial" w:hAnsi="Arial" w:cs="Arial"/>
        </w:rPr>
      </w:pPr>
      <w:r>
        <w:rPr>
          <w:rFonts w:ascii="Arial" w:hAnsi="Arial" w:cs="Arial"/>
        </w:rPr>
        <w:t>If the head teacher determines that supply cover will be required to support the teacher who is a redundancy situation to look for alternative employment, for example for that teacher to attend recruitment / selection centres or inter</w:t>
      </w:r>
      <w:r w:rsidR="009832D2">
        <w:rPr>
          <w:rFonts w:ascii="Arial" w:hAnsi="Arial" w:cs="Arial"/>
        </w:rPr>
        <w:t>views, t</w:t>
      </w:r>
      <w:r w:rsidR="008D2F6E">
        <w:rPr>
          <w:rFonts w:ascii="Arial" w:hAnsi="Arial" w:cs="Arial"/>
        </w:rPr>
        <w:t>h</w:t>
      </w:r>
      <w:r w:rsidR="005A0304">
        <w:rPr>
          <w:rFonts w:ascii="Arial" w:hAnsi="Arial" w:cs="Arial"/>
        </w:rPr>
        <w:t>e head teacher must notify their</w:t>
      </w:r>
      <w:r w:rsidR="008D2F6E">
        <w:rPr>
          <w:rFonts w:ascii="Arial" w:hAnsi="Arial" w:cs="Arial"/>
        </w:rPr>
        <w:t xml:space="preserve"> Finance and HR adviser that additional funding is required.</w:t>
      </w:r>
    </w:p>
    <w:p w14:paraId="51D1895A" w14:textId="77777777" w:rsidR="00AE7328" w:rsidRDefault="001B757C" w:rsidP="00BC75D5">
      <w:pPr>
        <w:pStyle w:val="NormalWeb"/>
        <w:jc w:val="both"/>
        <w:rPr>
          <w:rFonts w:ascii="Arial" w:hAnsi="Arial" w:cs="Arial"/>
        </w:rPr>
      </w:pPr>
      <w:r>
        <w:rPr>
          <w:rFonts w:ascii="Arial" w:hAnsi="Arial" w:cs="Arial"/>
          <w:b/>
          <w:bCs/>
        </w:rPr>
        <w:t>1</w:t>
      </w:r>
      <w:r w:rsidR="00A3423D">
        <w:rPr>
          <w:rFonts w:ascii="Arial" w:hAnsi="Arial" w:cs="Arial"/>
          <w:b/>
          <w:bCs/>
        </w:rPr>
        <w:t>2</w:t>
      </w:r>
      <w:r>
        <w:rPr>
          <w:rFonts w:ascii="Arial" w:hAnsi="Arial" w:cs="Arial"/>
          <w:b/>
          <w:bCs/>
        </w:rPr>
        <w:t>.0</w:t>
      </w:r>
      <w:r>
        <w:rPr>
          <w:rFonts w:ascii="Arial" w:hAnsi="Arial" w:cs="Arial"/>
          <w:b/>
          <w:bCs/>
        </w:rPr>
        <w:tab/>
      </w:r>
      <w:r w:rsidR="00AE7328">
        <w:rPr>
          <w:rFonts w:ascii="Arial" w:hAnsi="Arial" w:cs="Arial"/>
          <w:b/>
          <w:bCs/>
        </w:rPr>
        <w:t>Redundancy Payments</w:t>
      </w:r>
    </w:p>
    <w:p w14:paraId="6E8F141D" w14:textId="77777777" w:rsidR="00AE7328" w:rsidRDefault="001B757C" w:rsidP="00BC75D5">
      <w:pPr>
        <w:pStyle w:val="NormalWeb"/>
        <w:ind w:left="720" w:hanging="720"/>
        <w:jc w:val="both"/>
        <w:rPr>
          <w:rFonts w:ascii="Arial" w:hAnsi="Arial" w:cs="Arial"/>
        </w:rPr>
      </w:pPr>
      <w:r w:rsidRPr="00430CC5">
        <w:rPr>
          <w:rFonts w:ascii="Arial" w:hAnsi="Arial" w:cs="Arial"/>
        </w:rPr>
        <w:t>1</w:t>
      </w:r>
      <w:r w:rsidR="00A3423D">
        <w:rPr>
          <w:rFonts w:ascii="Arial" w:hAnsi="Arial" w:cs="Arial"/>
        </w:rPr>
        <w:t>2</w:t>
      </w:r>
      <w:r w:rsidRPr="00430CC5">
        <w:rPr>
          <w:rFonts w:ascii="Arial" w:hAnsi="Arial" w:cs="Arial"/>
        </w:rPr>
        <w:t>.1</w:t>
      </w:r>
      <w:r>
        <w:rPr>
          <w:rFonts w:ascii="Arial" w:hAnsi="Arial" w:cs="Arial"/>
          <w:b/>
        </w:rPr>
        <w:tab/>
      </w:r>
      <w:r w:rsidR="00AE7328">
        <w:rPr>
          <w:rFonts w:ascii="Arial" w:hAnsi="Arial" w:cs="Arial"/>
        </w:rPr>
        <w:t>The Authority</w:t>
      </w:r>
      <w:r w:rsidR="004C4A13">
        <w:rPr>
          <w:rFonts w:ascii="Arial" w:hAnsi="Arial" w:cs="Arial"/>
        </w:rPr>
        <w:t xml:space="preserve"> will base redundancy payments on actual pay</w:t>
      </w:r>
      <w:r w:rsidR="003527F0">
        <w:rPr>
          <w:rFonts w:ascii="Arial" w:hAnsi="Arial" w:cs="Arial"/>
        </w:rPr>
        <w:t>, this payment will be calculated using the actual pay at the date of termination of employment.</w:t>
      </w:r>
    </w:p>
    <w:p w14:paraId="02039540" w14:textId="77777777" w:rsidR="00AE7328" w:rsidRDefault="001B757C" w:rsidP="00BC75D5">
      <w:pPr>
        <w:pStyle w:val="NormalWeb"/>
        <w:ind w:left="720" w:hanging="720"/>
        <w:jc w:val="both"/>
        <w:rPr>
          <w:rFonts w:ascii="Arial" w:hAnsi="Arial" w:cs="Arial"/>
        </w:rPr>
      </w:pPr>
      <w:r w:rsidRPr="00430CC5">
        <w:rPr>
          <w:rFonts w:ascii="Arial" w:hAnsi="Arial" w:cs="Arial"/>
        </w:rPr>
        <w:t>1</w:t>
      </w:r>
      <w:r w:rsidR="00A3423D">
        <w:rPr>
          <w:rFonts w:ascii="Arial" w:hAnsi="Arial" w:cs="Arial"/>
        </w:rPr>
        <w:t>2</w:t>
      </w:r>
      <w:r w:rsidRPr="00430CC5">
        <w:rPr>
          <w:rFonts w:ascii="Arial" w:hAnsi="Arial" w:cs="Arial"/>
        </w:rPr>
        <w:t>.2</w:t>
      </w:r>
      <w:r>
        <w:rPr>
          <w:rFonts w:ascii="Arial" w:hAnsi="Arial" w:cs="Arial"/>
          <w:b/>
        </w:rPr>
        <w:tab/>
      </w:r>
      <w:r w:rsidR="004C4A13">
        <w:rPr>
          <w:rFonts w:ascii="Arial" w:hAnsi="Arial" w:cs="Arial"/>
        </w:rPr>
        <w:t>Teachers</w:t>
      </w:r>
      <w:r w:rsidR="003A576F">
        <w:rPr>
          <w:rFonts w:ascii="Arial" w:hAnsi="Arial" w:cs="Arial"/>
        </w:rPr>
        <w:t xml:space="preserve"> </w:t>
      </w:r>
      <w:r w:rsidR="00AE7328">
        <w:rPr>
          <w:rFonts w:ascii="Arial" w:hAnsi="Arial" w:cs="Arial"/>
        </w:rPr>
        <w:t>with two year</w:t>
      </w:r>
      <w:r w:rsidR="004C4A13">
        <w:rPr>
          <w:rFonts w:ascii="Arial" w:hAnsi="Arial" w:cs="Arial"/>
        </w:rPr>
        <w:t>’</w:t>
      </w:r>
      <w:r w:rsidR="00AE7328">
        <w:rPr>
          <w:rFonts w:ascii="Arial" w:hAnsi="Arial" w:cs="Arial"/>
        </w:rPr>
        <w:t>s continuous service are entitled to a redundancy payment as detailed in Appendix</w:t>
      </w:r>
      <w:r w:rsidR="003822A3">
        <w:rPr>
          <w:rFonts w:ascii="Arial" w:hAnsi="Arial" w:cs="Arial"/>
        </w:rPr>
        <w:t xml:space="preserve"> 6</w:t>
      </w:r>
      <w:r w:rsidR="00772034">
        <w:rPr>
          <w:rFonts w:ascii="Arial" w:hAnsi="Arial" w:cs="Arial"/>
        </w:rPr>
        <w:t xml:space="preserve">  </w:t>
      </w:r>
      <w:hyperlink r:id="rId16" w:history="1">
        <w:r w:rsidR="00AE7328" w:rsidRPr="003822A3">
          <w:rPr>
            <w:rStyle w:val="Hyperlink"/>
            <w:rFonts w:ascii="Arial" w:hAnsi="Arial" w:cs="Arial"/>
            <w:color w:val="auto"/>
            <w:u w:val="none"/>
          </w:rPr>
          <w:t xml:space="preserve">Ready </w:t>
        </w:r>
        <w:r w:rsidR="00BE59A4" w:rsidRPr="003822A3">
          <w:rPr>
            <w:rStyle w:val="Hyperlink"/>
            <w:rFonts w:ascii="Arial" w:hAnsi="Arial" w:cs="Arial"/>
            <w:color w:val="auto"/>
            <w:u w:val="none"/>
          </w:rPr>
          <w:t>Reckoned</w:t>
        </w:r>
        <w:r w:rsidR="00AE7328" w:rsidRPr="003822A3">
          <w:rPr>
            <w:rStyle w:val="Hyperlink"/>
            <w:rFonts w:ascii="Arial" w:hAnsi="Arial" w:cs="Arial"/>
            <w:color w:val="auto"/>
            <w:u w:val="none"/>
          </w:rPr>
          <w:t xml:space="preserve"> for Redundancy Payments.</w:t>
        </w:r>
      </w:hyperlink>
      <w:r w:rsidR="00AE7328" w:rsidRPr="003822A3">
        <w:rPr>
          <w:rFonts w:ascii="Arial" w:hAnsi="Arial" w:cs="Arial"/>
        </w:rPr>
        <w:t xml:space="preserve"> </w:t>
      </w:r>
    </w:p>
    <w:p w14:paraId="5E815D57" w14:textId="77777777" w:rsidR="005C2AD0" w:rsidRPr="007E288F" w:rsidRDefault="006D4EC8" w:rsidP="00BC75D5">
      <w:pPr>
        <w:ind w:left="720" w:hanging="720"/>
        <w:jc w:val="both"/>
        <w:rPr>
          <w:rFonts w:ascii="Arial" w:hAnsi="Arial"/>
        </w:rPr>
      </w:pPr>
      <w:r>
        <w:rPr>
          <w:rFonts w:ascii="Arial" w:hAnsi="Arial"/>
        </w:rPr>
        <w:t>1</w:t>
      </w:r>
      <w:r w:rsidR="00A3423D">
        <w:rPr>
          <w:rFonts w:ascii="Arial" w:hAnsi="Arial"/>
        </w:rPr>
        <w:t>2</w:t>
      </w:r>
      <w:r w:rsidR="007E288F" w:rsidRPr="00430CC5">
        <w:rPr>
          <w:rFonts w:ascii="Arial" w:hAnsi="Arial"/>
        </w:rPr>
        <w:t>.3</w:t>
      </w:r>
      <w:r w:rsidR="007E288F">
        <w:rPr>
          <w:rFonts w:ascii="Arial" w:hAnsi="Arial"/>
          <w:b/>
        </w:rPr>
        <w:tab/>
      </w:r>
      <w:r w:rsidR="005C2AD0" w:rsidRPr="007E288F">
        <w:rPr>
          <w:rFonts w:ascii="Arial" w:hAnsi="Arial"/>
        </w:rPr>
        <w:t>The School Standards and Framework Act 1998 provides for the Authority to meet the cost of redundancy, unless there is good reason to charge the school’s budget share.  Good reason may include a lack of appropriate consultation by a school, specifically:</w:t>
      </w:r>
    </w:p>
    <w:p w14:paraId="23E6A914" w14:textId="77777777" w:rsidR="005C2AD0" w:rsidRPr="007E288F" w:rsidRDefault="005C2AD0" w:rsidP="00BC787F">
      <w:pPr>
        <w:numPr>
          <w:ilvl w:val="0"/>
          <w:numId w:val="12"/>
        </w:numPr>
        <w:tabs>
          <w:tab w:val="clear" w:pos="360"/>
          <w:tab w:val="left" w:pos="600"/>
          <w:tab w:val="num" w:pos="1440"/>
        </w:tabs>
        <w:ind w:left="1440"/>
        <w:jc w:val="both"/>
        <w:rPr>
          <w:rFonts w:ascii="Arial" w:hAnsi="Arial"/>
        </w:rPr>
      </w:pPr>
      <w:r w:rsidRPr="007E288F">
        <w:rPr>
          <w:rFonts w:ascii="Arial" w:hAnsi="Arial"/>
        </w:rPr>
        <w:t>not making the Authority aware of the need for a redundancy exercise</w:t>
      </w:r>
    </w:p>
    <w:p w14:paraId="62F11FE8" w14:textId="77777777" w:rsidR="005C2AD0" w:rsidRPr="007E288F" w:rsidRDefault="005C2AD0" w:rsidP="00BC787F">
      <w:pPr>
        <w:numPr>
          <w:ilvl w:val="0"/>
          <w:numId w:val="12"/>
        </w:numPr>
        <w:tabs>
          <w:tab w:val="clear" w:pos="360"/>
          <w:tab w:val="left" w:pos="600"/>
          <w:tab w:val="num" w:pos="1440"/>
        </w:tabs>
        <w:ind w:left="1440"/>
        <w:jc w:val="both"/>
        <w:rPr>
          <w:rFonts w:ascii="Arial" w:hAnsi="Arial"/>
        </w:rPr>
      </w:pPr>
      <w:r w:rsidRPr="007E288F">
        <w:rPr>
          <w:rFonts w:ascii="Arial" w:hAnsi="Arial"/>
        </w:rPr>
        <w:t>not agreeing with the Authority the reduction option to be followed</w:t>
      </w:r>
    </w:p>
    <w:p w14:paraId="5761F799" w14:textId="77777777" w:rsidR="005C2AD0" w:rsidRPr="007E288F" w:rsidRDefault="005C2AD0" w:rsidP="00BC75D5">
      <w:pPr>
        <w:tabs>
          <w:tab w:val="left" w:pos="600"/>
        </w:tabs>
        <w:jc w:val="both"/>
        <w:rPr>
          <w:rFonts w:ascii="Arial" w:hAnsi="Arial"/>
        </w:rPr>
      </w:pPr>
    </w:p>
    <w:p w14:paraId="64648D22" w14:textId="77777777" w:rsidR="00495F0B" w:rsidRDefault="007E288F" w:rsidP="00BC75D5">
      <w:pPr>
        <w:ind w:left="720" w:hanging="720"/>
        <w:jc w:val="both"/>
        <w:rPr>
          <w:rFonts w:ascii="Arial" w:hAnsi="Arial"/>
        </w:rPr>
      </w:pPr>
      <w:r w:rsidRPr="00430CC5">
        <w:rPr>
          <w:rFonts w:ascii="Arial" w:hAnsi="Arial"/>
        </w:rPr>
        <w:t>1</w:t>
      </w:r>
      <w:r w:rsidR="00A3423D">
        <w:rPr>
          <w:rFonts w:ascii="Arial" w:hAnsi="Arial"/>
        </w:rPr>
        <w:t>2</w:t>
      </w:r>
      <w:r w:rsidRPr="00430CC5">
        <w:rPr>
          <w:rFonts w:ascii="Arial" w:hAnsi="Arial"/>
        </w:rPr>
        <w:t>.4</w:t>
      </w:r>
      <w:r>
        <w:rPr>
          <w:rFonts w:ascii="Arial" w:hAnsi="Arial"/>
          <w:b/>
        </w:rPr>
        <w:tab/>
      </w:r>
      <w:r w:rsidR="005C2AD0" w:rsidRPr="007E288F">
        <w:rPr>
          <w:rFonts w:ascii="Arial" w:hAnsi="Arial"/>
        </w:rPr>
        <w:t>A redundancy payment will not be paid if, before the end of their employment, the employee has received an offer of a suitable comparable job to start within 28 days of the end of the previous employment.  The employee will be required to sign a disclaimer to this effect.</w:t>
      </w:r>
      <w:r w:rsidR="003527F0">
        <w:rPr>
          <w:rFonts w:ascii="Arial" w:hAnsi="Arial"/>
        </w:rPr>
        <w:t xml:space="preserve"> All teaching staff should refer to the local government modification order, which can be found within the burgundy book. This order details all the employers to whom the order </w:t>
      </w:r>
      <w:r w:rsidR="00551C79">
        <w:rPr>
          <w:rFonts w:ascii="Arial" w:hAnsi="Arial"/>
        </w:rPr>
        <w:t>applies;</w:t>
      </w:r>
      <w:r w:rsidR="003527F0">
        <w:rPr>
          <w:rFonts w:ascii="Arial" w:hAnsi="Arial"/>
        </w:rPr>
        <w:t xml:space="preserve"> specifically if you take up employment with one of the employers listed you will not be paid your redundancy payment.</w:t>
      </w:r>
    </w:p>
    <w:p w14:paraId="0087486B" w14:textId="77777777" w:rsidR="00A3423D" w:rsidRDefault="00A3423D" w:rsidP="00A3423D">
      <w:pPr>
        <w:pStyle w:val="Header"/>
        <w:tabs>
          <w:tab w:val="clear" w:pos="4153"/>
          <w:tab w:val="clear" w:pos="8306"/>
          <w:tab w:val="left" w:pos="720"/>
        </w:tabs>
        <w:rPr>
          <w:lang w:eastAsia="en-GB"/>
        </w:rPr>
      </w:pPr>
    </w:p>
    <w:p w14:paraId="60F1D609" w14:textId="77777777" w:rsidR="00550599" w:rsidRPr="00A130BC" w:rsidRDefault="00430CC5" w:rsidP="00811ED0">
      <w:pPr>
        <w:pStyle w:val="Header"/>
        <w:numPr>
          <w:ilvl w:val="1"/>
          <w:numId w:val="39"/>
        </w:numPr>
        <w:tabs>
          <w:tab w:val="clear" w:pos="4153"/>
          <w:tab w:val="clear" w:pos="8306"/>
          <w:tab w:val="left" w:pos="720"/>
        </w:tabs>
        <w:rPr>
          <w:rFonts w:ascii="Arial" w:hAnsi="Arial"/>
          <w:b/>
          <w:sz w:val="28"/>
          <w:szCs w:val="28"/>
        </w:rPr>
      </w:pPr>
      <w:r>
        <w:rPr>
          <w:rFonts w:ascii="Arial" w:hAnsi="Arial" w:cs="Arial"/>
          <w:b/>
        </w:rPr>
        <w:br w:type="page"/>
      </w:r>
      <w:r w:rsidR="00550599" w:rsidRPr="00E97D50">
        <w:rPr>
          <w:rFonts w:ascii="Arial" w:hAnsi="Arial" w:cs="Arial"/>
          <w:b/>
        </w:rPr>
        <w:t xml:space="preserve"> </w:t>
      </w:r>
      <w:r w:rsidR="00550599" w:rsidRPr="00A130BC">
        <w:rPr>
          <w:rFonts w:ascii="Arial" w:hAnsi="Arial"/>
          <w:b/>
          <w:sz w:val="28"/>
          <w:szCs w:val="28"/>
        </w:rPr>
        <w:t>APPENDIX 1</w:t>
      </w:r>
    </w:p>
    <w:p w14:paraId="38ACF4B5" w14:textId="77777777" w:rsidR="00550599" w:rsidRDefault="00550599" w:rsidP="00550599">
      <w:pPr>
        <w:pStyle w:val="Header"/>
        <w:tabs>
          <w:tab w:val="clear" w:pos="4153"/>
          <w:tab w:val="clear" w:pos="8306"/>
          <w:tab w:val="left" w:pos="600"/>
        </w:tabs>
        <w:jc w:val="both"/>
        <w:rPr>
          <w:rFonts w:ascii="Arial" w:hAnsi="Arial"/>
          <w:b/>
        </w:rPr>
      </w:pPr>
    </w:p>
    <w:p w14:paraId="5E349619" w14:textId="77777777" w:rsidR="00550599" w:rsidRDefault="00550599" w:rsidP="00550599">
      <w:pPr>
        <w:pStyle w:val="Header"/>
        <w:tabs>
          <w:tab w:val="clear" w:pos="4153"/>
          <w:tab w:val="clear" w:pos="8306"/>
          <w:tab w:val="left" w:pos="600"/>
        </w:tabs>
        <w:jc w:val="center"/>
        <w:rPr>
          <w:rFonts w:ascii="Arial" w:hAnsi="Arial"/>
          <w:b/>
        </w:rPr>
      </w:pPr>
      <w:r>
        <w:rPr>
          <w:rFonts w:ascii="Arial" w:hAnsi="Arial"/>
          <w:b/>
        </w:rPr>
        <w:t>THE REDUNDANCY PROCESS FLOW CHART</w:t>
      </w:r>
    </w:p>
    <w:p w14:paraId="226F2ED3" w14:textId="77777777" w:rsidR="00550599" w:rsidRDefault="00550599" w:rsidP="00550599">
      <w:pPr>
        <w:pStyle w:val="Header"/>
        <w:tabs>
          <w:tab w:val="clear" w:pos="4153"/>
          <w:tab w:val="clear" w:pos="8306"/>
          <w:tab w:val="left" w:pos="600"/>
        </w:tabs>
        <w:jc w:val="both"/>
      </w:pPr>
    </w:p>
    <w:p w14:paraId="1E642427" w14:textId="68006C2A" w:rsidR="00550599" w:rsidRDefault="00557DEF" w:rsidP="00550599">
      <w:pPr>
        <w:pStyle w:val="Header"/>
        <w:tabs>
          <w:tab w:val="clear" w:pos="4153"/>
          <w:tab w:val="clear" w:pos="8306"/>
          <w:tab w:val="left" w:pos="600"/>
        </w:tabs>
        <w:ind w:left="5700" w:hanging="5700"/>
        <w:jc w:val="both"/>
        <w:rPr>
          <w:rFonts w:ascii="Arial" w:hAnsi="Arial"/>
          <w:sz w:val="22"/>
        </w:rPr>
      </w:pPr>
      <w:r>
        <w:rPr>
          <w:noProof/>
          <w:lang w:eastAsia="en-GB"/>
        </w:rPr>
        <mc:AlternateContent>
          <mc:Choice Requires="wps">
            <w:drawing>
              <wp:anchor distT="0" distB="0" distL="114300" distR="114300" simplePos="0" relativeHeight="251663360" behindDoc="0" locked="0" layoutInCell="0" allowOverlap="1" wp14:anchorId="2E595715" wp14:editId="049BCC7C">
                <wp:simplePos x="0" y="0"/>
                <wp:positionH relativeFrom="column">
                  <wp:posOffset>2699385</wp:posOffset>
                </wp:positionH>
                <wp:positionV relativeFrom="paragraph">
                  <wp:posOffset>2758440</wp:posOffset>
                </wp:positionV>
                <wp:extent cx="219075" cy="0"/>
                <wp:effectExtent l="19050" t="55880" r="19050" b="58420"/>
                <wp:wrapNone/>
                <wp:docPr id="3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58AF336" id="Line 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217.2pt" to="229.8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2VLQIAAG0EAAAOAAAAZHJzL2Uyb0RvYy54bWysVE2P2yAQvVfqf0DcE9uJk0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" o:allowincell="f">
                <v:stroke startarrow="block" endarrow="block"/>
              </v:line>
            </w:pict>
          </mc:Fallback>
        </mc:AlternateContent>
      </w:r>
      <w:r>
        <w:rPr>
          <w:noProof/>
          <w:lang w:eastAsia="en-GB"/>
        </w:rPr>
        <mc:AlternateContent>
          <mc:Choice Requires="wps">
            <w:drawing>
              <wp:anchor distT="0" distB="0" distL="114300" distR="114300" simplePos="0" relativeHeight="251655168" behindDoc="0" locked="0" layoutInCell="0" allowOverlap="1" wp14:anchorId="346E7DB2" wp14:editId="2B2497EA">
                <wp:simplePos x="0" y="0"/>
                <wp:positionH relativeFrom="column">
                  <wp:posOffset>3339465</wp:posOffset>
                </wp:positionH>
                <wp:positionV relativeFrom="paragraph">
                  <wp:posOffset>2392680</wp:posOffset>
                </wp:positionV>
                <wp:extent cx="878205" cy="564515"/>
                <wp:effectExtent l="11430" t="13970" r="5715" b="12065"/>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564515"/>
                        </a:xfrm>
                        <a:prstGeom prst="rect">
                          <a:avLst/>
                        </a:prstGeom>
                        <a:solidFill>
                          <a:srgbClr val="FFFFFF"/>
                        </a:solidFill>
                        <a:ln w="9525">
                          <a:solidFill>
                            <a:srgbClr val="000000"/>
                          </a:solidFill>
                          <a:miter lim="800000"/>
                          <a:headEnd/>
                          <a:tailEnd/>
                        </a:ln>
                      </wps:spPr>
                      <wps:txbx>
                        <w:txbxContent>
                          <w:p w14:paraId="266768C5" w14:textId="77777777" w:rsidR="00550599" w:rsidRDefault="00550599" w:rsidP="00550599">
                            <w:pPr>
                              <w:rPr>
                                <w:rFonts w:ascii="Arial" w:hAnsi="Arial"/>
                                <w:sz w:val="22"/>
                              </w:rPr>
                            </w:pPr>
                          </w:p>
                          <w:p w14:paraId="682B0277" w14:textId="77777777" w:rsidR="00550599" w:rsidRDefault="00550599" w:rsidP="00550599">
                            <w:pPr>
                              <w:rPr>
                                <w:rFonts w:ascii="Arial" w:hAnsi="Arial"/>
                                <w:sz w:val="22"/>
                              </w:rPr>
                            </w:pPr>
                            <w:r>
                              <w:rPr>
                                <w:rFonts w:ascii="Arial" w:hAnsi="Arial"/>
                                <w:sz w:val="22"/>
                              </w:rPr>
                              <w:t>LEA Liaison officer(s) to arrange</w:t>
                            </w:r>
                          </w:p>
                          <w:p w14:paraId="550A7236" w14:textId="77777777" w:rsidR="00550599" w:rsidRDefault="00550599" w:rsidP="00550599">
                            <w:pPr>
                              <w:numPr>
                                <w:ilvl w:val="0"/>
                                <w:numId w:val="20"/>
                              </w:numPr>
                              <w:rPr>
                                <w:rFonts w:ascii="Arial" w:hAnsi="Arial"/>
                                <w:sz w:val="22"/>
                              </w:rPr>
                            </w:pPr>
                            <w:r>
                              <w:rPr>
                                <w:rFonts w:ascii="Arial" w:hAnsi="Arial"/>
                                <w:sz w:val="22"/>
                              </w:rPr>
                              <w:t>Advice on financial implications</w:t>
                            </w:r>
                          </w:p>
                          <w:p w14:paraId="0CCC5970" w14:textId="77777777" w:rsidR="00550599" w:rsidRDefault="00550599" w:rsidP="00550599">
                            <w:pPr>
                              <w:numPr>
                                <w:ilvl w:val="0"/>
                                <w:numId w:val="20"/>
                              </w:numPr>
                              <w:rPr>
                                <w:rFonts w:ascii="Arial" w:hAnsi="Arial"/>
                                <w:sz w:val="22"/>
                              </w:rPr>
                            </w:pPr>
                            <w:r>
                              <w:rPr>
                                <w:rFonts w:ascii="Arial" w:hAnsi="Arial"/>
                                <w:sz w:val="22"/>
                              </w:rPr>
                              <w:t>Support on seeking alternative employment</w:t>
                            </w:r>
                          </w:p>
                          <w:p w14:paraId="168FCCAC" w14:textId="77777777" w:rsidR="00550599" w:rsidRDefault="00550599" w:rsidP="00550599">
                            <w:pPr>
                              <w:numPr>
                                <w:ilvl w:val="0"/>
                                <w:numId w:val="20"/>
                              </w:numPr>
                              <w:rPr>
                                <w:rFonts w:ascii="Arial" w:hAnsi="Arial"/>
                                <w:sz w:val="22"/>
                              </w:rPr>
                            </w:pPr>
                            <w:r>
                              <w:rPr>
                                <w:rFonts w:ascii="Arial" w:hAnsi="Arial"/>
                                <w:sz w:val="22"/>
                              </w:rPr>
                              <w:t>Authority level consultation</w:t>
                            </w:r>
                          </w:p>
                          <w:p w14:paraId="25AB91B1" w14:textId="77777777" w:rsidR="00550599" w:rsidRDefault="00550599" w:rsidP="00550599">
                            <w:pPr>
                              <w:numPr>
                                <w:ilvl w:val="0"/>
                                <w:numId w:val="20"/>
                              </w:numPr>
                              <w:rPr>
                                <w:rFonts w:ascii="Arial" w:hAnsi="Arial"/>
                                <w:sz w:val="22"/>
                              </w:rPr>
                            </w:pPr>
                            <w:r>
                              <w:rPr>
                                <w:rFonts w:ascii="Arial" w:hAnsi="Arial"/>
                                <w:sz w:val="22"/>
                              </w:rPr>
                              <w:t>Support and advice to the head teacher and governors where relevant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46E7DB2" id="_x0000_t202" coordsize="21600,21600" o:spt="202" path="m,l,21600r21600,l21600,xe">
                <v:stroke joinstyle="miter"/>
                <v:path gradientshapeok="t" o:connecttype="rect"/>
              </v:shapetype>
              <v:shape id="Text Box 38" o:spid="_x0000_s1026" type="#_x0000_t202" style="position:absolute;left:0;text-align:left;margin-left:262.95pt;margin-top:188.4pt;width:69.15pt;height:4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" o:allowincell="f">
                <v:textbox>
                  <w:txbxContent>
                    <w:p w14:paraId="266768C5" w14:textId="77777777" w:rsidR="00550599" w:rsidRDefault="00550599" w:rsidP="00550599">
                      <w:pPr>
                        <w:rPr>
                          <w:rFonts w:ascii="Arial" w:hAnsi="Arial"/>
                          <w:sz w:val="22"/>
                        </w:rPr>
                      </w:pPr>
                    </w:p>
                    <w:p w14:paraId="682B0277" w14:textId="77777777" w:rsidR="00550599" w:rsidRDefault="00550599" w:rsidP="00550599">
                      <w:pPr>
                        <w:rPr>
                          <w:rFonts w:ascii="Arial" w:hAnsi="Arial"/>
                          <w:sz w:val="22"/>
                        </w:rPr>
                      </w:pPr>
                      <w:r>
                        <w:rPr>
                          <w:rFonts w:ascii="Arial" w:hAnsi="Arial"/>
                          <w:sz w:val="22"/>
                        </w:rPr>
                        <w:t>LEA Liaison officer(s) to arrange</w:t>
                      </w:r>
                    </w:p>
                    <w:p w14:paraId="550A7236" w14:textId="77777777" w:rsidR="00550599" w:rsidRDefault="00550599" w:rsidP="00550599">
                      <w:pPr>
                        <w:numPr>
                          <w:ilvl w:val="0"/>
                          <w:numId w:val="20"/>
                        </w:numPr>
                        <w:rPr>
                          <w:rFonts w:ascii="Arial" w:hAnsi="Arial"/>
                          <w:sz w:val="22"/>
                        </w:rPr>
                      </w:pPr>
                      <w:r>
                        <w:rPr>
                          <w:rFonts w:ascii="Arial" w:hAnsi="Arial"/>
                          <w:sz w:val="22"/>
                        </w:rPr>
                        <w:t>Advice on financial implications</w:t>
                      </w:r>
                    </w:p>
                    <w:p w14:paraId="0CCC5970" w14:textId="77777777" w:rsidR="00550599" w:rsidRDefault="00550599" w:rsidP="00550599">
                      <w:pPr>
                        <w:numPr>
                          <w:ilvl w:val="0"/>
                          <w:numId w:val="20"/>
                        </w:numPr>
                        <w:rPr>
                          <w:rFonts w:ascii="Arial" w:hAnsi="Arial"/>
                          <w:sz w:val="22"/>
                        </w:rPr>
                      </w:pPr>
                      <w:r>
                        <w:rPr>
                          <w:rFonts w:ascii="Arial" w:hAnsi="Arial"/>
                          <w:sz w:val="22"/>
                        </w:rPr>
                        <w:t>Support on seeking alternative employment</w:t>
                      </w:r>
                    </w:p>
                    <w:p w14:paraId="168FCCAC" w14:textId="77777777" w:rsidR="00550599" w:rsidRDefault="00550599" w:rsidP="00550599">
                      <w:pPr>
                        <w:numPr>
                          <w:ilvl w:val="0"/>
                          <w:numId w:val="20"/>
                        </w:numPr>
                        <w:rPr>
                          <w:rFonts w:ascii="Arial" w:hAnsi="Arial"/>
                          <w:sz w:val="22"/>
                        </w:rPr>
                      </w:pPr>
                      <w:r>
                        <w:rPr>
                          <w:rFonts w:ascii="Arial" w:hAnsi="Arial"/>
                          <w:sz w:val="22"/>
                        </w:rPr>
                        <w:t>Authority level consultation</w:t>
                      </w:r>
                    </w:p>
                    <w:p w14:paraId="25AB91B1" w14:textId="77777777" w:rsidR="00550599" w:rsidRDefault="00550599" w:rsidP="00550599">
                      <w:pPr>
                        <w:numPr>
                          <w:ilvl w:val="0"/>
                          <w:numId w:val="20"/>
                        </w:numPr>
                        <w:rPr>
                          <w:rFonts w:ascii="Arial" w:hAnsi="Arial"/>
                          <w:sz w:val="22"/>
                        </w:rPr>
                      </w:pPr>
                      <w:r>
                        <w:rPr>
                          <w:rFonts w:ascii="Arial" w:hAnsi="Arial"/>
                          <w:sz w:val="22"/>
                        </w:rPr>
                        <w:t>Support and advice to the head teacher and governors where relevant</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0" allowOverlap="1" wp14:anchorId="0DD8F0EE" wp14:editId="60EAC7D1">
                <wp:simplePos x="0" y="0"/>
                <wp:positionH relativeFrom="column">
                  <wp:posOffset>4711065</wp:posOffset>
                </wp:positionH>
                <wp:positionV relativeFrom="paragraph">
                  <wp:posOffset>1478280</wp:posOffset>
                </wp:positionV>
                <wp:extent cx="0" cy="313055"/>
                <wp:effectExtent l="59055" t="13970" r="55245" b="15875"/>
                <wp:wrapNone/>
                <wp:docPr id="3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488C5C9" id="Line 4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95pt,116.4pt" to="370.9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2su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" o:allowincell="f">
                <v:stroke endarrow="block"/>
              </v:line>
            </w:pict>
          </mc:Fallback>
        </mc:AlternateContent>
      </w:r>
      <w:r>
        <w:rPr>
          <w:noProof/>
          <w:lang w:eastAsia="en-GB"/>
        </w:rPr>
        <mc:AlternateContent>
          <mc:Choice Requires="wps">
            <w:drawing>
              <wp:anchor distT="0" distB="0" distL="114300" distR="114300" simplePos="0" relativeHeight="251658240" behindDoc="0" locked="0" layoutInCell="0" allowOverlap="1" wp14:anchorId="569F9714" wp14:editId="64E344BD">
                <wp:simplePos x="0" y="0"/>
                <wp:positionH relativeFrom="column">
                  <wp:posOffset>2333625</wp:posOffset>
                </wp:positionH>
                <wp:positionV relativeFrom="paragraph">
                  <wp:posOffset>2209800</wp:posOffset>
                </wp:positionV>
                <wp:extent cx="815340" cy="0"/>
                <wp:effectExtent l="5715" t="12065" r="7620" b="6985"/>
                <wp:wrapNone/>
                <wp:docPr id="3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3FE663" id="Line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74pt" to="247.9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" o:allowincell="f"/>
            </w:pict>
          </mc:Fallback>
        </mc:AlternateContent>
      </w:r>
      <w:r>
        <w:rPr>
          <w:noProof/>
          <w:lang w:eastAsia="en-GB"/>
        </w:rPr>
        <mc:AlternateContent>
          <mc:Choice Requires="wps">
            <w:drawing>
              <wp:anchor distT="0" distB="0" distL="114300" distR="114300" simplePos="0" relativeHeight="251659264" behindDoc="0" locked="0" layoutInCell="0" allowOverlap="1" wp14:anchorId="4373B215" wp14:editId="67185BC0">
                <wp:simplePos x="0" y="0"/>
                <wp:positionH relativeFrom="column">
                  <wp:posOffset>2333625</wp:posOffset>
                </wp:positionH>
                <wp:positionV relativeFrom="paragraph">
                  <wp:posOffset>2026920</wp:posOffset>
                </wp:positionV>
                <wp:extent cx="0" cy="62230"/>
                <wp:effectExtent l="53340" t="10160" r="60960" b="22860"/>
                <wp:wrapNone/>
                <wp:docPr id="2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2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6F62058F" id="Line 4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75pt,159.6pt" to="183.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2O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" o:allowincell="f">
                <v:stroke endarrow="block"/>
              </v:line>
            </w:pict>
          </mc:Fallback>
        </mc:AlternateContent>
      </w:r>
      <w:r>
        <w:rPr>
          <w:noProof/>
          <w:lang w:eastAsia="en-GB"/>
        </w:rPr>
        <mc:AlternateContent>
          <mc:Choice Requires="wps">
            <w:drawing>
              <wp:anchor distT="0" distB="0" distL="114300" distR="114300" simplePos="0" relativeHeight="251656192" behindDoc="0" locked="0" layoutInCell="0" allowOverlap="1" wp14:anchorId="4883A4F9" wp14:editId="5F85DA03">
                <wp:simplePos x="0" y="0"/>
                <wp:positionH relativeFrom="column">
                  <wp:posOffset>1327785</wp:posOffset>
                </wp:positionH>
                <wp:positionV relativeFrom="paragraph">
                  <wp:posOffset>2026920</wp:posOffset>
                </wp:positionV>
                <wp:extent cx="0" cy="125095"/>
                <wp:effectExtent l="57150" t="10160" r="57150" b="17145"/>
                <wp:wrapNone/>
                <wp:docPr id="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2ECACC3" id="Line 3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159.6pt" to="104.55pt,1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" o:allowincell="f">
                <v:stroke endarrow="block"/>
              </v:line>
            </w:pict>
          </mc:Fallback>
        </mc:AlternateContent>
      </w:r>
      <w:r>
        <w:rPr>
          <w:noProof/>
          <w:lang w:eastAsia="en-GB"/>
        </w:rPr>
        <mc:AlternateContent>
          <mc:Choice Requires="wps">
            <w:drawing>
              <wp:anchor distT="0" distB="0" distL="114300" distR="114300" simplePos="0" relativeHeight="251651072" behindDoc="0" locked="0" layoutInCell="0" allowOverlap="1" wp14:anchorId="7D5CBA06" wp14:editId="21BDBC2A">
                <wp:simplePos x="0" y="0"/>
                <wp:positionH relativeFrom="column">
                  <wp:posOffset>-43815</wp:posOffset>
                </wp:positionH>
                <wp:positionV relativeFrom="paragraph">
                  <wp:posOffset>289560</wp:posOffset>
                </wp:positionV>
                <wp:extent cx="909320" cy="595630"/>
                <wp:effectExtent l="9525" t="6350" r="5080" b="7620"/>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595630"/>
                        </a:xfrm>
                        <a:prstGeom prst="rect">
                          <a:avLst/>
                        </a:prstGeom>
                        <a:solidFill>
                          <a:srgbClr val="FFFFFF"/>
                        </a:solidFill>
                        <a:ln w="9525">
                          <a:solidFill>
                            <a:srgbClr val="000000"/>
                          </a:solidFill>
                          <a:miter lim="800000"/>
                          <a:headEnd/>
                          <a:tailEnd/>
                        </a:ln>
                      </wps:spPr>
                      <wps:txbx>
                        <w:txbxContent>
                          <w:p w14:paraId="3A205541" w14:textId="77777777" w:rsidR="00550599" w:rsidRDefault="00550599" w:rsidP="00550599">
                            <w:pPr>
                              <w:rPr>
                                <w:rFonts w:ascii="Arial" w:hAnsi="Arial"/>
                                <w:sz w:val="22"/>
                              </w:rPr>
                            </w:pPr>
                          </w:p>
                          <w:p w14:paraId="05737DDA" w14:textId="77777777" w:rsidR="00550599" w:rsidRDefault="00550599" w:rsidP="00550599">
                            <w:pPr>
                              <w:rPr>
                                <w:rFonts w:ascii="Arial" w:hAnsi="Arial"/>
                                <w:sz w:val="22"/>
                              </w:rPr>
                            </w:pPr>
                            <w:r>
                              <w:rPr>
                                <w:rFonts w:ascii="Arial" w:hAnsi="Arial"/>
                                <w:sz w:val="22"/>
                              </w:rPr>
                              <w:t xml:space="preserve">Potential redundancies identified as a result of school reorganisation or budgetary constraints.  The head teacher shall </w:t>
                            </w:r>
                          </w:p>
                          <w:p w14:paraId="3AAFC280" w14:textId="77777777" w:rsidR="00550599" w:rsidRDefault="00550599" w:rsidP="00550599">
                            <w:pPr>
                              <w:numPr>
                                <w:ilvl w:val="0"/>
                                <w:numId w:val="19"/>
                              </w:numPr>
                              <w:rPr>
                                <w:rFonts w:ascii="Arial" w:hAnsi="Arial"/>
                                <w:sz w:val="22"/>
                              </w:rPr>
                            </w:pPr>
                            <w:r>
                              <w:rPr>
                                <w:rFonts w:ascii="Arial" w:hAnsi="Arial"/>
                                <w:sz w:val="22"/>
                              </w:rPr>
                              <w:t>Notify</w:t>
                            </w:r>
                            <w:r w:rsidR="006A1768">
                              <w:rPr>
                                <w:rFonts w:ascii="Arial" w:hAnsi="Arial"/>
                                <w:sz w:val="22"/>
                              </w:rPr>
                              <w:t xml:space="preserve"> the HR Dept of the</w:t>
                            </w:r>
                            <w:r>
                              <w:rPr>
                                <w:rFonts w:ascii="Arial" w:hAnsi="Arial"/>
                                <w:sz w:val="22"/>
                              </w:rPr>
                              <w:t xml:space="preserve"> LEA</w:t>
                            </w:r>
                          </w:p>
                          <w:p w14:paraId="03C58C15" w14:textId="77777777" w:rsidR="00550599" w:rsidRDefault="00550599" w:rsidP="00550599">
                            <w:pPr>
                              <w:numPr>
                                <w:ilvl w:val="0"/>
                                <w:numId w:val="19"/>
                              </w:numPr>
                              <w:rPr>
                                <w:rFonts w:ascii="Arial" w:hAnsi="Arial"/>
                                <w:sz w:val="22"/>
                              </w:rPr>
                            </w:pPr>
                            <w:r>
                              <w:rPr>
                                <w:rFonts w:ascii="Arial" w:hAnsi="Arial"/>
                                <w:sz w:val="22"/>
                              </w:rPr>
                              <w:t>Commence discussions with staff</w:t>
                            </w:r>
                          </w:p>
                          <w:p w14:paraId="4C9BC477" w14:textId="77777777" w:rsidR="00550599" w:rsidRDefault="00550599" w:rsidP="00550599">
                            <w:pPr>
                              <w:numPr>
                                <w:ilvl w:val="0"/>
                                <w:numId w:val="19"/>
                              </w:numPr>
                              <w:rPr>
                                <w:rFonts w:ascii="Arial" w:hAnsi="Arial"/>
                                <w:sz w:val="22"/>
                              </w:rPr>
                            </w:pPr>
                            <w:r>
                              <w:rPr>
                                <w:rFonts w:ascii="Arial" w:hAnsi="Arial"/>
                                <w:sz w:val="22"/>
                              </w:rPr>
                              <w:t>Initiate consultation process with staff associations and trade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5CBA06" id="Text Box 34" o:spid="_x0000_s1027" type="#_x0000_t202" style="position:absolute;left:0;text-align:left;margin-left:-3.45pt;margin-top:22.8pt;width:71.6pt;height:4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" o:allowincell="f">
                <v:textbox>
                  <w:txbxContent>
                    <w:p w14:paraId="3A205541" w14:textId="77777777" w:rsidR="00550599" w:rsidRDefault="00550599" w:rsidP="00550599">
                      <w:pPr>
                        <w:rPr>
                          <w:rFonts w:ascii="Arial" w:hAnsi="Arial"/>
                          <w:sz w:val="22"/>
                        </w:rPr>
                      </w:pPr>
                    </w:p>
                    <w:p w14:paraId="05737DDA" w14:textId="77777777" w:rsidR="00550599" w:rsidRDefault="00550599" w:rsidP="00550599">
                      <w:pPr>
                        <w:rPr>
                          <w:rFonts w:ascii="Arial" w:hAnsi="Arial"/>
                          <w:sz w:val="22"/>
                        </w:rPr>
                      </w:pPr>
                      <w:r>
                        <w:rPr>
                          <w:rFonts w:ascii="Arial" w:hAnsi="Arial"/>
                          <w:sz w:val="22"/>
                        </w:rPr>
                        <w:t xml:space="preserve">Potential redundancies identified as a result of school reorganisation or budgetary constraints.  The head teacher shall </w:t>
                      </w:r>
                    </w:p>
                    <w:p w14:paraId="3AAFC280" w14:textId="77777777" w:rsidR="00550599" w:rsidRDefault="00550599" w:rsidP="00550599">
                      <w:pPr>
                        <w:numPr>
                          <w:ilvl w:val="0"/>
                          <w:numId w:val="19"/>
                        </w:numPr>
                        <w:rPr>
                          <w:rFonts w:ascii="Arial" w:hAnsi="Arial"/>
                          <w:sz w:val="22"/>
                        </w:rPr>
                      </w:pPr>
                      <w:r>
                        <w:rPr>
                          <w:rFonts w:ascii="Arial" w:hAnsi="Arial"/>
                          <w:sz w:val="22"/>
                        </w:rPr>
                        <w:t>Notify</w:t>
                      </w:r>
                      <w:r w:rsidR="006A1768">
                        <w:rPr>
                          <w:rFonts w:ascii="Arial" w:hAnsi="Arial"/>
                          <w:sz w:val="22"/>
                        </w:rPr>
                        <w:t xml:space="preserve"> the HR Dept of the</w:t>
                      </w:r>
                      <w:r>
                        <w:rPr>
                          <w:rFonts w:ascii="Arial" w:hAnsi="Arial"/>
                          <w:sz w:val="22"/>
                        </w:rPr>
                        <w:t xml:space="preserve"> LEA</w:t>
                      </w:r>
                    </w:p>
                    <w:p w14:paraId="03C58C15" w14:textId="77777777" w:rsidR="00550599" w:rsidRDefault="00550599" w:rsidP="00550599">
                      <w:pPr>
                        <w:numPr>
                          <w:ilvl w:val="0"/>
                          <w:numId w:val="19"/>
                        </w:numPr>
                        <w:rPr>
                          <w:rFonts w:ascii="Arial" w:hAnsi="Arial"/>
                          <w:sz w:val="22"/>
                        </w:rPr>
                      </w:pPr>
                      <w:r>
                        <w:rPr>
                          <w:rFonts w:ascii="Arial" w:hAnsi="Arial"/>
                          <w:sz w:val="22"/>
                        </w:rPr>
                        <w:t>Commence discussions with staff</w:t>
                      </w:r>
                    </w:p>
                    <w:p w14:paraId="4C9BC477" w14:textId="77777777" w:rsidR="00550599" w:rsidRDefault="00550599" w:rsidP="00550599">
                      <w:pPr>
                        <w:numPr>
                          <w:ilvl w:val="0"/>
                          <w:numId w:val="19"/>
                        </w:numPr>
                        <w:rPr>
                          <w:rFonts w:ascii="Arial" w:hAnsi="Arial"/>
                          <w:sz w:val="22"/>
                        </w:rPr>
                      </w:pPr>
                      <w:r>
                        <w:rPr>
                          <w:rFonts w:ascii="Arial" w:hAnsi="Arial"/>
                          <w:sz w:val="22"/>
                        </w:rPr>
                        <w:t>Initiate consultation process with staff associations and trade unions</w:t>
                      </w:r>
                    </w:p>
                  </w:txbxContent>
                </v:textbox>
              </v:shape>
            </w:pict>
          </mc:Fallback>
        </mc:AlternateContent>
      </w:r>
      <w:r>
        <w:rPr>
          <w:noProof/>
          <w:lang w:eastAsia="en-GB"/>
        </w:rPr>
        <mc:AlternateContent>
          <mc:Choice Requires="wps">
            <w:drawing>
              <wp:anchor distT="0" distB="0" distL="114300" distR="114300" simplePos="0" relativeHeight="251654144" behindDoc="0" locked="0" layoutInCell="0" allowOverlap="1" wp14:anchorId="695962A7" wp14:editId="20DD09DB">
                <wp:simplePos x="0" y="0"/>
                <wp:positionH relativeFrom="column">
                  <wp:posOffset>3248025</wp:posOffset>
                </wp:positionH>
                <wp:positionV relativeFrom="paragraph">
                  <wp:posOffset>289560</wp:posOffset>
                </wp:positionV>
                <wp:extent cx="909320" cy="407670"/>
                <wp:effectExtent l="5715" t="6350" r="8890" b="5080"/>
                <wp:wrapNone/>
                <wp:docPr id="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07670"/>
                        </a:xfrm>
                        <a:prstGeom prst="rect">
                          <a:avLst/>
                        </a:prstGeom>
                        <a:solidFill>
                          <a:srgbClr val="FFFFFF"/>
                        </a:solidFill>
                        <a:ln w="9525">
                          <a:solidFill>
                            <a:srgbClr val="000000"/>
                          </a:solidFill>
                          <a:miter lim="800000"/>
                          <a:headEnd/>
                          <a:tailEnd/>
                        </a:ln>
                      </wps:spPr>
                      <wps:txbx>
                        <w:txbxContent>
                          <w:p w14:paraId="655279A8" w14:textId="77777777" w:rsidR="00550599" w:rsidRDefault="00550599" w:rsidP="00550599">
                            <w:pPr>
                              <w:rPr>
                                <w:rFonts w:ascii="Arial" w:hAnsi="Arial"/>
                                <w:sz w:val="22"/>
                              </w:rPr>
                            </w:pPr>
                          </w:p>
                          <w:p w14:paraId="281216B2" w14:textId="77777777" w:rsidR="00550599" w:rsidRDefault="00550599" w:rsidP="00550599">
                            <w:pPr>
                              <w:rPr>
                                <w:rFonts w:ascii="Arial" w:hAnsi="Arial"/>
                                <w:sz w:val="22"/>
                              </w:rPr>
                            </w:pPr>
                            <w:r>
                              <w:rPr>
                                <w:rFonts w:ascii="Arial" w:hAnsi="Arial"/>
                                <w:sz w:val="22"/>
                              </w:rPr>
                              <w:t>Where redundancies are identified as a result of school closure the Executive Director People will take the lead and initiate consultation process with staff associations and trade unions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5962A7" id="Text Box 37" o:spid="_x0000_s1028" type="#_x0000_t202" style="position:absolute;left:0;text-align:left;margin-left:255.75pt;margin-top:22.8pt;width:71.6pt;height:32.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" o:allowincell="f">
                <v:textbox>
                  <w:txbxContent>
                    <w:p w14:paraId="655279A8" w14:textId="77777777" w:rsidR="00550599" w:rsidRDefault="00550599" w:rsidP="00550599">
                      <w:pPr>
                        <w:rPr>
                          <w:rFonts w:ascii="Arial" w:hAnsi="Arial"/>
                          <w:sz w:val="22"/>
                        </w:rPr>
                      </w:pPr>
                    </w:p>
                    <w:p w14:paraId="281216B2" w14:textId="77777777" w:rsidR="00550599" w:rsidRDefault="00550599" w:rsidP="00550599">
                      <w:pPr>
                        <w:rPr>
                          <w:rFonts w:ascii="Arial" w:hAnsi="Arial"/>
                          <w:sz w:val="22"/>
                        </w:rPr>
                      </w:pPr>
                      <w:r>
                        <w:rPr>
                          <w:rFonts w:ascii="Arial" w:hAnsi="Arial"/>
                          <w:sz w:val="22"/>
                        </w:rPr>
                        <w:t>Where redundancies are identified as a result of school closure the Executive Director People will take the lead and initiate consultation process with staff associations and trade unions</w:t>
                      </w:r>
                    </w:p>
                  </w:txbxContent>
                </v:textbox>
              </v:shape>
            </w:pict>
          </mc:Fallback>
        </mc:AlternateContent>
      </w:r>
      <w:r w:rsidR="00550599">
        <w:tab/>
      </w:r>
      <w:r w:rsidR="00550599">
        <w:rPr>
          <w:rFonts w:ascii="Arial" w:hAnsi="Arial"/>
          <w:b/>
          <w:sz w:val="22"/>
        </w:rPr>
        <w:t>HEAD TEACHER/GOVERNORS</w:t>
      </w:r>
      <w:r w:rsidR="00550599">
        <w:rPr>
          <w:rFonts w:ascii="Arial" w:hAnsi="Arial"/>
          <w:sz w:val="22"/>
        </w:rPr>
        <w:t xml:space="preserve"> </w:t>
      </w:r>
      <w:r w:rsidR="00550599">
        <w:rPr>
          <w:rFonts w:ascii="Arial" w:hAnsi="Arial"/>
          <w:sz w:val="22"/>
        </w:rPr>
        <w:tab/>
      </w:r>
      <w:r w:rsidR="00550599">
        <w:rPr>
          <w:rFonts w:ascii="Arial" w:hAnsi="Arial"/>
          <w:sz w:val="22"/>
        </w:rPr>
        <w:tab/>
      </w:r>
      <w:r w:rsidR="00550599">
        <w:rPr>
          <w:rFonts w:ascii="Arial" w:hAnsi="Arial"/>
          <w:sz w:val="22"/>
        </w:rPr>
        <w:tab/>
      </w:r>
      <w:r w:rsidR="00550599">
        <w:rPr>
          <w:rFonts w:ascii="Arial" w:hAnsi="Arial"/>
          <w:b/>
          <w:sz w:val="22"/>
        </w:rPr>
        <w:t>LEA</w:t>
      </w:r>
      <w:r w:rsidR="00550599">
        <w:rPr>
          <w:rFonts w:ascii="Arial" w:hAnsi="Arial"/>
          <w:sz w:val="22"/>
        </w:rPr>
        <w:t xml:space="preserve"> </w:t>
      </w:r>
    </w:p>
    <w:p w14:paraId="02CBBB4C" w14:textId="77777777" w:rsidR="00550599" w:rsidRDefault="00550599" w:rsidP="00550599">
      <w:pPr>
        <w:ind w:left="720" w:hanging="720"/>
        <w:jc w:val="both"/>
      </w:pPr>
    </w:p>
    <w:p w14:paraId="5CDCFEE4" w14:textId="77777777" w:rsidR="00550599" w:rsidRPr="004C77D6" w:rsidRDefault="00550599" w:rsidP="00550599">
      <w:pPr>
        <w:jc w:val="both"/>
      </w:pPr>
    </w:p>
    <w:p w14:paraId="252B5815" w14:textId="77777777" w:rsidR="00550599" w:rsidRPr="004C77D6" w:rsidRDefault="00550599" w:rsidP="00550599">
      <w:pPr>
        <w:jc w:val="both"/>
      </w:pPr>
    </w:p>
    <w:p w14:paraId="0ADEF3A6" w14:textId="77777777" w:rsidR="00550599" w:rsidRPr="004C77D6" w:rsidRDefault="00550599" w:rsidP="00550599">
      <w:pPr>
        <w:jc w:val="both"/>
      </w:pPr>
    </w:p>
    <w:p w14:paraId="2635EEDD" w14:textId="77777777" w:rsidR="00550599" w:rsidRPr="004C77D6" w:rsidRDefault="00550599" w:rsidP="00550599">
      <w:pPr>
        <w:jc w:val="both"/>
      </w:pPr>
    </w:p>
    <w:p w14:paraId="7E1959AA" w14:textId="77777777" w:rsidR="00550599" w:rsidRPr="004C77D6" w:rsidRDefault="00550599" w:rsidP="00550599">
      <w:pPr>
        <w:jc w:val="both"/>
      </w:pPr>
    </w:p>
    <w:p w14:paraId="2D91D69B" w14:textId="77777777" w:rsidR="00550599" w:rsidRPr="004C77D6" w:rsidRDefault="00550599" w:rsidP="00550599">
      <w:pPr>
        <w:jc w:val="both"/>
      </w:pPr>
    </w:p>
    <w:p w14:paraId="4EE2B7EC" w14:textId="77777777" w:rsidR="00550599" w:rsidRPr="004C77D6" w:rsidRDefault="00550599" w:rsidP="00550599">
      <w:pPr>
        <w:jc w:val="both"/>
      </w:pPr>
    </w:p>
    <w:p w14:paraId="6AB6BABD" w14:textId="77777777" w:rsidR="00550599" w:rsidRPr="004C77D6" w:rsidRDefault="00550599" w:rsidP="00550599">
      <w:pPr>
        <w:jc w:val="both"/>
      </w:pPr>
    </w:p>
    <w:p w14:paraId="7F26D4F9" w14:textId="77777777" w:rsidR="00550599" w:rsidRPr="004C77D6" w:rsidRDefault="00550599" w:rsidP="00550599">
      <w:pPr>
        <w:jc w:val="both"/>
      </w:pPr>
    </w:p>
    <w:p w14:paraId="0FC55F61" w14:textId="77777777" w:rsidR="00550599" w:rsidRPr="004C77D6" w:rsidRDefault="00550599" w:rsidP="00550599">
      <w:pPr>
        <w:jc w:val="both"/>
      </w:pPr>
    </w:p>
    <w:p w14:paraId="21E8B6BA" w14:textId="77777777" w:rsidR="00550599" w:rsidRPr="004C77D6" w:rsidRDefault="00550599" w:rsidP="00550599">
      <w:pPr>
        <w:jc w:val="both"/>
      </w:pPr>
    </w:p>
    <w:p w14:paraId="77B6B0AB" w14:textId="2E5F0644" w:rsidR="00550599" w:rsidRPr="004C77D6" w:rsidRDefault="00557DEF" w:rsidP="00550599">
      <w:pPr>
        <w:jc w:val="both"/>
      </w:pPr>
      <w:r>
        <w:rPr>
          <w:noProof/>
        </w:rPr>
        <mc:AlternateContent>
          <mc:Choice Requires="wps">
            <w:drawing>
              <wp:anchor distT="0" distB="0" distL="114300" distR="114300" simplePos="0" relativeHeight="251648000" behindDoc="0" locked="0" layoutInCell="0" allowOverlap="1" wp14:anchorId="252A7EDB" wp14:editId="440C7E88">
                <wp:simplePos x="0" y="0"/>
                <wp:positionH relativeFrom="column">
                  <wp:posOffset>47625</wp:posOffset>
                </wp:positionH>
                <wp:positionV relativeFrom="paragraph">
                  <wp:posOffset>128905</wp:posOffset>
                </wp:positionV>
                <wp:extent cx="909320" cy="182880"/>
                <wp:effectExtent l="5715" t="13970" r="8890" b="12700"/>
                <wp:wrapNone/>
                <wp:docPr id="2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182880"/>
                        </a:xfrm>
                        <a:prstGeom prst="rect">
                          <a:avLst/>
                        </a:prstGeom>
                        <a:solidFill>
                          <a:srgbClr val="FFFFFF"/>
                        </a:solidFill>
                        <a:ln w="9525">
                          <a:solidFill>
                            <a:srgbClr val="000000"/>
                          </a:solidFill>
                          <a:miter lim="800000"/>
                          <a:headEnd/>
                          <a:tailEnd/>
                        </a:ln>
                      </wps:spPr>
                      <wps:txbx>
                        <w:txbxContent>
                          <w:p w14:paraId="0FC006D3" w14:textId="77777777" w:rsidR="00550599" w:rsidRDefault="00550599" w:rsidP="00550599">
                            <w:pPr>
                              <w:rPr>
                                <w:rFonts w:ascii="Arial" w:hAnsi="Arial"/>
                                <w:sz w:val="22"/>
                              </w:rPr>
                            </w:pPr>
                            <w:r>
                              <w:rPr>
                                <w:rFonts w:ascii="Arial" w:hAnsi="Arial"/>
                                <w:sz w:val="22"/>
                              </w:rPr>
                              <w:t>Agree selection criteria and seek volunteers for redundancy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2A7EDB" id="Text Box 31" o:spid="_x0000_s1029" type="#_x0000_t202" style="position:absolute;left:0;text-align:left;margin-left:3.75pt;margin-top:10.15pt;width:71.6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" o:allowincell="f">
                <v:textbox>
                  <w:txbxContent>
                    <w:p w14:paraId="0FC006D3" w14:textId="77777777" w:rsidR="00550599" w:rsidRDefault="00550599" w:rsidP="00550599">
                      <w:pPr>
                        <w:rPr>
                          <w:rFonts w:ascii="Arial" w:hAnsi="Arial"/>
                          <w:sz w:val="22"/>
                        </w:rPr>
                      </w:pPr>
                      <w:r>
                        <w:rPr>
                          <w:rFonts w:ascii="Arial" w:hAnsi="Arial"/>
                          <w:sz w:val="22"/>
                        </w:rPr>
                        <w:t>Agree selection criteria and seek volunteers for redundancy</w:t>
                      </w:r>
                    </w:p>
                  </w:txbxContent>
                </v:textbox>
              </v:shape>
            </w:pict>
          </mc:Fallback>
        </mc:AlternateContent>
      </w:r>
    </w:p>
    <w:p w14:paraId="36A48BAE" w14:textId="77777777" w:rsidR="00550599" w:rsidRPr="004C77D6" w:rsidRDefault="00550599" w:rsidP="00550599">
      <w:pPr>
        <w:jc w:val="both"/>
      </w:pPr>
    </w:p>
    <w:p w14:paraId="618F59EA" w14:textId="77777777" w:rsidR="00550599" w:rsidRPr="004C77D6" w:rsidRDefault="00550599" w:rsidP="00550599">
      <w:pPr>
        <w:jc w:val="both"/>
      </w:pPr>
    </w:p>
    <w:p w14:paraId="53795FB1" w14:textId="0459B7D0" w:rsidR="00550599" w:rsidRPr="004C77D6" w:rsidRDefault="00557DEF" w:rsidP="00550599">
      <w:pPr>
        <w:jc w:val="both"/>
      </w:pPr>
      <w:r>
        <w:rPr>
          <w:noProof/>
        </w:rPr>
        <mc:AlternateContent>
          <mc:Choice Requires="wps">
            <w:drawing>
              <wp:anchor distT="0" distB="0" distL="114300" distR="114300" simplePos="0" relativeHeight="251657216" behindDoc="0" locked="0" layoutInCell="1" allowOverlap="1" wp14:anchorId="6A515765" wp14:editId="7862E0DF">
                <wp:simplePos x="0" y="0"/>
                <wp:positionH relativeFrom="column">
                  <wp:posOffset>1371600</wp:posOffset>
                </wp:positionH>
                <wp:positionV relativeFrom="paragraph">
                  <wp:posOffset>137795</wp:posOffset>
                </wp:positionV>
                <wp:extent cx="0" cy="125095"/>
                <wp:effectExtent l="53340" t="5715" r="60960" b="2159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04B6494" id="Line 4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5pt" to="108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">
                <v:stroke endarrow="block"/>
              </v:line>
            </w:pict>
          </mc:Fallback>
        </mc:AlternateContent>
      </w:r>
    </w:p>
    <w:p w14:paraId="7258E28A" w14:textId="77777777" w:rsidR="00550599" w:rsidRPr="004C77D6" w:rsidRDefault="00550599" w:rsidP="00550599">
      <w:pPr>
        <w:jc w:val="both"/>
      </w:pPr>
    </w:p>
    <w:p w14:paraId="56F7AEC9" w14:textId="7D6BBCE0" w:rsidR="00550599" w:rsidRPr="004C77D6" w:rsidRDefault="00557DEF" w:rsidP="00550599">
      <w:pPr>
        <w:jc w:val="both"/>
      </w:pPr>
      <w:r>
        <w:rPr>
          <w:noProof/>
        </w:rPr>
        <mc:AlternateContent>
          <mc:Choice Requires="wps">
            <w:drawing>
              <wp:anchor distT="0" distB="0" distL="114300" distR="114300" simplePos="0" relativeHeight="251649024" behindDoc="0" locked="0" layoutInCell="1" allowOverlap="1" wp14:anchorId="4D92B49A" wp14:editId="13B7635E">
                <wp:simplePos x="0" y="0"/>
                <wp:positionH relativeFrom="column">
                  <wp:posOffset>114300</wp:posOffset>
                </wp:positionH>
                <wp:positionV relativeFrom="paragraph">
                  <wp:posOffset>130810</wp:posOffset>
                </wp:positionV>
                <wp:extent cx="909320" cy="407670"/>
                <wp:effectExtent l="5715" t="5715" r="8890" b="5715"/>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407670"/>
                        </a:xfrm>
                        <a:prstGeom prst="rect">
                          <a:avLst/>
                        </a:prstGeom>
                        <a:solidFill>
                          <a:srgbClr val="FFFFFF"/>
                        </a:solidFill>
                        <a:ln w="9525">
                          <a:solidFill>
                            <a:srgbClr val="000000"/>
                          </a:solidFill>
                          <a:miter lim="800000"/>
                          <a:headEnd/>
                          <a:tailEnd/>
                        </a:ln>
                      </wps:spPr>
                      <wps:txbx>
                        <w:txbxContent>
                          <w:p w14:paraId="2BA6D6DC" w14:textId="77777777" w:rsidR="00550599" w:rsidRDefault="00550599" w:rsidP="00550599">
                            <w:pPr>
                              <w:rPr>
                                <w:rFonts w:ascii="Arial" w:hAnsi="Arial"/>
                                <w:sz w:val="22"/>
                              </w:rPr>
                            </w:pPr>
                          </w:p>
                          <w:p w14:paraId="3A8D76F6" w14:textId="77777777" w:rsidR="00550599" w:rsidRDefault="00975008" w:rsidP="00550599">
                            <w:pPr>
                              <w:rPr>
                                <w:rFonts w:ascii="Arial" w:hAnsi="Arial"/>
                                <w:sz w:val="22"/>
                              </w:rPr>
                            </w:pPr>
                            <w:r>
                              <w:rPr>
                                <w:rFonts w:ascii="Arial" w:hAnsi="Arial"/>
                                <w:sz w:val="22"/>
                              </w:rPr>
                              <w:t>Governing Body</w:t>
                            </w:r>
                            <w:r w:rsidR="00550599">
                              <w:rPr>
                                <w:rFonts w:ascii="Arial" w:hAnsi="Arial"/>
                                <w:sz w:val="22"/>
                              </w:rPr>
                              <w:t xml:space="preserve"> to undertake initial selection</w:t>
                            </w:r>
                          </w:p>
                          <w:p w14:paraId="60198851" w14:textId="77777777" w:rsidR="00550599" w:rsidRDefault="00550599" w:rsidP="00550599">
                            <w:pPr>
                              <w:rPr>
                                <w:rFonts w:ascii="Arial" w:hAnsi="Arial"/>
                                <w:sz w:val="22"/>
                              </w:rPr>
                            </w:pPr>
                            <w:r>
                              <w:rPr>
                                <w:rFonts w:ascii="Arial" w:hAnsi="Arial"/>
                                <w:sz w:val="22"/>
                              </w:rPr>
                              <w:t xml:space="preserve">Selected employee(s) to be notified of decision, the right to make representations and the appeal process </w:t>
                            </w:r>
                          </w:p>
                          <w:p w14:paraId="4E8F7A2B" w14:textId="77777777" w:rsidR="00550599" w:rsidRDefault="00550599" w:rsidP="00550599">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92B49A" id="Text Box 32" o:spid="_x0000_s1030" type="#_x0000_t202" style="position:absolute;left:0;text-align:left;margin-left:9pt;margin-top:10.3pt;width:71.6pt;height:3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">
                <v:textbox>
                  <w:txbxContent>
                    <w:p w14:paraId="2BA6D6DC" w14:textId="77777777" w:rsidR="00550599" w:rsidRDefault="00550599" w:rsidP="00550599">
                      <w:pPr>
                        <w:rPr>
                          <w:rFonts w:ascii="Arial" w:hAnsi="Arial"/>
                          <w:sz w:val="22"/>
                        </w:rPr>
                      </w:pPr>
                    </w:p>
                    <w:p w14:paraId="3A8D76F6" w14:textId="77777777" w:rsidR="00550599" w:rsidRDefault="00975008" w:rsidP="00550599">
                      <w:pPr>
                        <w:rPr>
                          <w:rFonts w:ascii="Arial" w:hAnsi="Arial"/>
                          <w:sz w:val="22"/>
                        </w:rPr>
                      </w:pPr>
                      <w:r>
                        <w:rPr>
                          <w:rFonts w:ascii="Arial" w:hAnsi="Arial"/>
                          <w:sz w:val="22"/>
                        </w:rPr>
                        <w:t>Governing Body</w:t>
                      </w:r>
                      <w:r w:rsidR="00550599">
                        <w:rPr>
                          <w:rFonts w:ascii="Arial" w:hAnsi="Arial"/>
                          <w:sz w:val="22"/>
                        </w:rPr>
                        <w:t xml:space="preserve"> to undertake initial selection</w:t>
                      </w:r>
                    </w:p>
                    <w:p w14:paraId="60198851" w14:textId="77777777" w:rsidR="00550599" w:rsidRDefault="00550599" w:rsidP="00550599">
                      <w:pPr>
                        <w:rPr>
                          <w:rFonts w:ascii="Arial" w:hAnsi="Arial"/>
                          <w:sz w:val="22"/>
                        </w:rPr>
                      </w:pPr>
                      <w:r>
                        <w:rPr>
                          <w:rFonts w:ascii="Arial" w:hAnsi="Arial"/>
                          <w:sz w:val="22"/>
                        </w:rPr>
                        <w:t xml:space="preserve">Selected employee(s) to be notified of decision, the right to make representations and the appeal process </w:t>
                      </w:r>
                    </w:p>
                    <w:p w14:paraId="4E8F7A2B" w14:textId="77777777" w:rsidR="00550599" w:rsidRDefault="00550599" w:rsidP="00550599">
                      <w:pPr>
                        <w:rPr>
                          <w:rFonts w:ascii="Arial" w:hAnsi="Arial"/>
                          <w:sz w:val="22"/>
                        </w:rPr>
                      </w:pPr>
                    </w:p>
                  </w:txbxContent>
                </v:textbox>
              </v:shape>
            </w:pict>
          </mc:Fallback>
        </mc:AlternateContent>
      </w:r>
    </w:p>
    <w:p w14:paraId="76F92929" w14:textId="77777777" w:rsidR="00550599" w:rsidRPr="004C77D6" w:rsidRDefault="00550599" w:rsidP="00550599">
      <w:pPr>
        <w:jc w:val="both"/>
      </w:pPr>
    </w:p>
    <w:p w14:paraId="4FAD096C" w14:textId="77777777" w:rsidR="00550599" w:rsidRPr="004C77D6" w:rsidRDefault="00550599" w:rsidP="00550599">
      <w:pPr>
        <w:jc w:val="both"/>
      </w:pPr>
    </w:p>
    <w:p w14:paraId="3C4F5411" w14:textId="22C29CCA" w:rsidR="00550599" w:rsidRPr="004C77D6" w:rsidRDefault="00557DEF" w:rsidP="00550599">
      <w:pPr>
        <w:jc w:val="both"/>
      </w:pPr>
      <w:r>
        <w:rPr>
          <w:noProof/>
        </w:rPr>
        <mc:AlternateContent>
          <mc:Choice Requires="wps">
            <w:drawing>
              <wp:anchor distT="0" distB="0" distL="114300" distR="114300" simplePos="0" relativeHeight="251670528" behindDoc="0" locked="0" layoutInCell="1" allowOverlap="1" wp14:anchorId="10275BE7" wp14:editId="0E13A58C">
                <wp:simplePos x="0" y="0"/>
                <wp:positionH relativeFrom="column">
                  <wp:posOffset>2743200</wp:posOffset>
                </wp:positionH>
                <wp:positionV relativeFrom="paragraph">
                  <wp:posOffset>62230</wp:posOffset>
                </wp:positionV>
                <wp:extent cx="195580" cy="0"/>
                <wp:effectExtent l="15240" t="53340" r="17780" b="60960"/>
                <wp:wrapNone/>
                <wp:docPr id="2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84719C0" id="Line 5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9pt" to="231.4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">
                <v:stroke startarrow="block" endarrow="block"/>
              </v:line>
            </w:pict>
          </mc:Fallback>
        </mc:AlternateContent>
      </w:r>
    </w:p>
    <w:p w14:paraId="4A58F63A" w14:textId="77777777" w:rsidR="00550599" w:rsidRPr="004C77D6" w:rsidRDefault="00550599" w:rsidP="00550599">
      <w:pPr>
        <w:jc w:val="both"/>
      </w:pPr>
    </w:p>
    <w:p w14:paraId="51EAF80B" w14:textId="77777777" w:rsidR="00550599" w:rsidRPr="004C77D6" w:rsidRDefault="00550599" w:rsidP="00550599">
      <w:pPr>
        <w:jc w:val="both"/>
      </w:pPr>
    </w:p>
    <w:p w14:paraId="3E3AAA31" w14:textId="77777777" w:rsidR="00550599" w:rsidRPr="004C77D6" w:rsidRDefault="00550599" w:rsidP="00550599">
      <w:pPr>
        <w:jc w:val="both"/>
      </w:pPr>
    </w:p>
    <w:p w14:paraId="6B9FFEBA" w14:textId="686E71C9" w:rsidR="00550599" w:rsidRPr="004C77D6" w:rsidRDefault="00557DEF" w:rsidP="00550599">
      <w:pPr>
        <w:jc w:val="both"/>
      </w:pPr>
      <w:r>
        <w:rPr>
          <w:noProof/>
        </w:rPr>
        <mc:AlternateContent>
          <mc:Choice Requires="wps">
            <w:drawing>
              <wp:anchor distT="0" distB="0" distL="114300" distR="114300" simplePos="0" relativeHeight="251669504" behindDoc="0" locked="0" layoutInCell="1" allowOverlap="1" wp14:anchorId="50FD6C3B" wp14:editId="350DAB39">
                <wp:simplePos x="0" y="0"/>
                <wp:positionH relativeFrom="column">
                  <wp:posOffset>1257300</wp:posOffset>
                </wp:positionH>
                <wp:positionV relativeFrom="paragraph">
                  <wp:posOffset>46990</wp:posOffset>
                </wp:positionV>
                <wp:extent cx="0" cy="234950"/>
                <wp:effectExtent l="53340" t="5715" r="60960" b="16510"/>
                <wp:wrapNone/>
                <wp:docPr id="2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FEAEFD8" id="Line 5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7pt" to="99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3Kg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252DFFEF" wp14:editId="01995059">
                <wp:simplePos x="0" y="0"/>
                <wp:positionH relativeFrom="column">
                  <wp:posOffset>3314700</wp:posOffset>
                </wp:positionH>
                <wp:positionV relativeFrom="paragraph">
                  <wp:posOffset>46990</wp:posOffset>
                </wp:positionV>
                <wp:extent cx="901700" cy="156210"/>
                <wp:effectExtent l="5715" t="5715" r="6985" b="9525"/>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56210"/>
                        </a:xfrm>
                        <a:prstGeom prst="rect">
                          <a:avLst/>
                        </a:prstGeom>
                        <a:solidFill>
                          <a:srgbClr val="FFFFFF"/>
                        </a:solidFill>
                        <a:ln w="9525">
                          <a:solidFill>
                            <a:srgbClr val="000000"/>
                          </a:solidFill>
                          <a:miter lim="800000"/>
                          <a:headEnd/>
                          <a:tailEnd/>
                        </a:ln>
                      </wps:spPr>
                      <wps:txbx>
                        <w:txbxContent>
                          <w:p w14:paraId="72A7AAC2" w14:textId="77777777" w:rsidR="00975008" w:rsidRPr="00986C5C" w:rsidRDefault="00986C5C">
                            <w:pPr>
                              <w:rPr>
                                <w:rFonts w:ascii="Arial" w:hAnsi="Arial" w:cs="Arial"/>
                                <w:sz w:val="22"/>
                                <w:szCs w:val="22"/>
                              </w:rPr>
                            </w:pPr>
                            <w:r w:rsidRPr="00986C5C">
                              <w:rPr>
                                <w:rFonts w:ascii="Arial" w:hAnsi="Arial" w:cs="Arial"/>
                                <w:sz w:val="22"/>
                                <w:szCs w:val="22"/>
                              </w:rPr>
                              <w:t>If voluntary redundancy or employee accepts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52DFFEF" id="Text Box 51" o:spid="_x0000_s1031" type="#_x0000_t202" style="position:absolute;left:0;text-align:left;margin-left:261pt;margin-top:3.7pt;width:71pt;height:1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">
                <v:textbox>
                  <w:txbxContent>
                    <w:p w14:paraId="72A7AAC2" w14:textId="77777777" w:rsidR="00975008" w:rsidRPr="00986C5C" w:rsidRDefault="00986C5C">
                      <w:pPr>
                        <w:rPr>
                          <w:rFonts w:ascii="Arial" w:hAnsi="Arial" w:cs="Arial"/>
                          <w:sz w:val="22"/>
                          <w:szCs w:val="22"/>
                        </w:rPr>
                      </w:pPr>
                      <w:r w:rsidRPr="00986C5C">
                        <w:rPr>
                          <w:rFonts w:ascii="Arial" w:hAnsi="Arial" w:cs="Arial"/>
                          <w:sz w:val="22"/>
                          <w:szCs w:val="22"/>
                        </w:rPr>
                        <w:t>If voluntary redundancy or employee accepts decision</w:t>
                      </w:r>
                    </w:p>
                  </w:txbxContent>
                </v:textbox>
              </v:shape>
            </w:pict>
          </mc:Fallback>
        </mc:AlternateContent>
      </w:r>
    </w:p>
    <w:p w14:paraId="73FC191B" w14:textId="77777777" w:rsidR="00550599" w:rsidRPr="004C77D6" w:rsidRDefault="00550599" w:rsidP="00550599">
      <w:pPr>
        <w:jc w:val="both"/>
      </w:pPr>
    </w:p>
    <w:p w14:paraId="295C249C" w14:textId="50E262F6" w:rsidR="00550599" w:rsidRPr="004C77D6" w:rsidRDefault="00557DEF" w:rsidP="00550599">
      <w:pPr>
        <w:jc w:val="both"/>
      </w:pPr>
      <w:r>
        <w:rPr>
          <w:noProof/>
        </w:rPr>
        <mc:AlternateContent>
          <mc:Choice Requires="wps">
            <w:drawing>
              <wp:anchor distT="0" distB="0" distL="114300" distR="114300" simplePos="0" relativeHeight="251667456" behindDoc="0" locked="0" layoutInCell="1" allowOverlap="1" wp14:anchorId="70C027E6" wp14:editId="492FFBF9">
                <wp:simplePos x="0" y="0"/>
                <wp:positionH relativeFrom="column">
                  <wp:posOffset>4686300</wp:posOffset>
                </wp:positionH>
                <wp:positionV relativeFrom="paragraph">
                  <wp:posOffset>153670</wp:posOffset>
                </wp:positionV>
                <wp:extent cx="0" cy="548640"/>
                <wp:effectExtent l="53340" t="5715" r="60960" b="17145"/>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329E200" id="Line 5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1pt" to="369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Vic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16C7859D" wp14:editId="4F1EF07B">
                <wp:simplePos x="0" y="0"/>
                <wp:positionH relativeFrom="column">
                  <wp:posOffset>1257300</wp:posOffset>
                </wp:positionH>
                <wp:positionV relativeFrom="paragraph">
                  <wp:posOffset>39370</wp:posOffset>
                </wp:positionV>
                <wp:extent cx="1129030" cy="0"/>
                <wp:effectExtent l="5715" t="5715" r="8255" b="13335"/>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9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349B6AC" id="Line 4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1pt" to="187.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PQ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"/>
            </w:pict>
          </mc:Fallback>
        </mc:AlternateContent>
      </w:r>
    </w:p>
    <w:p w14:paraId="4EF53BA1" w14:textId="77777777" w:rsidR="00550599" w:rsidRPr="004C77D6" w:rsidRDefault="00550599" w:rsidP="00550599">
      <w:pPr>
        <w:jc w:val="both"/>
      </w:pPr>
    </w:p>
    <w:p w14:paraId="30FD69DA" w14:textId="6026D794" w:rsidR="00550599" w:rsidRPr="004C77D6" w:rsidRDefault="00557DEF" w:rsidP="00550599">
      <w:pPr>
        <w:jc w:val="both"/>
      </w:pPr>
      <w:r>
        <w:rPr>
          <w:noProof/>
        </w:rPr>
        <mc:AlternateContent>
          <mc:Choice Requires="wps">
            <w:drawing>
              <wp:anchor distT="0" distB="0" distL="114300" distR="114300" simplePos="0" relativeHeight="251650048" behindDoc="0" locked="0" layoutInCell="1" allowOverlap="1" wp14:anchorId="7F5D909A" wp14:editId="793ACF12">
                <wp:simplePos x="0" y="0"/>
                <wp:positionH relativeFrom="column">
                  <wp:posOffset>114300</wp:posOffset>
                </wp:positionH>
                <wp:positionV relativeFrom="paragraph">
                  <wp:posOffset>31750</wp:posOffset>
                </wp:positionV>
                <wp:extent cx="909320" cy="224155"/>
                <wp:effectExtent l="5715" t="5715" r="8890" b="8255"/>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24155"/>
                        </a:xfrm>
                        <a:prstGeom prst="rect">
                          <a:avLst/>
                        </a:prstGeom>
                        <a:solidFill>
                          <a:srgbClr val="FFFFFF"/>
                        </a:solidFill>
                        <a:ln w="9525">
                          <a:solidFill>
                            <a:srgbClr val="000000"/>
                          </a:solidFill>
                          <a:miter lim="800000"/>
                          <a:headEnd/>
                          <a:tailEnd/>
                        </a:ln>
                      </wps:spPr>
                      <wps:txbx>
                        <w:txbxContent>
                          <w:p w14:paraId="58EF0F3D" w14:textId="77777777" w:rsidR="00550599" w:rsidRDefault="00986C5C" w:rsidP="00986C5C">
                            <w:pPr>
                              <w:rPr>
                                <w:rFonts w:ascii="Arial" w:hAnsi="Arial"/>
                                <w:sz w:val="22"/>
                              </w:rPr>
                            </w:pPr>
                            <w:r>
                              <w:rPr>
                                <w:rFonts w:ascii="Arial" w:hAnsi="Arial"/>
                                <w:sz w:val="22"/>
                              </w:rPr>
                              <w:t>Employee makes oral and/or written representations to Staff Dismissal Committee</w:t>
                            </w:r>
                          </w:p>
                          <w:p w14:paraId="66286FB9" w14:textId="77777777" w:rsidR="006A1768" w:rsidRDefault="006A1768" w:rsidP="00550599">
                            <w:pPr>
                              <w:jc w:val="cente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5D909A" id="Text Box 33" o:spid="_x0000_s1032" type="#_x0000_t202" style="position:absolute;left:0;text-align:left;margin-left:9pt;margin-top:2.5pt;width:71.6pt;height:1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">
                <v:textbox>
                  <w:txbxContent>
                    <w:p w14:paraId="58EF0F3D" w14:textId="77777777" w:rsidR="00550599" w:rsidRDefault="00986C5C" w:rsidP="00986C5C">
                      <w:pPr>
                        <w:rPr>
                          <w:rFonts w:ascii="Arial" w:hAnsi="Arial"/>
                          <w:sz w:val="22"/>
                        </w:rPr>
                      </w:pPr>
                      <w:r>
                        <w:rPr>
                          <w:rFonts w:ascii="Arial" w:hAnsi="Arial"/>
                          <w:sz w:val="22"/>
                        </w:rPr>
                        <w:t>Employee makes oral and/or written representations to Staff Dismissal Committee</w:t>
                      </w:r>
                    </w:p>
                    <w:p w14:paraId="66286FB9" w14:textId="77777777" w:rsidR="006A1768" w:rsidRDefault="006A1768" w:rsidP="00550599">
                      <w:pPr>
                        <w:jc w:val="center"/>
                        <w:rPr>
                          <w:rFonts w:ascii="Arial" w:hAnsi="Arial"/>
                          <w:sz w:val="22"/>
                        </w:rPr>
                      </w:pPr>
                    </w:p>
                  </w:txbxContent>
                </v:textbox>
              </v:shape>
            </w:pict>
          </mc:Fallback>
        </mc:AlternateContent>
      </w:r>
    </w:p>
    <w:p w14:paraId="04D2AC49" w14:textId="77777777" w:rsidR="00550599" w:rsidRPr="004C77D6" w:rsidRDefault="00550599" w:rsidP="00550599">
      <w:pPr>
        <w:jc w:val="both"/>
      </w:pPr>
    </w:p>
    <w:p w14:paraId="21282910" w14:textId="77777777" w:rsidR="00550599" w:rsidRPr="004C77D6" w:rsidRDefault="00550599" w:rsidP="00550599">
      <w:pPr>
        <w:jc w:val="both"/>
      </w:pPr>
    </w:p>
    <w:p w14:paraId="1CBC1BAA" w14:textId="77777777" w:rsidR="00550599" w:rsidRPr="004C77D6" w:rsidRDefault="00550599" w:rsidP="00550599">
      <w:pPr>
        <w:jc w:val="both"/>
      </w:pPr>
    </w:p>
    <w:p w14:paraId="777DFBDB" w14:textId="23ECCADC" w:rsidR="00550599" w:rsidRPr="004C77D6" w:rsidRDefault="00557DEF" w:rsidP="00550599">
      <w:pPr>
        <w:jc w:val="both"/>
      </w:pPr>
      <w:r>
        <w:rPr>
          <w:noProof/>
        </w:rPr>
        <mc:AlternateContent>
          <mc:Choice Requires="wps">
            <w:drawing>
              <wp:anchor distT="0" distB="0" distL="114300" distR="114300" simplePos="0" relativeHeight="251668480" behindDoc="0" locked="0" layoutInCell="1" allowOverlap="1" wp14:anchorId="43816978" wp14:editId="31159473">
                <wp:simplePos x="0" y="0"/>
                <wp:positionH relativeFrom="column">
                  <wp:posOffset>1257300</wp:posOffset>
                </wp:positionH>
                <wp:positionV relativeFrom="paragraph">
                  <wp:posOffset>16510</wp:posOffset>
                </wp:positionV>
                <wp:extent cx="0" cy="78105"/>
                <wp:effectExtent l="53340" t="5715" r="60960" b="20955"/>
                <wp:wrapNone/>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018B0B9B" id="Line 5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3pt" to="9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be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">
                <v:stroke endarrow="block"/>
              </v:line>
            </w:pict>
          </mc:Fallback>
        </mc:AlternateContent>
      </w:r>
    </w:p>
    <w:p w14:paraId="3733FC1E" w14:textId="574A05D8" w:rsidR="00550599" w:rsidRPr="004C77D6" w:rsidRDefault="00557DEF" w:rsidP="00550599">
      <w:pPr>
        <w:jc w:val="both"/>
      </w:pPr>
      <w:r>
        <w:rPr>
          <w:noProof/>
        </w:rPr>
        <mc:AlternateContent>
          <mc:Choice Requires="wps">
            <w:drawing>
              <wp:anchor distT="0" distB="0" distL="114300" distR="114300" simplePos="0" relativeHeight="251665408" behindDoc="0" locked="0" layoutInCell="1" allowOverlap="1" wp14:anchorId="56B7EE71" wp14:editId="58D750F7">
                <wp:simplePos x="0" y="0"/>
                <wp:positionH relativeFrom="column">
                  <wp:posOffset>114300</wp:posOffset>
                </wp:positionH>
                <wp:positionV relativeFrom="paragraph">
                  <wp:posOffset>69850</wp:posOffset>
                </wp:positionV>
                <wp:extent cx="901700" cy="187960"/>
                <wp:effectExtent l="5715" t="5715" r="6985" b="6350"/>
                <wp:wrapNone/>
                <wp:docPr id="1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87960"/>
                        </a:xfrm>
                        <a:prstGeom prst="rect">
                          <a:avLst/>
                        </a:prstGeom>
                        <a:solidFill>
                          <a:srgbClr val="FFFFFF"/>
                        </a:solidFill>
                        <a:ln w="9525">
                          <a:solidFill>
                            <a:srgbClr val="000000"/>
                          </a:solidFill>
                          <a:miter lim="800000"/>
                          <a:headEnd/>
                          <a:tailEnd/>
                        </a:ln>
                      </wps:spPr>
                      <wps:txbx>
                        <w:txbxContent>
                          <w:p w14:paraId="63553DBB" w14:textId="77777777" w:rsidR="00986C5C" w:rsidRDefault="00986C5C" w:rsidP="00986C5C">
                            <w:pPr>
                              <w:rPr>
                                <w:rFonts w:ascii="Arial" w:hAnsi="Arial"/>
                                <w:sz w:val="22"/>
                              </w:rPr>
                            </w:pPr>
                            <w:r>
                              <w:rPr>
                                <w:rFonts w:ascii="Arial" w:hAnsi="Arial"/>
                                <w:sz w:val="22"/>
                              </w:rPr>
                              <w:t>Employee makes appeal to Staff Dismissal Appeals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B7EE71" id="Text Box 52" o:spid="_x0000_s1033" type="#_x0000_t202" style="position:absolute;left:0;text-align:left;margin-left:9pt;margin-top:5.5pt;width:71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">
                <v:textbox>
                  <w:txbxContent>
                    <w:p w14:paraId="63553DBB" w14:textId="77777777" w:rsidR="00986C5C" w:rsidRDefault="00986C5C" w:rsidP="00986C5C">
                      <w:pPr>
                        <w:rPr>
                          <w:rFonts w:ascii="Arial" w:hAnsi="Arial"/>
                          <w:sz w:val="22"/>
                        </w:rPr>
                      </w:pPr>
                      <w:r>
                        <w:rPr>
                          <w:rFonts w:ascii="Arial" w:hAnsi="Arial"/>
                          <w:sz w:val="22"/>
                        </w:rPr>
                        <w:t>Employee makes appeal to Staff Dismissal Appeals Committee</w:t>
                      </w:r>
                    </w:p>
                  </w:txbxContent>
                </v:textbox>
              </v:shape>
            </w:pict>
          </mc:Fallback>
        </mc:AlternateContent>
      </w:r>
    </w:p>
    <w:p w14:paraId="605BD29A" w14:textId="77777777" w:rsidR="00550599" w:rsidRPr="004C77D6" w:rsidRDefault="00550599" w:rsidP="00550599">
      <w:pPr>
        <w:jc w:val="both"/>
      </w:pPr>
    </w:p>
    <w:p w14:paraId="3DAB57A1" w14:textId="77777777" w:rsidR="00550599" w:rsidRPr="004C77D6" w:rsidRDefault="00550599" w:rsidP="00550599">
      <w:pPr>
        <w:jc w:val="both"/>
      </w:pPr>
    </w:p>
    <w:p w14:paraId="714D94BA" w14:textId="32B531C5" w:rsidR="00550599" w:rsidRPr="004C77D6" w:rsidRDefault="00557DEF" w:rsidP="00550599">
      <w:pPr>
        <w:jc w:val="both"/>
      </w:pPr>
      <w:r>
        <w:rPr>
          <w:noProof/>
        </w:rPr>
        <mc:AlternateContent>
          <mc:Choice Requires="wps">
            <w:drawing>
              <wp:anchor distT="0" distB="0" distL="114300" distR="114300" simplePos="0" relativeHeight="251666432" behindDoc="0" locked="0" layoutInCell="1" allowOverlap="1" wp14:anchorId="69435AB0" wp14:editId="443B5192">
                <wp:simplePos x="0" y="0"/>
                <wp:positionH relativeFrom="column">
                  <wp:posOffset>1257300</wp:posOffset>
                </wp:positionH>
                <wp:positionV relativeFrom="paragraph">
                  <wp:posOffset>115570</wp:posOffset>
                </wp:positionV>
                <wp:extent cx="0" cy="156210"/>
                <wp:effectExtent l="53340" t="5715" r="60960" b="19050"/>
                <wp:wrapNone/>
                <wp:docPr id="14"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0A80A93" id="Line 5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9.1pt" to="99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lm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fQja9MYV4FKpnQ3V0bN6NltNvzmkdNUSdeCR48vFQFwWIpI3IWHjDGTY9581Ax9y9DoK&#10;dW5sFyBBAnSO/bjc+8HPHtHhkMJpNp1Nst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3120" behindDoc="0" locked="0" layoutInCell="1" allowOverlap="1" wp14:anchorId="57FAF285" wp14:editId="74213AE7">
                <wp:simplePos x="0" y="0"/>
                <wp:positionH relativeFrom="column">
                  <wp:posOffset>3429000</wp:posOffset>
                </wp:positionH>
                <wp:positionV relativeFrom="paragraph">
                  <wp:posOffset>1270</wp:posOffset>
                </wp:positionV>
                <wp:extent cx="846455" cy="375920"/>
                <wp:effectExtent l="5715" t="5715" r="5080" b="889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75920"/>
                        </a:xfrm>
                        <a:prstGeom prst="rect">
                          <a:avLst/>
                        </a:prstGeom>
                        <a:solidFill>
                          <a:srgbClr val="FFFFFF"/>
                        </a:solidFill>
                        <a:ln w="9525">
                          <a:solidFill>
                            <a:srgbClr val="000000"/>
                          </a:solidFill>
                          <a:miter lim="800000"/>
                          <a:headEnd/>
                          <a:tailEnd/>
                        </a:ln>
                      </wps:spPr>
                      <wps:txbx>
                        <w:txbxContent>
                          <w:p w14:paraId="7C21426C" w14:textId="77777777" w:rsidR="00550599" w:rsidRDefault="00550599" w:rsidP="00550599">
                            <w:pPr>
                              <w:rPr>
                                <w:rFonts w:ascii="Arial" w:hAnsi="Arial"/>
                                <w:sz w:val="22"/>
                              </w:rPr>
                            </w:pPr>
                          </w:p>
                          <w:p w14:paraId="22FE2099" w14:textId="77777777" w:rsidR="00550599" w:rsidRDefault="00550599" w:rsidP="00550599">
                            <w:pPr>
                              <w:rPr>
                                <w:rFonts w:ascii="Arial" w:hAnsi="Arial"/>
                                <w:sz w:val="22"/>
                              </w:rPr>
                            </w:pPr>
                            <w:r>
                              <w:rPr>
                                <w:rFonts w:ascii="Arial" w:hAnsi="Arial"/>
                                <w:sz w:val="22"/>
                              </w:rPr>
                              <w:t>Dismissal notices to be sent to employee(s) within 1</w:t>
                            </w:r>
                            <w:r w:rsidR="006A1768">
                              <w:rPr>
                                <w:rFonts w:ascii="Arial" w:hAnsi="Arial"/>
                                <w:sz w:val="22"/>
                              </w:rPr>
                              <w:t>0</w:t>
                            </w:r>
                            <w:r>
                              <w:rPr>
                                <w:rFonts w:ascii="Arial" w:hAnsi="Arial"/>
                                <w:sz w:val="22"/>
                              </w:rPr>
                              <w:t xml:space="preserve"> days terminating contract(s) on grounds of redundancy</w:t>
                            </w:r>
                          </w:p>
                          <w:p w14:paraId="0A354EB3" w14:textId="77777777" w:rsidR="00550599" w:rsidRDefault="00550599" w:rsidP="00550599">
                            <w:pPr>
                              <w:rPr>
                                <w:rFonts w:ascii="Arial" w:hAnsi="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FAF285" id="Text Box 36" o:spid="_x0000_s1034" type="#_x0000_t202" style="position:absolute;left:0;text-align:left;margin-left:270pt;margin-top:.1pt;width:66.65pt;height:2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">
                <v:textbox>
                  <w:txbxContent>
                    <w:p w14:paraId="7C21426C" w14:textId="77777777" w:rsidR="00550599" w:rsidRDefault="00550599" w:rsidP="00550599">
                      <w:pPr>
                        <w:rPr>
                          <w:rFonts w:ascii="Arial" w:hAnsi="Arial"/>
                          <w:sz w:val="22"/>
                        </w:rPr>
                      </w:pPr>
                    </w:p>
                    <w:p w14:paraId="22FE2099" w14:textId="77777777" w:rsidR="00550599" w:rsidRDefault="00550599" w:rsidP="00550599">
                      <w:pPr>
                        <w:rPr>
                          <w:rFonts w:ascii="Arial" w:hAnsi="Arial"/>
                          <w:sz w:val="22"/>
                        </w:rPr>
                      </w:pPr>
                      <w:r>
                        <w:rPr>
                          <w:rFonts w:ascii="Arial" w:hAnsi="Arial"/>
                          <w:sz w:val="22"/>
                        </w:rPr>
                        <w:t>Dismissal notices to be sent to employee(s) within 1</w:t>
                      </w:r>
                      <w:r w:rsidR="006A1768">
                        <w:rPr>
                          <w:rFonts w:ascii="Arial" w:hAnsi="Arial"/>
                          <w:sz w:val="22"/>
                        </w:rPr>
                        <w:t>0</w:t>
                      </w:r>
                      <w:r>
                        <w:rPr>
                          <w:rFonts w:ascii="Arial" w:hAnsi="Arial"/>
                          <w:sz w:val="22"/>
                        </w:rPr>
                        <w:t xml:space="preserve"> days terminating contract(s) on grounds of redundancy</w:t>
                      </w:r>
                    </w:p>
                    <w:p w14:paraId="0A354EB3" w14:textId="77777777" w:rsidR="00550599" w:rsidRDefault="00550599" w:rsidP="00550599">
                      <w:pPr>
                        <w:rPr>
                          <w:rFonts w:ascii="Arial" w:hAnsi="Arial"/>
                          <w:sz w:val="22"/>
                        </w:rPr>
                      </w:pPr>
                    </w:p>
                  </w:txbxContent>
                </v:textbox>
              </v:shape>
            </w:pict>
          </mc:Fallback>
        </mc:AlternateContent>
      </w:r>
    </w:p>
    <w:p w14:paraId="484F8A39" w14:textId="77777777" w:rsidR="00550599" w:rsidRPr="004C77D6" w:rsidRDefault="00550599" w:rsidP="00550599">
      <w:pPr>
        <w:jc w:val="both"/>
      </w:pPr>
    </w:p>
    <w:p w14:paraId="2E7680DA" w14:textId="77777777" w:rsidR="00550599" w:rsidRDefault="00550599" w:rsidP="00550599">
      <w:pPr>
        <w:jc w:val="both"/>
      </w:pPr>
    </w:p>
    <w:p w14:paraId="133A045D" w14:textId="0AC59A5F" w:rsidR="00E97D50" w:rsidRPr="00E97D50" w:rsidRDefault="00557DEF" w:rsidP="00BC75D5">
      <w:pPr>
        <w:jc w:val="both"/>
        <w:rPr>
          <w:rFonts w:ascii="Arial" w:hAnsi="Arial" w:cs="Arial"/>
          <w:b/>
        </w:rPr>
      </w:pPr>
      <w:r>
        <w:rPr>
          <w:noProof/>
        </w:rPr>
        <mc:AlternateContent>
          <mc:Choice Requires="wps">
            <w:drawing>
              <wp:anchor distT="0" distB="0" distL="114300" distR="114300" simplePos="0" relativeHeight="251652096" behindDoc="0" locked="0" layoutInCell="1" allowOverlap="1" wp14:anchorId="5136B753" wp14:editId="156625D2">
                <wp:simplePos x="0" y="0"/>
                <wp:positionH relativeFrom="column">
                  <wp:posOffset>0</wp:posOffset>
                </wp:positionH>
                <wp:positionV relativeFrom="paragraph">
                  <wp:posOffset>46990</wp:posOffset>
                </wp:positionV>
                <wp:extent cx="941070" cy="187960"/>
                <wp:effectExtent l="5715" t="5715" r="5715" b="635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187960"/>
                        </a:xfrm>
                        <a:prstGeom prst="rect">
                          <a:avLst/>
                        </a:prstGeom>
                        <a:solidFill>
                          <a:srgbClr val="FFFFFF"/>
                        </a:solidFill>
                        <a:ln w="9525">
                          <a:solidFill>
                            <a:srgbClr val="000000"/>
                          </a:solidFill>
                          <a:miter lim="800000"/>
                          <a:headEnd/>
                          <a:tailEnd/>
                        </a:ln>
                      </wps:spPr>
                      <wps:txbx>
                        <w:txbxContent>
                          <w:p w14:paraId="65ECFCC0" w14:textId="77777777" w:rsidR="00550599" w:rsidRDefault="00550599" w:rsidP="00550599">
                            <w:pPr>
                              <w:rPr>
                                <w:rFonts w:ascii="Arial" w:hAnsi="Arial"/>
                                <w:sz w:val="22"/>
                              </w:rPr>
                            </w:pPr>
                          </w:p>
                          <w:p w14:paraId="4FA93DCC" w14:textId="77777777" w:rsidR="00550599" w:rsidRDefault="00550599" w:rsidP="00550599">
                            <w:pPr>
                              <w:rPr>
                                <w:rFonts w:ascii="Arial" w:hAnsi="Arial"/>
                                <w:sz w:val="22"/>
                              </w:rPr>
                            </w:pPr>
                            <w:r>
                              <w:rPr>
                                <w:rFonts w:ascii="Arial" w:hAnsi="Arial"/>
                                <w:sz w:val="22"/>
                              </w:rPr>
                              <w:t>Notification to LEA of decision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36B753" id="Text Box 35" o:spid="_x0000_s1035" type="#_x0000_t202" style="position:absolute;left:0;text-align:left;margin-left:0;margin-top:3.7pt;width:74.1pt;height:1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">
                <v:textbox>
                  <w:txbxContent>
                    <w:p w14:paraId="65ECFCC0" w14:textId="77777777" w:rsidR="00550599" w:rsidRDefault="00550599" w:rsidP="00550599">
                      <w:pPr>
                        <w:rPr>
                          <w:rFonts w:ascii="Arial" w:hAnsi="Arial"/>
                          <w:sz w:val="22"/>
                        </w:rPr>
                      </w:pPr>
                    </w:p>
                    <w:p w14:paraId="4FA93DCC" w14:textId="77777777" w:rsidR="00550599" w:rsidRDefault="00550599" w:rsidP="00550599">
                      <w:pPr>
                        <w:rPr>
                          <w:rFonts w:ascii="Arial" w:hAnsi="Arial"/>
                          <w:sz w:val="22"/>
                        </w:rPr>
                      </w:pPr>
                      <w:r>
                        <w:rPr>
                          <w:rFonts w:ascii="Arial" w:hAnsi="Arial"/>
                          <w:sz w:val="22"/>
                        </w:rPr>
                        <w:t>Notification to LEA of decision</w:t>
                      </w:r>
                    </w:p>
                  </w:txbxContent>
                </v:textbox>
              </v:shape>
            </w:pict>
          </mc:Fallback>
        </mc:AlternateContent>
      </w:r>
    </w:p>
    <w:p w14:paraId="33C61D1B" w14:textId="79F7B5E9" w:rsidR="008E3B88" w:rsidRPr="00A130BC" w:rsidRDefault="00557DEF" w:rsidP="00BC75D5">
      <w:pPr>
        <w:pStyle w:val="Heading5"/>
        <w:jc w:val="both"/>
        <w:rPr>
          <w:rFonts w:ascii="Arial" w:hAnsi="Arial" w:cs="Arial"/>
          <w:i w:val="0"/>
          <w:sz w:val="28"/>
          <w:szCs w:val="28"/>
        </w:rPr>
      </w:pPr>
      <w:r>
        <w:rPr>
          <w:noProof/>
        </w:rPr>
        <mc:AlternateContent>
          <mc:Choice Requires="wps">
            <w:drawing>
              <wp:anchor distT="0" distB="0" distL="114300" distR="114300" simplePos="0" relativeHeight="251662336" behindDoc="0" locked="0" layoutInCell="1" allowOverlap="1" wp14:anchorId="3B23D148" wp14:editId="513F06E1">
                <wp:simplePos x="0" y="0"/>
                <wp:positionH relativeFrom="column">
                  <wp:posOffset>2743200</wp:posOffset>
                </wp:positionH>
                <wp:positionV relativeFrom="paragraph">
                  <wp:posOffset>100330</wp:posOffset>
                </wp:positionV>
                <wp:extent cx="219075" cy="0"/>
                <wp:effectExtent l="5715" t="53340" r="22860" b="6096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72F0D38" id="Line 4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7.9pt" to="233.2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XBKQ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">
                <v:stroke endarrow="block"/>
              </v:line>
            </w:pict>
          </mc:Fallback>
        </mc:AlternateContent>
      </w:r>
      <w:r w:rsidR="00430CC5">
        <w:rPr>
          <w:rFonts w:ascii="Arial" w:hAnsi="Arial" w:cs="Arial"/>
          <w:i w:val="0"/>
          <w:sz w:val="24"/>
          <w:szCs w:val="24"/>
        </w:rPr>
        <w:br w:type="page"/>
      </w:r>
      <w:r w:rsidR="00550599" w:rsidRPr="00A130BC">
        <w:rPr>
          <w:rFonts w:ascii="Arial" w:hAnsi="Arial" w:cs="Arial"/>
          <w:i w:val="0"/>
          <w:sz w:val="28"/>
          <w:szCs w:val="28"/>
        </w:rPr>
        <w:t>APPENDIX 2</w:t>
      </w:r>
    </w:p>
    <w:p w14:paraId="52576CEC" w14:textId="77777777" w:rsidR="00277D13" w:rsidRPr="006E019F" w:rsidRDefault="006E019F" w:rsidP="006E019F">
      <w:pPr>
        <w:pStyle w:val="Heading5"/>
        <w:rPr>
          <w:rFonts w:ascii="Arial" w:hAnsi="Arial" w:cs="Arial"/>
          <w:i w:val="0"/>
          <w:sz w:val="22"/>
          <w:szCs w:val="22"/>
        </w:rPr>
      </w:pPr>
      <w:r>
        <w:rPr>
          <w:rFonts w:ascii="Arial" w:hAnsi="Arial" w:cs="Arial"/>
          <w:i w:val="0"/>
          <w:sz w:val="22"/>
          <w:szCs w:val="22"/>
        </w:rPr>
        <w:t xml:space="preserve">REDUNDANCY </w:t>
      </w:r>
      <w:r w:rsidR="00277D13" w:rsidRPr="006E019F">
        <w:rPr>
          <w:rFonts w:ascii="Arial" w:hAnsi="Arial" w:cs="Arial"/>
          <w:i w:val="0"/>
          <w:sz w:val="22"/>
          <w:szCs w:val="22"/>
        </w:rPr>
        <w:t>TIMETABLE</w:t>
      </w:r>
      <w:r w:rsidR="00282DD8">
        <w:rPr>
          <w:rFonts w:ascii="Arial" w:hAnsi="Arial" w:cs="Arial"/>
          <w:i w:val="0"/>
          <w:sz w:val="22"/>
          <w:szCs w:val="22"/>
        </w:rPr>
        <w:t xml:space="preserve"> ( All dates are estimated and can be moved with the exception of appropriate notice periods and actual termination of employment )</w:t>
      </w:r>
    </w:p>
    <w:p w14:paraId="7EFA8AF3" w14:textId="77777777" w:rsidR="008E3B88" w:rsidRPr="006E019F" w:rsidRDefault="008E3B88" w:rsidP="00BC75D5">
      <w:pPr>
        <w:jc w:val="both"/>
        <w:rPr>
          <w:rFonts w:ascii="Arial" w:hAnsi="Arial" w:cs="Arial"/>
          <w:sz w:val="22"/>
          <w:szCs w:val="22"/>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tblGrid>
      <w:tr w:rsidR="00277D13" w:rsidRPr="006E019F" w14:paraId="6A865D12" w14:textId="77777777" w:rsidTr="006E019F">
        <w:trPr>
          <w:cantSplit/>
        </w:trPr>
        <w:tc>
          <w:tcPr>
            <w:tcW w:w="1701" w:type="dxa"/>
            <w:tcBorders>
              <w:top w:val="nil"/>
              <w:left w:val="nil"/>
              <w:bottom w:val="nil"/>
              <w:right w:val="nil"/>
            </w:tcBorders>
          </w:tcPr>
          <w:p w14:paraId="6CB177B9" w14:textId="77777777" w:rsidR="00277D13" w:rsidRPr="006E019F" w:rsidRDefault="00277D13" w:rsidP="00BC75D5">
            <w:pPr>
              <w:pStyle w:val="Heading5"/>
              <w:spacing w:before="60"/>
              <w:jc w:val="both"/>
              <w:rPr>
                <w:rFonts w:ascii="Arial" w:hAnsi="Arial" w:cs="Arial"/>
                <w:sz w:val="22"/>
                <w:szCs w:val="22"/>
              </w:rPr>
            </w:pPr>
          </w:p>
        </w:tc>
        <w:tc>
          <w:tcPr>
            <w:tcW w:w="1701" w:type="dxa"/>
            <w:tcBorders>
              <w:top w:val="nil"/>
              <w:left w:val="nil"/>
              <w:bottom w:val="nil"/>
              <w:right w:val="nil"/>
            </w:tcBorders>
          </w:tcPr>
          <w:p w14:paraId="6F4AE053" w14:textId="77777777" w:rsidR="00277D13" w:rsidRPr="006E019F" w:rsidRDefault="00277D13" w:rsidP="00BC75D5">
            <w:pPr>
              <w:pStyle w:val="Heading5"/>
              <w:spacing w:before="60"/>
              <w:jc w:val="both"/>
              <w:rPr>
                <w:rFonts w:ascii="Arial" w:hAnsi="Arial" w:cs="Arial"/>
                <w:sz w:val="22"/>
                <w:szCs w:val="22"/>
              </w:rPr>
            </w:pPr>
          </w:p>
        </w:tc>
        <w:tc>
          <w:tcPr>
            <w:tcW w:w="5103" w:type="dxa"/>
            <w:gridSpan w:val="3"/>
            <w:tcBorders>
              <w:top w:val="nil"/>
              <w:left w:val="nil"/>
              <w:bottom w:val="nil"/>
              <w:right w:val="nil"/>
            </w:tcBorders>
          </w:tcPr>
          <w:p w14:paraId="268CD48D" w14:textId="77777777" w:rsidR="00277D13" w:rsidRPr="006E019F" w:rsidRDefault="00277D13" w:rsidP="00BC75D5">
            <w:pPr>
              <w:pStyle w:val="Heading5"/>
              <w:spacing w:before="60"/>
              <w:jc w:val="both"/>
              <w:rPr>
                <w:rFonts w:ascii="Arial" w:hAnsi="Arial" w:cs="Arial"/>
                <w:sz w:val="22"/>
                <w:szCs w:val="22"/>
              </w:rPr>
            </w:pPr>
            <w:r w:rsidRPr="006E019F">
              <w:rPr>
                <w:rFonts w:ascii="Arial" w:hAnsi="Arial" w:cs="Arial"/>
                <w:sz w:val="22"/>
                <w:szCs w:val="22"/>
              </w:rPr>
              <w:t>LATEST DATES FOR END OF TERM</w:t>
            </w:r>
          </w:p>
          <w:p w14:paraId="03C2FD91" w14:textId="77777777" w:rsidR="00277D13" w:rsidRPr="006E019F" w:rsidRDefault="00277D13" w:rsidP="00BC75D5">
            <w:pPr>
              <w:spacing w:before="60" w:after="60"/>
              <w:jc w:val="both"/>
              <w:rPr>
                <w:rFonts w:ascii="Arial" w:hAnsi="Arial" w:cs="Arial"/>
                <w:sz w:val="22"/>
                <w:szCs w:val="22"/>
              </w:rPr>
            </w:pPr>
          </w:p>
        </w:tc>
      </w:tr>
      <w:tr w:rsidR="00277D13" w:rsidRPr="006E019F" w14:paraId="7EB1F125" w14:textId="77777777" w:rsidTr="006E019F">
        <w:tc>
          <w:tcPr>
            <w:tcW w:w="1701" w:type="dxa"/>
            <w:tcBorders>
              <w:top w:val="nil"/>
              <w:left w:val="nil"/>
              <w:bottom w:val="nil"/>
              <w:right w:val="nil"/>
            </w:tcBorders>
          </w:tcPr>
          <w:p w14:paraId="3FAD5AA0" w14:textId="77777777" w:rsidR="00277D13" w:rsidRPr="006E019F" w:rsidRDefault="00277D13" w:rsidP="00BC75D5">
            <w:pPr>
              <w:pStyle w:val="Heading5"/>
              <w:spacing w:before="60"/>
              <w:jc w:val="both"/>
              <w:rPr>
                <w:rFonts w:ascii="Arial" w:hAnsi="Arial" w:cs="Arial"/>
                <w:sz w:val="22"/>
                <w:szCs w:val="22"/>
              </w:rPr>
            </w:pPr>
          </w:p>
        </w:tc>
        <w:tc>
          <w:tcPr>
            <w:tcW w:w="1701" w:type="dxa"/>
            <w:tcBorders>
              <w:top w:val="nil"/>
              <w:left w:val="nil"/>
              <w:bottom w:val="nil"/>
              <w:right w:val="nil"/>
            </w:tcBorders>
          </w:tcPr>
          <w:p w14:paraId="787A72DB" w14:textId="77777777" w:rsidR="00277D13" w:rsidRPr="006E019F" w:rsidRDefault="00277D13" w:rsidP="00BC75D5">
            <w:pPr>
              <w:pStyle w:val="Heading5"/>
              <w:spacing w:before="60"/>
              <w:jc w:val="both"/>
              <w:rPr>
                <w:rFonts w:ascii="Arial" w:hAnsi="Arial" w:cs="Arial"/>
                <w:sz w:val="22"/>
                <w:szCs w:val="22"/>
              </w:rPr>
            </w:pPr>
          </w:p>
        </w:tc>
        <w:tc>
          <w:tcPr>
            <w:tcW w:w="1701" w:type="dxa"/>
            <w:tcBorders>
              <w:top w:val="nil"/>
              <w:left w:val="nil"/>
              <w:bottom w:val="nil"/>
              <w:right w:val="nil"/>
            </w:tcBorders>
          </w:tcPr>
          <w:p w14:paraId="0C952762" w14:textId="77777777" w:rsidR="00277D13" w:rsidRPr="006E019F" w:rsidRDefault="00277D13" w:rsidP="00BC75D5">
            <w:pPr>
              <w:pStyle w:val="Heading5"/>
              <w:spacing w:before="60"/>
              <w:jc w:val="both"/>
              <w:rPr>
                <w:rFonts w:ascii="Arial" w:hAnsi="Arial" w:cs="Arial"/>
                <w:sz w:val="22"/>
                <w:szCs w:val="22"/>
              </w:rPr>
            </w:pPr>
            <w:r w:rsidRPr="006E019F">
              <w:rPr>
                <w:rFonts w:ascii="Arial" w:hAnsi="Arial" w:cs="Arial"/>
                <w:sz w:val="22"/>
                <w:szCs w:val="22"/>
              </w:rPr>
              <w:t>SPRING</w:t>
            </w:r>
          </w:p>
        </w:tc>
        <w:tc>
          <w:tcPr>
            <w:tcW w:w="1701" w:type="dxa"/>
            <w:tcBorders>
              <w:top w:val="nil"/>
              <w:left w:val="nil"/>
              <w:bottom w:val="nil"/>
              <w:right w:val="nil"/>
            </w:tcBorders>
          </w:tcPr>
          <w:p w14:paraId="51149CC3" w14:textId="77777777" w:rsidR="00277D13" w:rsidRPr="006E019F" w:rsidRDefault="00277D13" w:rsidP="00BC75D5">
            <w:pPr>
              <w:pStyle w:val="Heading5"/>
              <w:spacing w:before="60"/>
              <w:jc w:val="both"/>
              <w:rPr>
                <w:rFonts w:ascii="Arial" w:hAnsi="Arial" w:cs="Arial"/>
                <w:sz w:val="22"/>
                <w:szCs w:val="22"/>
              </w:rPr>
            </w:pPr>
            <w:r w:rsidRPr="006E019F">
              <w:rPr>
                <w:rFonts w:ascii="Arial" w:hAnsi="Arial" w:cs="Arial"/>
                <w:sz w:val="22"/>
                <w:szCs w:val="22"/>
              </w:rPr>
              <w:t>SUMMER</w:t>
            </w:r>
          </w:p>
        </w:tc>
        <w:tc>
          <w:tcPr>
            <w:tcW w:w="1701" w:type="dxa"/>
            <w:tcBorders>
              <w:top w:val="nil"/>
              <w:left w:val="nil"/>
              <w:bottom w:val="nil"/>
              <w:right w:val="nil"/>
            </w:tcBorders>
          </w:tcPr>
          <w:p w14:paraId="1ECECD98" w14:textId="77777777" w:rsidR="00277D13" w:rsidRPr="006E019F" w:rsidRDefault="00277D13" w:rsidP="00BC75D5">
            <w:pPr>
              <w:pStyle w:val="Heading5"/>
              <w:spacing w:before="60"/>
              <w:jc w:val="both"/>
              <w:rPr>
                <w:rFonts w:ascii="Arial" w:hAnsi="Arial" w:cs="Arial"/>
                <w:sz w:val="22"/>
                <w:szCs w:val="22"/>
              </w:rPr>
            </w:pPr>
            <w:r w:rsidRPr="006E019F">
              <w:rPr>
                <w:rFonts w:ascii="Arial" w:hAnsi="Arial" w:cs="Arial"/>
                <w:sz w:val="22"/>
                <w:szCs w:val="22"/>
              </w:rPr>
              <w:t>AUTUMN</w:t>
            </w:r>
          </w:p>
        </w:tc>
      </w:tr>
      <w:tr w:rsidR="00277D13" w:rsidRPr="006E019F" w14:paraId="0E7865FA" w14:textId="77777777" w:rsidTr="006E019F">
        <w:trPr>
          <w:cantSplit/>
        </w:trPr>
        <w:tc>
          <w:tcPr>
            <w:tcW w:w="3402" w:type="dxa"/>
            <w:gridSpan w:val="2"/>
            <w:tcBorders>
              <w:top w:val="single" w:sz="4" w:space="0" w:color="auto"/>
              <w:left w:val="nil"/>
              <w:bottom w:val="nil"/>
              <w:right w:val="nil"/>
            </w:tcBorders>
          </w:tcPr>
          <w:p w14:paraId="0B7D09BD" w14:textId="77777777" w:rsidR="00277D13" w:rsidRPr="006E019F" w:rsidRDefault="00277D13" w:rsidP="00BC75D5">
            <w:pPr>
              <w:pStyle w:val="Heading5"/>
              <w:spacing w:before="120" w:after="120"/>
              <w:jc w:val="both"/>
              <w:rPr>
                <w:rFonts w:ascii="Arial" w:hAnsi="Arial" w:cs="Arial"/>
                <w:i w:val="0"/>
                <w:sz w:val="22"/>
                <w:szCs w:val="22"/>
              </w:rPr>
            </w:pPr>
            <w:r w:rsidRPr="006E019F">
              <w:rPr>
                <w:rFonts w:ascii="Arial" w:hAnsi="Arial" w:cs="Arial"/>
                <w:i w:val="0"/>
                <w:sz w:val="22"/>
                <w:szCs w:val="22"/>
              </w:rPr>
              <w:t xml:space="preserve">Review of budget plan </w:t>
            </w:r>
          </w:p>
        </w:tc>
        <w:tc>
          <w:tcPr>
            <w:tcW w:w="1701" w:type="dxa"/>
            <w:tcBorders>
              <w:top w:val="single" w:sz="4" w:space="0" w:color="auto"/>
              <w:left w:val="nil"/>
              <w:bottom w:val="nil"/>
              <w:right w:val="nil"/>
            </w:tcBorders>
          </w:tcPr>
          <w:p w14:paraId="56EB3D59"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Early November </w:t>
            </w:r>
          </w:p>
        </w:tc>
        <w:tc>
          <w:tcPr>
            <w:tcW w:w="1701" w:type="dxa"/>
            <w:tcBorders>
              <w:top w:val="single" w:sz="4" w:space="0" w:color="auto"/>
              <w:left w:val="nil"/>
              <w:bottom w:val="nil"/>
              <w:right w:val="nil"/>
            </w:tcBorders>
          </w:tcPr>
          <w:p w14:paraId="199D672F"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Early March</w:t>
            </w:r>
          </w:p>
        </w:tc>
        <w:tc>
          <w:tcPr>
            <w:tcW w:w="1701" w:type="dxa"/>
            <w:tcBorders>
              <w:top w:val="single" w:sz="4" w:space="0" w:color="auto"/>
              <w:left w:val="nil"/>
              <w:bottom w:val="nil"/>
              <w:right w:val="nil"/>
            </w:tcBorders>
          </w:tcPr>
          <w:p w14:paraId="468C4679"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Mid July </w:t>
            </w:r>
          </w:p>
        </w:tc>
      </w:tr>
      <w:tr w:rsidR="00277D13" w:rsidRPr="006E019F" w14:paraId="78D062A2" w14:textId="77777777" w:rsidTr="006E019F">
        <w:trPr>
          <w:cantSplit/>
        </w:trPr>
        <w:tc>
          <w:tcPr>
            <w:tcW w:w="3402" w:type="dxa"/>
            <w:gridSpan w:val="2"/>
            <w:tcBorders>
              <w:top w:val="single" w:sz="4" w:space="0" w:color="auto"/>
              <w:left w:val="nil"/>
              <w:bottom w:val="nil"/>
              <w:right w:val="nil"/>
            </w:tcBorders>
          </w:tcPr>
          <w:p w14:paraId="3BECEF61" w14:textId="77777777" w:rsidR="00277D13" w:rsidRPr="006E019F" w:rsidRDefault="00277D13" w:rsidP="00BC75D5">
            <w:pPr>
              <w:pStyle w:val="Heading5"/>
              <w:spacing w:before="120" w:after="120"/>
              <w:jc w:val="both"/>
              <w:rPr>
                <w:rFonts w:ascii="Arial" w:hAnsi="Arial" w:cs="Arial"/>
                <w:i w:val="0"/>
                <w:sz w:val="22"/>
                <w:szCs w:val="22"/>
              </w:rPr>
            </w:pPr>
            <w:r w:rsidRPr="006E019F">
              <w:rPr>
                <w:rFonts w:ascii="Arial" w:hAnsi="Arial" w:cs="Arial"/>
                <w:i w:val="0"/>
                <w:sz w:val="22"/>
                <w:szCs w:val="22"/>
              </w:rPr>
              <w:t>Discuss with Governing Body</w:t>
            </w:r>
          </w:p>
        </w:tc>
        <w:tc>
          <w:tcPr>
            <w:tcW w:w="1701" w:type="dxa"/>
            <w:tcBorders>
              <w:top w:val="single" w:sz="4" w:space="0" w:color="auto"/>
              <w:left w:val="nil"/>
              <w:bottom w:val="nil"/>
              <w:right w:val="nil"/>
            </w:tcBorders>
          </w:tcPr>
          <w:p w14:paraId="0BA821A0"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Early November </w:t>
            </w:r>
          </w:p>
        </w:tc>
        <w:tc>
          <w:tcPr>
            <w:tcW w:w="1701" w:type="dxa"/>
            <w:tcBorders>
              <w:top w:val="single" w:sz="4" w:space="0" w:color="auto"/>
              <w:left w:val="nil"/>
              <w:bottom w:val="nil"/>
              <w:right w:val="nil"/>
            </w:tcBorders>
          </w:tcPr>
          <w:p w14:paraId="4C1EB23E"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Early March</w:t>
            </w:r>
          </w:p>
        </w:tc>
        <w:tc>
          <w:tcPr>
            <w:tcW w:w="1701" w:type="dxa"/>
            <w:tcBorders>
              <w:top w:val="single" w:sz="4" w:space="0" w:color="auto"/>
              <w:left w:val="nil"/>
              <w:bottom w:val="nil"/>
              <w:right w:val="nil"/>
            </w:tcBorders>
          </w:tcPr>
          <w:p w14:paraId="50A8DA6D"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Mid July </w:t>
            </w:r>
          </w:p>
        </w:tc>
      </w:tr>
      <w:tr w:rsidR="00277D13" w:rsidRPr="006E019F" w14:paraId="6337A27D" w14:textId="77777777" w:rsidTr="006E019F">
        <w:trPr>
          <w:cantSplit/>
        </w:trPr>
        <w:tc>
          <w:tcPr>
            <w:tcW w:w="3402" w:type="dxa"/>
            <w:gridSpan w:val="2"/>
            <w:tcBorders>
              <w:top w:val="single" w:sz="4" w:space="0" w:color="auto"/>
              <w:left w:val="nil"/>
              <w:bottom w:val="nil"/>
              <w:right w:val="nil"/>
            </w:tcBorders>
          </w:tcPr>
          <w:p w14:paraId="6D64D54A" w14:textId="77777777" w:rsidR="00277D13" w:rsidRPr="006E019F" w:rsidRDefault="00277D13" w:rsidP="00551C79">
            <w:pPr>
              <w:pStyle w:val="Heading5"/>
              <w:spacing w:before="120" w:after="120"/>
              <w:rPr>
                <w:rFonts w:ascii="Arial" w:hAnsi="Arial" w:cs="Arial"/>
                <w:i w:val="0"/>
                <w:sz w:val="22"/>
                <w:szCs w:val="22"/>
              </w:rPr>
            </w:pPr>
            <w:r w:rsidRPr="006E019F">
              <w:rPr>
                <w:rFonts w:ascii="Arial" w:hAnsi="Arial" w:cs="Arial"/>
                <w:i w:val="0"/>
                <w:sz w:val="22"/>
                <w:szCs w:val="22"/>
              </w:rPr>
              <w:t>Consult with staff associations and trade unions for at least 28 days</w:t>
            </w:r>
          </w:p>
        </w:tc>
        <w:tc>
          <w:tcPr>
            <w:tcW w:w="1701" w:type="dxa"/>
            <w:tcBorders>
              <w:top w:val="single" w:sz="4" w:space="0" w:color="auto"/>
              <w:left w:val="nil"/>
              <w:bottom w:val="nil"/>
              <w:right w:val="nil"/>
            </w:tcBorders>
          </w:tcPr>
          <w:p w14:paraId="50575C36"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November</w:t>
            </w:r>
          </w:p>
        </w:tc>
        <w:tc>
          <w:tcPr>
            <w:tcW w:w="1701" w:type="dxa"/>
            <w:tcBorders>
              <w:top w:val="single" w:sz="4" w:space="0" w:color="auto"/>
              <w:left w:val="nil"/>
              <w:bottom w:val="nil"/>
              <w:right w:val="nil"/>
            </w:tcBorders>
          </w:tcPr>
          <w:p w14:paraId="427965D9"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March</w:t>
            </w:r>
          </w:p>
        </w:tc>
        <w:tc>
          <w:tcPr>
            <w:tcW w:w="1701" w:type="dxa"/>
            <w:tcBorders>
              <w:top w:val="single" w:sz="4" w:space="0" w:color="auto"/>
              <w:left w:val="nil"/>
              <w:bottom w:val="nil"/>
              <w:right w:val="nil"/>
            </w:tcBorders>
          </w:tcPr>
          <w:p w14:paraId="464514B1"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July</w:t>
            </w:r>
          </w:p>
        </w:tc>
      </w:tr>
      <w:tr w:rsidR="00277D13" w:rsidRPr="006E019F" w14:paraId="1017A602" w14:textId="77777777" w:rsidTr="006E019F">
        <w:trPr>
          <w:cantSplit/>
        </w:trPr>
        <w:tc>
          <w:tcPr>
            <w:tcW w:w="3402" w:type="dxa"/>
            <w:gridSpan w:val="2"/>
            <w:tcBorders>
              <w:top w:val="single" w:sz="4" w:space="0" w:color="auto"/>
              <w:left w:val="nil"/>
              <w:bottom w:val="nil"/>
              <w:right w:val="nil"/>
            </w:tcBorders>
          </w:tcPr>
          <w:p w14:paraId="68618D98" w14:textId="77777777" w:rsidR="00277D13" w:rsidRPr="006E019F" w:rsidRDefault="00277D13" w:rsidP="00551C79">
            <w:pPr>
              <w:pStyle w:val="Heading5"/>
              <w:spacing w:before="120" w:after="120"/>
              <w:rPr>
                <w:rFonts w:ascii="Arial" w:hAnsi="Arial" w:cs="Arial"/>
                <w:i w:val="0"/>
                <w:sz w:val="22"/>
                <w:szCs w:val="22"/>
              </w:rPr>
            </w:pPr>
            <w:r w:rsidRPr="006E019F">
              <w:rPr>
                <w:rFonts w:ascii="Arial" w:hAnsi="Arial" w:cs="Arial"/>
                <w:i w:val="0"/>
                <w:sz w:val="22"/>
                <w:szCs w:val="22"/>
              </w:rPr>
              <w:t>Arrange date to consider voluntary redundancy requests</w:t>
            </w:r>
          </w:p>
        </w:tc>
        <w:tc>
          <w:tcPr>
            <w:tcW w:w="1701" w:type="dxa"/>
            <w:tcBorders>
              <w:top w:val="single" w:sz="4" w:space="0" w:color="auto"/>
              <w:left w:val="nil"/>
              <w:bottom w:val="nil"/>
              <w:right w:val="nil"/>
            </w:tcBorders>
          </w:tcPr>
          <w:p w14:paraId="0181E78D"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December</w:t>
            </w:r>
          </w:p>
        </w:tc>
        <w:tc>
          <w:tcPr>
            <w:tcW w:w="1701" w:type="dxa"/>
            <w:tcBorders>
              <w:top w:val="single" w:sz="4" w:space="0" w:color="auto"/>
              <w:left w:val="nil"/>
              <w:bottom w:val="nil"/>
              <w:right w:val="nil"/>
            </w:tcBorders>
          </w:tcPr>
          <w:p w14:paraId="6F9CABD7"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April</w:t>
            </w:r>
          </w:p>
        </w:tc>
        <w:tc>
          <w:tcPr>
            <w:tcW w:w="1701" w:type="dxa"/>
            <w:tcBorders>
              <w:top w:val="single" w:sz="4" w:space="0" w:color="auto"/>
              <w:left w:val="nil"/>
              <w:bottom w:val="nil"/>
              <w:right w:val="nil"/>
            </w:tcBorders>
          </w:tcPr>
          <w:p w14:paraId="687949F8"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August</w:t>
            </w:r>
            <w:r w:rsidR="00486606">
              <w:rPr>
                <w:rFonts w:ascii="Arial" w:hAnsi="Arial" w:cs="Arial"/>
                <w:b w:val="0"/>
                <w:sz w:val="22"/>
                <w:szCs w:val="22"/>
              </w:rPr>
              <w:t xml:space="preserve"> / September</w:t>
            </w:r>
          </w:p>
        </w:tc>
      </w:tr>
      <w:tr w:rsidR="00277D13" w:rsidRPr="006E019F" w14:paraId="766B0FDA" w14:textId="77777777" w:rsidTr="006E019F">
        <w:trPr>
          <w:cantSplit/>
        </w:trPr>
        <w:tc>
          <w:tcPr>
            <w:tcW w:w="3402" w:type="dxa"/>
            <w:gridSpan w:val="2"/>
            <w:tcBorders>
              <w:top w:val="single" w:sz="4" w:space="0" w:color="auto"/>
              <w:left w:val="nil"/>
              <w:bottom w:val="nil"/>
              <w:right w:val="nil"/>
            </w:tcBorders>
          </w:tcPr>
          <w:p w14:paraId="76485851" w14:textId="77777777" w:rsidR="00277D13" w:rsidRPr="006E019F" w:rsidRDefault="00277D13" w:rsidP="00551C79">
            <w:pPr>
              <w:pStyle w:val="Heading5"/>
              <w:spacing w:before="120" w:after="120"/>
              <w:rPr>
                <w:rFonts w:ascii="Arial" w:hAnsi="Arial" w:cs="Arial"/>
                <w:i w:val="0"/>
                <w:sz w:val="22"/>
                <w:szCs w:val="22"/>
              </w:rPr>
            </w:pPr>
            <w:r w:rsidRPr="006E019F">
              <w:rPr>
                <w:rFonts w:ascii="Arial" w:hAnsi="Arial" w:cs="Arial"/>
                <w:i w:val="0"/>
                <w:sz w:val="22"/>
                <w:szCs w:val="22"/>
              </w:rPr>
              <w:t>Identify which post(s) is redundant via agreed criteria</w:t>
            </w:r>
          </w:p>
        </w:tc>
        <w:tc>
          <w:tcPr>
            <w:tcW w:w="1701" w:type="dxa"/>
            <w:tcBorders>
              <w:top w:val="single" w:sz="4" w:space="0" w:color="auto"/>
              <w:left w:val="nil"/>
              <w:bottom w:val="nil"/>
              <w:right w:val="nil"/>
            </w:tcBorders>
          </w:tcPr>
          <w:p w14:paraId="5071011A"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December</w:t>
            </w:r>
          </w:p>
        </w:tc>
        <w:tc>
          <w:tcPr>
            <w:tcW w:w="1701" w:type="dxa"/>
            <w:tcBorders>
              <w:top w:val="single" w:sz="4" w:space="0" w:color="auto"/>
              <w:left w:val="nil"/>
              <w:bottom w:val="nil"/>
              <w:right w:val="nil"/>
            </w:tcBorders>
          </w:tcPr>
          <w:p w14:paraId="1A442F05"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April</w:t>
            </w:r>
          </w:p>
        </w:tc>
        <w:tc>
          <w:tcPr>
            <w:tcW w:w="1701" w:type="dxa"/>
            <w:tcBorders>
              <w:top w:val="single" w:sz="4" w:space="0" w:color="auto"/>
              <w:left w:val="nil"/>
              <w:bottom w:val="nil"/>
              <w:right w:val="nil"/>
            </w:tcBorders>
          </w:tcPr>
          <w:p w14:paraId="44CC8DDC"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August</w:t>
            </w:r>
            <w:r w:rsidR="00486606">
              <w:rPr>
                <w:rFonts w:ascii="Arial" w:hAnsi="Arial" w:cs="Arial"/>
                <w:b w:val="0"/>
                <w:sz w:val="22"/>
                <w:szCs w:val="22"/>
              </w:rPr>
              <w:t xml:space="preserve"> / September</w:t>
            </w:r>
          </w:p>
        </w:tc>
      </w:tr>
      <w:tr w:rsidR="00277D13" w:rsidRPr="006E019F" w14:paraId="2FAE4551" w14:textId="77777777" w:rsidTr="006E019F">
        <w:trPr>
          <w:cantSplit/>
        </w:trPr>
        <w:tc>
          <w:tcPr>
            <w:tcW w:w="3402" w:type="dxa"/>
            <w:gridSpan w:val="2"/>
            <w:tcBorders>
              <w:top w:val="single" w:sz="4" w:space="0" w:color="auto"/>
              <w:left w:val="nil"/>
              <w:bottom w:val="nil"/>
              <w:right w:val="nil"/>
            </w:tcBorders>
          </w:tcPr>
          <w:p w14:paraId="044C23B9" w14:textId="77777777" w:rsidR="00277D13" w:rsidRPr="006E019F" w:rsidRDefault="00277D13" w:rsidP="00551C79">
            <w:pPr>
              <w:pStyle w:val="Heading5"/>
              <w:spacing w:before="120" w:after="120"/>
              <w:rPr>
                <w:rFonts w:ascii="Arial" w:hAnsi="Arial" w:cs="Arial"/>
                <w:i w:val="0"/>
                <w:sz w:val="22"/>
                <w:szCs w:val="22"/>
              </w:rPr>
            </w:pPr>
            <w:r w:rsidRPr="006E019F">
              <w:rPr>
                <w:rFonts w:ascii="Arial" w:hAnsi="Arial" w:cs="Arial"/>
                <w:i w:val="0"/>
                <w:sz w:val="22"/>
                <w:szCs w:val="22"/>
              </w:rPr>
              <w:t xml:space="preserve">Notify member of staff and their right to a personal hearing to make representations </w:t>
            </w:r>
          </w:p>
        </w:tc>
        <w:tc>
          <w:tcPr>
            <w:tcW w:w="1701" w:type="dxa"/>
            <w:tcBorders>
              <w:top w:val="single" w:sz="4" w:space="0" w:color="auto"/>
              <w:left w:val="nil"/>
              <w:bottom w:val="nil"/>
              <w:right w:val="nil"/>
            </w:tcBorders>
          </w:tcPr>
          <w:p w14:paraId="780317B1"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Mid December </w:t>
            </w:r>
          </w:p>
        </w:tc>
        <w:tc>
          <w:tcPr>
            <w:tcW w:w="1701" w:type="dxa"/>
            <w:tcBorders>
              <w:top w:val="single" w:sz="4" w:space="0" w:color="auto"/>
              <w:left w:val="nil"/>
              <w:bottom w:val="nil"/>
              <w:right w:val="nil"/>
            </w:tcBorders>
          </w:tcPr>
          <w:p w14:paraId="29B0D6F1"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April</w:t>
            </w:r>
          </w:p>
        </w:tc>
        <w:tc>
          <w:tcPr>
            <w:tcW w:w="1701" w:type="dxa"/>
            <w:tcBorders>
              <w:top w:val="single" w:sz="4" w:space="0" w:color="auto"/>
              <w:left w:val="nil"/>
              <w:bottom w:val="nil"/>
              <w:right w:val="nil"/>
            </w:tcBorders>
          </w:tcPr>
          <w:p w14:paraId="003295ED"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Mid August</w:t>
            </w:r>
            <w:r w:rsidR="00486606">
              <w:rPr>
                <w:rFonts w:ascii="Arial" w:hAnsi="Arial" w:cs="Arial"/>
                <w:b w:val="0"/>
                <w:sz w:val="22"/>
                <w:szCs w:val="22"/>
              </w:rPr>
              <w:t xml:space="preserve"> / September</w:t>
            </w:r>
          </w:p>
        </w:tc>
      </w:tr>
      <w:tr w:rsidR="00277D13" w:rsidRPr="006E019F" w14:paraId="5C4CE512" w14:textId="77777777" w:rsidTr="006E019F">
        <w:trPr>
          <w:cantSplit/>
        </w:trPr>
        <w:tc>
          <w:tcPr>
            <w:tcW w:w="3402" w:type="dxa"/>
            <w:gridSpan w:val="2"/>
            <w:tcBorders>
              <w:top w:val="single" w:sz="4" w:space="0" w:color="auto"/>
              <w:left w:val="nil"/>
              <w:bottom w:val="nil"/>
              <w:right w:val="nil"/>
            </w:tcBorders>
          </w:tcPr>
          <w:p w14:paraId="4BA61250" w14:textId="77777777" w:rsidR="00277D13" w:rsidRPr="006E019F" w:rsidRDefault="00277D13" w:rsidP="00551C79">
            <w:pPr>
              <w:pStyle w:val="Heading5"/>
              <w:spacing w:before="120" w:after="120"/>
              <w:rPr>
                <w:rFonts w:ascii="Arial" w:hAnsi="Arial" w:cs="Arial"/>
                <w:i w:val="0"/>
                <w:sz w:val="22"/>
                <w:szCs w:val="22"/>
              </w:rPr>
            </w:pPr>
            <w:r w:rsidRPr="006E019F">
              <w:rPr>
                <w:rFonts w:ascii="Arial" w:hAnsi="Arial" w:cs="Arial"/>
                <w:i w:val="0"/>
                <w:sz w:val="22"/>
                <w:szCs w:val="22"/>
              </w:rPr>
              <w:t>Notify member(s) of staff of decision and arrangements for appeal</w:t>
            </w:r>
          </w:p>
        </w:tc>
        <w:tc>
          <w:tcPr>
            <w:tcW w:w="1701" w:type="dxa"/>
            <w:tcBorders>
              <w:top w:val="single" w:sz="4" w:space="0" w:color="auto"/>
              <w:left w:val="nil"/>
              <w:bottom w:val="nil"/>
              <w:right w:val="nil"/>
            </w:tcBorders>
          </w:tcPr>
          <w:p w14:paraId="3D195FC7" w14:textId="77777777" w:rsidR="00277D13" w:rsidRPr="006E019F" w:rsidRDefault="00277D13" w:rsidP="00BC75D5">
            <w:pPr>
              <w:pStyle w:val="Heading5"/>
              <w:spacing w:before="120" w:after="120"/>
              <w:jc w:val="both"/>
              <w:rPr>
                <w:rFonts w:ascii="Arial" w:hAnsi="Arial" w:cs="Arial"/>
                <w:b w:val="0"/>
                <w:sz w:val="22"/>
                <w:szCs w:val="22"/>
              </w:rPr>
            </w:pPr>
          </w:p>
        </w:tc>
        <w:tc>
          <w:tcPr>
            <w:tcW w:w="1701" w:type="dxa"/>
            <w:tcBorders>
              <w:top w:val="single" w:sz="4" w:space="0" w:color="auto"/>
              <w:left w:val="nil"/>
              <w:bottom w:val="nil"/>
              <w:right w:val="nil"/>
            </w:tcBorders>
          </w:tcPr>
          <w:p w14:paraId="117C3188" w14:textId="77777777" w:rsidR="00277D13" w:rsidRPr="006E019F" w:rsidRDefault="00277D13" w:rsidP="00BC75D5">
            <w:pPr>
              <w:pStyle w:val="Heading5"/>
              <w:spacing w:before="120" w:after="120"/>
              <w:jc w:val="both"/>
              <w:rPr>
                <w:rFonts w:ascii="Arial" w:hAnsi="Arial" w:cs="Arial"/>
                <w:b w:val="0"/>
                <w:sz w:val="22"/>
                <w:szCs w:val="22"/>
              </w:rPr>
            </w:pPr>
          </w:p>
        </w:tc>
        <w:tc>
          <w:tcPr>
            <w:tcW w:w="1701" w:type="dxa"/>
            <w:tcBorders>
              <w:top w:val="single" w:sz="4" w:space="0" w:color="auto"/>
              <w:left w:val="nil"/>
              <w:bottom w:val="nil"/>
              <w:right w:val="nil"/>
            </w:tcBorders>
          </w:tcPr>
          <w:p w14:paraId="6484F8E2" w14:textId="77777777" w:rsidR="00277D13" w:rsidRPr="006E019F" w:rsidRDefault="00277D13" w:rsidP="00BC75D5">
            <w:pPr>
              <w:pStyle w:val="Heading5"/>
              <w:spacing w:before="120" w:after="120"/>
              <w:jc w:val="both"/>
              <w:rPr>
                <w:rFonts w:ascii="Arial" w:hAnsi="Arial" w:cs="Arial"/>
                <w:b w:val="0"/>
                <w:sz w:val="22"/>
                <w:szCs w:val="22"/>
              </w:rPr>
            </w:pPr>
          </w:p>
        </w:tc>
      </w:tr>
      <w:tr w:rsidR="00277D13" w:rsidRPr="006E019F" w14:paraId="00A126D0" w14:textId="77777777" w:rsidTr="006E019F">
        <w:trPr>
          <w:cantSplit/>
        </w:trPr>
        <w:tc>
          <w:tcPr>
            <w:tcW w:w="3402" w:type="dxa"/>
            <w:gridSpan w:val="2"/>
            <w:tcBorders>
              <w:top w:val="single" w:sz="4" w:space="0" w:color="auto"/>
              <w:left w:val="nil"/>
              <w:bottom w:val="nil"/>
              <w:right w:val="nil"/>
            </w:tcBorders>
          </w:tcPr>
          <w:p w14:paraId="0CFCBDC2" w14:textId="77777777" w:rsidR="00277D13" w:rsidRPr="006E019F" w:rsidRDefault="00277D13" w:rsidP="00551C79">
            <w:pPr>
              <w:pStyle w:val="Heading5"/>
              <w:spacing w:before="120" w:after="120"/>
              <w:rPr>
                <w:rFonts w:ascii="Arial" w:hAnsi="Arial" w:cs="Arial"/>
                <w:i w:val="0"/>
                <w:sz w:val="22"/>
                <w:szCs w:val="22"/>
              </w:rPr>
            </w:pPr>
            <w:r w:rsidRPr="006E019F">
              <w:rPr>
                <w:rFonts w:ascii="Arial" w:hAnsi="Arial" w:cs="Arial"/>
                <w:i w:val="0"/>
                <w:sz w:val="22"/>
                <w:szCs w:val="22"/>
              </w:rPr>
              <w:t>Arrange Appeals Committee meeting</w:t>
            </w:r>
          </w:p>
        </w:tc>
        <w:tc>
          <w:tcPr>
            <w:tcW w:w="1701" w:type="dxa"/>
            <w:tcBorders>
              <w:top w:val="single" w:sz="4" w:space="0" w:color="auto"/>
              <w:left w:val="nil"/>
              <w:bottom w:val="nil"/>
              <w:right w:val="nil"/>
            </w:tcBorders>
          </w:tcPr>
          <w:p w14:paraId="57086343"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Early January</w:t>
            </w:r>
          </w:p>
        </w:tc>
        <w:tc>
          <w:tcPr>
            <w:tcW w:w="1701" w:type="dxa"/>
            <w:tcBorders>
              <w:top w:val="single" w:sz="4" w:space="0" w:color="auto"/>
              <w:left w:val="nil"/>
              <w:bottom w:val="nil"/>
              <w:right w:val="nil"/>
            </w:tcBorders>
          </w:tcPr>
          <w:p w14:paraId="77D4EC7C"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Early May</w:t>
            </w:r>
          </w:p>
        </w:tc>
        <w:tc>
          <w:tcPr>
            <w:tcW w:w="1701" w:type="dxa"/>
            <w:tcBorders>
              <w:top w:val="single" w:sz="4" w:space="0" w:color="auto"/>
              <w:left w:val="nil"/>
              <w:bottom w:val="nil"/>
              <w:right w:val="nil"/>
            </w:tcBorders>
          </w:tcPr>
          <w:p w14:paraId="3E814782"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Early September </w:t>
            </w:r>
            <w:r w:rsidR="00486606">
              <w:rPr>
                <w:rFonts w:ascii="Arial" w:hAnsi="Arial" w:cs="Arial"/>
                <w:b w:val="0"/>
                <w:sz w:val="22"/>
                <w:szCs w:val="22"/>
              </w:rPr>
              <w:t>/ October</w:t>
            </w:r>
          </w:p>
        </w:tc>
      </w:tr>
      <w:tr w:rsidR="00277D13" w:rsidRPr="006E019F" w14:paraId="3EA9EF98" w14:textId="77777777" w:rsidTr="006E019F">
        <w:trPr>
          <w:cantSplit/>
        </w:trPr>
        <w:tc>
          <w:tcPr>
            <w:tcW w:w="3402" w:type="dxa"/>
            <w:gridSpan w:val="2"/>
            <w:tcBorders>
              <w:top w:val="single" w:sz="4" w:space="0" w:color="auto"/>
              <w:left w:val="nil"/>
              <w:bottom w:val="single" w:sz="4" w:space="0" w:color="auto"/>
              <w:right w:val="nil"/>
            </w:tcBorders>
          </w:tcPr>
          <w:p w14:paraId="415AB235" w14:textId="77777777" w:rsidR="00277D13" w:rsidRPr="006E019F" w:rsidRDefault="00277D13" w:rsidP="00551C79">
            <w:pPr>
              <w:pStyle w:val="Heading5"/>
              <w:spacing w:before="120" w:after="120"/>
              <w:rPr>
                <w:rFonts w:ascii="Arial" w:hAnsi="Arial" w:cs="Arial"/>
                <w:i w:val="0"/>
                <w:sz w:val="22"/>
                <w:szCs w:val="22"/>
              </w:rPr>
            </w:pPr>
            <w:r w:rsidRPr="006E019F">
              <w:rPr>
                <w:rFonts w:ascii="Arial" w:hAnsi="Arial" w:cs="Arial"/>
                <w:i w:val="0"/>
                <w:sz w:val="22"/>
                <w:szCs w:val="22"/>
              </w:rPr>
              <w:t xml:space="preserve">Notification of dismissal(s) to the Authority </w:t>
            </w:r>
          </w:p>
        </w:tc>
        <w:tc>
          <w:tcPr>
            <w:tcW w:w="1701" w:type="dxa"/>
            <w:tcBorders>
              <w:top w:val="single" w:sz="4" w:space="0" w:color="auto"/>
              <w:left w:val="nil"/>
              <w:bottom w:val="single" w:sz="4" w:space="0" w:color="auto"/>
              <w:right w:val="nil"/>
            </w:tcBorders>
          </w:tcPr>
          <w:p w14:paraId="4F738162"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Early January</w:t>
            </w:r>
          </w:p>
        </w:tc>
        <w:tc>
          <w:tcPr>
            <w:tcW w:w="1701" w:type="dxa"/>
            <w:tcBorders>
              <w:top w:val="single" w:sz="4" w:space="0" w:color="auto"/>
              <w:left w:val="nil"/>
              <w:bottom w:val="single" w:sz="4" w:space="0" w:color="auto"/>
              <w:right w:val="nil"/>
            </w:tcBorders>
          </w:tcPr>
          <w:p w14:paraId="1D3761A6"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Early May</w:t>
            </w:r>
          </w:p>
        </w:tc>
        <w:tc>
          <w:tcPr>
            <w:tcW w:w="1701" w:type="dxa"/>
            <w:tcBorders>
              <w:top w:val="single" w:sz="4" w:space="0" w:color="auto"/>
              <w:left w:val="nil"/>
              <w:bottom w:val="single" w:sz="4" w:space="0" w:color="auto"/>
              <w:right w:val="nil"/>
            </w:tcBorders>
          </w:tcPr>
          <w:p w14:paraId="70A9D6FF"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Early </w:t>
            </w:r>
            <w:r w:rsidR="00486606">
              <w:rPr>
                <w:rFonts w:ascii="Arial" w:hAnsi="Arial" w:cs="Arial"/>
                <w:b w:val="0"/>
                <w:sz w:val="22"/>
                <w:szCs w:val="22"/>
              </w:rPr>
              <w:t>October</w:t>
            </w:r>
          </w:p>
        </w:tc>
      </w:tr>
      <w:tr w:rsidR="00277D13" w:rsidRPr="006E019F" w14:paraId="6C4E0FF7" w14:textId="77777777" w:rsidTr="006E019F">
        <w:trPr>
          <w:cantSplit/>
        </w:trPr>
        <w:tc>
          <w:tcPr>
            <w:tcW w:w="3402" w:type="dxa"/>
            <w:gridSpan w:val="2"/>
            <w:tcBorders>
              <w:top w:val="nil"/>
              <w:left w:val="nil"/>
              <w:bottom w:val="nil"/>
              <w:right w:val="nil"/>
            </w:tcBorders>
          </w:tcPr>
          <w:p w14:paraId="185976E8" w14:textId="77777777" w:rsidR="00277D13" w:rsidRPr="006E019F" w:rsidRDefault="00277D13" w:rsidP="00551C79">
            <w:pPr>
              <w:pStyle w:val="Heading5"/>
              <w:spacing w:before="120" w:after="120"/>
              <w:rPr>
                <w:rFonts w:ascii="Arial" w:hAnsi="Arial" w:cs="Arial"/>
                <w:i w:val="0"/>
                <w:sz w:val="22"/>
                <w:szCs w:val="22"/>
              </w:rPr>
            </w:pPr>
            <w:r w:rsidRPr="006E019F">
              <w:rPr>
                <w:rFonts w:ascii="Arial" w:hAnsi="Arial" w:cs="Arial"/>
                <w:i w:val="0"/>
                <w:sz w:val="22"/>
                <w:szCs w:val="22"/>
              </w:rPr>
              <w:t>Last date for LEA to issue notice</w:t>
            </w:r>
            <w:r w:rsidRPr="006E019F">
              <w:rPr>
                <w:rFonts w:ascii="Arial" w:hAnsi="Arial" w:cs="Arial"/>
                <w:i w:val="0"/>
                <w:sz w:val="22"/>
                <w:szCs w:val="22"/>
              </w:rPr>
              <w:sym w:font="Symbol" w:char="F02A"/>
            </w:r>
          </w:p>
        </w:tc>
        <w:tc>
          <w:tcPr>
            <w:tcW w:w="1701" w:type="dxa"/>
            <w:tcBorders>
              <w:top w:val="nil"/>
              <w:left w:val="nil"/>
              <w:bottom w:val="nil"/>
              <w:right w:val="nil"/>
            </w:tcBorders>
          </w:tcPr>
          <w:p w14:paraId="3B337035"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Early February </w:t>
            </w:r>
          </w:p>
        </w:tc>
        <w:tc>
          <w:tcPr>
            <w:tcW w:w="1701" w:type="dxa"/>
            <w:tcBorders>
              <w:top w:val="nil"/>
              <w:left w:val="nil"/>
              <w:bottom w:val="nil"/>
              <w:right w:val="nil"/>
            </w:tcBorders>
          </w:tcPr>
          <w:p w14:paraId="3F64777F"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Late May</w:t>
            </w:r>
          </w:p>
        </w:tc>
        <w:tc>
          <w:tcPr>
            <w:tcW w:w="1701" w:type="dxa"/>
            <w:tcBorders>
              <w:top w:val="nil"/>
              <w:left w:val="nil"/>
              <w:bottom w:val="nil"/>
              <w:right w:val="nil"/>
            </w:tcBorders>
          </w:tcPr>
          <w:p w14:paraId="0C491F9A"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Early October</w:t>
            </w:r>
          </w:p>
        </w:tc>
      </w:tr>
      <w:tr w:rsidR="00277D13" w:rsidRPr="006E019F" w14:paraId="603A4210" w14:textId="77777777" w:rsidTr="006E019F">
        <w:trPr>
          <w:cantSplit/>
        </w:trPr>
        <w:tc>
          <w:tcPr>
            <w:tcW w:w="3402" w:type="dxa"/>
            <w:gridSpan w:val="2"/>
            <w:tcBorders>
              <w:top w:val="single" w:sz="4" w:space="0" w:color="auto"/>
              <w:left w:val="nil"/>
              <w:bottom w:val="single" w:sz="4" w:space="0" w:color="auto"/>
              <w:right w:val="nil"/>
            </w:tcBorders>
          </w:tcPr>
          <w:p w14:paraId="09C75957" w14:textId="77777777" w:rsidR="00277D13" w:rsidRPr="006E019F" w:rsidRDefault="00277D13" w:rsidP="00BC75D5">
            <w:pPr>
              <w:pStyle w:val="Header"/>
              <w:tabs>
                <w:tab w:val="clear" w:pos="4153"/>
                <w:tab w:val="clear" w:pos="8306"/>
              </w:tabs>
              <w:spacing w:before="120" w:after="120"/>
              <w:jc w:val="both"/>
              <w:rPr>
                <w:rFonts w:ascii="Arial" w:hAnsi="Arial" w:cs="Arial"/>
                <w:b/>
                <w:sz w:val="22"/>
                <w:szCs w:val="22"/>
              </w:rPr>
            </w:pPr>
            <w:r w:rsidRPr="006E019F">
              <w:rPr>
                <w:rFonts w:ascii="Arial" w:hAnsi="Arial" w:cs="Arial"/>
                <w:b/>
                <w:sz w:val="22"/>
                <w:szCs w:val="22"/>
              </w:rPr>
              <w:t xml:space="preserve">Date of dismissal </w:t>
            </w:r>
          </w:p>
        </w:tc>
        <w:tc>
          <w:tcPr>
            <w:tcW w:w="1701" w:type="dxa"/>
            <w:tcBorders>
              <w:top w:val="single" w:sz="4" w:space="0" w:color="auto"/>
              <w:left w:val="nil"/>
              <w:bottom w:val="single" w:sz="4" w:space="0" w:color="auto"/>
              <w:right w:val="nil"/>
            </w:tcBorders>
          </w:tcPr>
          <w:p w14:paraId="3FBB1395"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 xml:space="preserve">April 30 </w:t>
            </w:r>
          </w:p>
        </w:tc>
        <w:tc>
          <w:tcPr>
            <w:tcW w:w="1701" w:type="dxa"/>
            <w:tcBorders>
              <w:top w:val="single" w:sz="4" w:space="0" w:color="auto"/>
              <w:left w:val="nil"/>
              <w:bottom w:val="single" w:sz="4" w:space="0" w:color="auto"/>
              <w:right w:val="nil"/>
            </w:tcBorders>
          </w:tcPr>
          <w:p w14:paraId="06EAFEB8"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August 31</w:t>
            </w:r>
          </w:p>
        </w:tc>
        <w:tc>
          <w:tcPr>
            <w:tcW w:w="1701" w:type="dxa"/>
            <w:tcBorders>
              <w:top w:val="single" w:sz="4" w:space="0" w:color="auto"/>
              <w:left w:val="nil"/>
              <w:bottom w:val="single" w:sz="4" w:space="0" w:color="auto"/>
              <w:right w:val="nil"/>
            </w:tcBorders>
          </w:tcPr>
          <w:p w14:paraId="003A862E" w14:textId="77777777" w:rsidR="00277D13" w:rsidRPr="006E019F" w:rsidRDefault="00277D13" w:rsidP="00BC75D5">
            <w:pPr>
              <w:pStyle w:val="Heading5"/>
              <w:spacing w:before="120" w:after="120"/>
              <w:jc w:val="both"/>
              <w:rPr>
                <w:rFonts w:ascii="Arial" w:hAnsi="Arial" w:cs="Arial"/>
                <w:b w:val="0"/>
                <w:sz w:val="22"/>
                <w:szCs w:val="22"/>
              </w:rPr>
            </w:pPr>
            <w:r w:rsidRPr="006E019F">
              <w:rPr>
                <w:rFonts w:ascii="Arial" w:hAnsi="Arial" w:cs="Arial"/>
                <w:b w:val="0"/>
                <w:sz w:val="22"/>
                <w:szCs w:val="22"/>
              </w:rPr>
              <w:t>December 3</w:t>
            </w:r>
            <w:r w:rsidR="00282DD8">
              <w:rPr>
                <w:rFonts w:ascii="Arial" w:hAnsi="Arial" w:cs="Arial"/>
                <w:b w:val="0"/>
                <w:sz w:val="22"/>
                <w:szCs w:val="22"/>
              </w:rPr>
              <w:t>1</w:t>
            </w:r>
          </w:p>
        </w:tc>
      </w:tr>
      <w:tr w:rsidR="00277D13" w:rsidRPr="006E019F" w14:paraId="0EBDF686" w14:textId="77777777" w:rsidTr="006E019F">
        <w:trPr>
          <w:cantSplit/>
        </w:trPr>
        <w:tc>
          <w:tcPr>
            <w:tcW w:w="3402" w:type="dxa"/>
            <w:gridSpan w:val="2"/>
            <w:tcBorders>
              <w:top w:val="nil"/>
              <w:left w:val="nil"/>
              <w:bottom w:val="nil"/>
              <w:right w:val="nil"/>
            </w:tcBorders>
          </w:tcPr>
          <w:p w14:paraId="3605583A" w14:textId="77777777" w:rsidR="00277D13" w:rsidRPr="006E019F" w:rsidRDefault="00277D13" w:rsidP="00BC75D5">
            <w:pPr>
              <w:pStyle w:val="Header"/>
              <w:tabs>
                <w:tab w:val="clear" w:pos="4153"/>
                <w:tab w:val="clear" w:pos="8306"/>
              </w:tabs>
              <w:spacing w:before="120" w:after="120"/>
              <w:jc w:val="both"/>
              <w:rPr>
                <w:rFonts w:ascii="Arial" w:hAnsi="Arial" w:cs="Arial"/>
                <w:sz w:val="22"/>
                <w:szCs w:val="22"/>
              </w:rPr>
            </w:pPr>
          </w:p>
        </w:tc>
        <w:tc>
          <w:tcPr>
            <w:tcW w:w="1701" w:type="dxa"/>
            <w:tcBorders>
              <w:top w:val="nil"/>
              <w:left w:val="nil"/>
              <w:bottom w:val="nil"/>
              <w:right w:val="nil"/>
            </w:tcBorders>
          </w:tcPr>
          <w:p w14:paraId="061666F7" w14:textId="77777777" w:rsidR="00277D13" w:rsidRPr="006E019F" w:rsidRDefault="00277D13" w:rsidP="00BC75D5">
            <w:pPr>
              <w:pStyle w:val="Heading5"/>
              <w:spacing w:before="120" w:after="120"/>
              <w:jc w:val="both"/>
              <w:rPr>
                <w:rFonts w:ascii="Arial" w:hAnsi="Arial" w:cs="Arial"/>
                <w:b w:val="0"/>
                <w:sz w:val="22"/>
                <w:szCs w:val="22"/>
              </w:rPr>
            </w:pPr>
          </w:p>
        </w:tc>
        <w:tc>
          <w:tcPr>
            <w:tcW w:w="1701" w:type="dxa"/>
            <w:tcBorders>
              <w:top w:val="nil"/>
              <w:left w:val="nil"/>
              <w:bottom w:val="nil"/>
              <w:right w:val="nil"/>
            </w:tcBorders>
          </w:tcPr>
          <w:p w14:paraId="2478C68F" w14:textId="77777777" w:rsidR="00277D13" w:rsidRPr="006E019F" w:rsidRDefault="00277D13" w:rsidP="00BC75D5">
            <w:pPr>
              <w:pStyle w:val="Heading5"/>
              <w:spacing w:before="120" w:after="120"/>
              <w:jc w:val="both"/>
              <w:rPr>
                <w:rFonts w:ascii="Arial" w:hAnsi="Arial" w:cs="Arial"/>
                <w:b w:val="0"/>
                <w:sz w:val="22"/>
                <w:szCs w:val="22"/>
              </w:rPr>
            </w:pPr>
          </w:p>
        </w:tc>
        <w:tc>
          <w:tcPr>
            <w:tcW w:w="1701" w:type="dxa"/>
            <w:tcBorders>
              <w:top w:val="nil"/>
              <w:left w:val="nil"/>
              <w:bottom w:val="nil"/>
              <w:right w:val="nil"/>
            </w:tcBorders>
          </w:tcPr>
          <w:p w14:paraId="48661199" w14:textId="77777777" w:rsidR="00277D13" w:rsidRPr="006E019F" w:rsidRDefault="00277D13" w:rsidP="00BC75D5">
            <w:pPr>
              <w:pStyle w:val="Heading5"/>
              <w:spacing w:before="120" w:after="120"/>
              <w:jc w:val="both"/>
              <w:rPr>
                <w:rFonts w:ascii="Arial" w:hAnsi="Arial" w:cs="Arial"/>
                <w:b w:val="0"/>
                <w:sz w:val="22"/>
                <w:szCs w:val="22"/>
              </w:rPr>
            </w:pPr>
          </w:p>
        </w:tc>
      </w:tr>
    </w:tbl>
    <w:p w14:paraId="28A72149" w14:textId="77777777" w:rsidR="00277D13" w:rsidRPr="006E019F" w:rsidRDefault="00277D13" w:rsidP="00BC75D5">
      <w:pPr>
        <w:pStyle w:val="Heading5"/>
        <w:spacing w:before="120" w:after="120"/>
        <w:jc w:val="both"/>
        <w:rPr>
          <w:rFonts w:ascii="Arial" w:hAnsi="Arial" w:cs="Arial"/>
          <w:sz w:val="22"/>
          <w:szCs w:val="22"/>
        </w:rPr>
      </w:pPr>
      <w:r w:rsidRPr="006E019F">
        <w:rPr>
          <w:rFonts w:ascii="Arial" w:hAnsi="Arial" w:cs="Arial"/>
          <w:sz w:val="22"/>
          <w:szCs w:val="22"/>
        </w:rPr>
        <w:sym w:font="Symbol" w:char="F02A"/>
      </w:r>
      <w:r w:rsidRPr="006E019F">
        <w:rPr>
          <w:rFonts w:ascii="Arial" w:hAnsi="Arial" w:cs="Arial"/>
          <w:sz w:val="22"/>
          <w:szCs w:val="22"/>
        </w:rPr>
        <w:t xml:space="preserve">  Allows for 12 weeks notice for employees with 12 or more years continuous service</w:t>
      </w:r>
    </w:p>
    <w:p w14:paraId="2EB4C69C" w14:textId="77777777" w:rsidR="00277D13" w:rsidRDefault="00277D13" w:rsidP="00BC75D5">
      <w:pPr>
        <w:jc w:val="both"/>
        <w:sectPr w:rsidR="00277D13" w:rsidSect="00D57D88">
          <w:headerReference w:type="default" r:id="rId17"/>
          <w:footerReference w:type="default" r:id="rId18"/>
          <w:footerReference w:type="first" r:id="rId19"/>
          <w:type w:val="continuous"/>
          <w:pgSz w:w="11907" w:h="16840" w:code="9"/>
          <w:pgMar w:top="1134" w:right="1134" w:bottom="1134" w:left="1134" w:header="720" w:footer="720" w:gutter="0"/>
          <w:pgNumType w:start="1"/>
          <w:cols w:space="720"/>
          <w:titlePg/>
        </w:sectPr>
      </w:pPr>
    </w:p>
    <w:p w14:paraId="68342763" w14:textId="77777777" w:rsidR="00550599" w:rsidRPr="00A130BC" w:rsidRDefault="00550599" w:rsidP="00550599">
      <w:pPr>
        <w:jc w:val="both"/>
        <w:rPr>
          <w:rFonts w:ascii="Arial" w:hAnsi="Arial" w:cs="Arial"/>
          <w:b/>
          <w:bCs/>
          <w:sz w:val="28"/>
          <w:szCs w:val="28"/>
        </w:rPr>
      </w:pPr>
      <w:r w:rsidRPr="00A130BC">
        <w:rPr>
          <w:rFonts w:ascii="Arial" w:hAnsi="Arial" w:cs="Arial"/>
          <w:b/>
          <w:bCs/>
          <w:sz w:val="28"/>
          <w:szCs w:val="28"/>
        </w:rPr>
        <w:t xml:space="preserve">APPENDIX  3          </w:t>
      </w:r>
    </w:p>
    <w:p w14:paraId="33D7DD34" w14:textId="77777777" w:rsidR="00550599" w:rsidRDefault="00550599" w:rsidP="00550599">
      <w:pPr>
        <w:jc w:val="both"/>
        <w:rPr>
          <w:rFonts w:ascii="Arial" w:hAnsi="Arial" w:cs="Arial"/>
          <w:b/>
          <w:bCs/>
        </w:rPr>
      </w:pPr>
    </w:p>
    <w:p w14:paraId="7B4DDE5E" w14:textId="77777777" w:rsidR="00550599" w:rsidRDefault="00550599" w:rsidP="00550599">
      <w:pPr>
        <w:jc w:val="both"/>
        <w:rPr>
          <w:rFonts w:ascii="Arial" w:hAnsi="Arial" w:cs="Arial"/>
          <w:b/>
          <w:bCs/>
        </w:rPr>
      </w:pPr>
      <w:r>
        <w:rPr>
          <w:rFonts w:ascii="Arial" w:hAnsi="Arial" w:cs="Arial"/>
          <w:b/>
          <w:bCs/>
        </w:rPr>
        <w:t>REDUNDANCY PROCEDURE CHECKLIST</w:t>
      </w:r>
    </w:p>
    <w:p w14:paraId="7558AB1D" w14:textId="77777777" w:rsidR="00550599" w:rsidRDefault="00550599" w:rsidP="00550599">
      <w:pPr>
        <w:jc w:val="both"/>
        <w:rPr>
          <w:rFonts w:ascii="Arial" w:hAnsi="Arial" w:cs="Arial"/>
        </w:rPr>
      </w:pPr>
    </w:p>
    <w:tbl>
      <w:tblPr>
        <w:tblW w:w="9240"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7260"/>
        <w:gridCol w:w="1980"/>
      </w:tblGrid>
      <w:tr w:rsidR="00550599" w14:paraId="61F6747B"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A9782F" w14:textId="77777777" w:rsidR="00550599" w:rsidRDefault="00550599" w:rsidP="000A5E47">
            <w:pPr>
              <w:jc w:val="both"/>
              <w:rPr>
                <w:rFonts w:ascii="Arial" w:hAnsi="Arial" w:cs="Arial"/>
              </w:rPr>
            </w:pPr>
            <w:r>
              <w:rPr>
                <w:rFonts w:ascii="Arial" w:hAnsi="Arial" w:cs="Arial"/>
              </w:rPr>
              <w:t xml:space="preserve">Referred to HR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749EA2" w14:textId="77777777" w:rsidR="00550599" w:rsidRDefault="00550599" w:rsidP="000A5E47">
            <w:pPr>
              <w:jc w:val="both"/>
              <w:rPr>
                <w:rFonts w:ascii="Arial" w:hAnsi="Arial" w:cs="Arial"/>
              </w:rPr>
            </w:pPr>
            <w:r>
              <w:rPr>
                <w:rFonts w:ascii="Arial" w:hAnsi="Arial" w:cs="Arial"/>
              </w:rPr>
              <w:t xml:space="preserve">Date:………….. </w:t>
            </w:r>
          </w:p>
        </w:tc>
      </w:tr>
      <w:tr w:rsidR="00550599" w14:paraId="07AB03CA"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DF8566" w14:textId="77777777" w:rsidR="00550599" w:rsidRDefault="00550599" w:rsidP="000A5E47">
            <w:pPr>
              <w:pStyle w:val="NormalWeb"/>
              <w:jc w:val="both"/>
              <w:rPr>
                <w:rFonts w:ascii="Arial" w:hAnsi="Arial" w:cs="Arial"/>
              </w:rPr>
            </w:pPr>
            <w:r>
              <w:rPr>
                <w:rFonts w:ascii="Arial" w:hAnsi="Arial" w:cs="Arial"/>
                <w:b/>
                <w:bCs/>
              </w:rPr>
              <w:t>Consultation:</w:t>
            </w:r>
            <w:r>
              <w:rPr>
                <w:rFonts w:ascii="Arial" w:hAnsi="Arial" w:cs="Arial"/>
              </w:rPr>
              <w:t xml:space="preserve"> Report to Service Committee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0D776B" w14:textId="77777777" w:rsidR="00550599" w:rsidRDefault="00D01AFC" w:rsidP="000A5E47">
            <w:pPr>
              <w:jc w:val="both"/>
              <w:rPr>
                <w:rFonts w:ascii="Arial" w:hAnsi="Arial" w:cs="Arial"/>
              </w:rPr>
            </w:pPr>
            <w:r>
              <w:rPr>
                <w:rFonts w:ascii="Arial" w:hAnsi="Arial" w:cs="Arial"/>
              </w:rPr>
              <w:t>Date:…………..</w:t>
            </w:r>
          </w:p>
        </w:tc>
      </w:tr>
      <w:tr w:rsidR="00550599" w14:paraId="3B989A00"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6BD0D89" w14:textId="77777777" w:rsidR="00550599" w:rsidRDefault="00550599" w:rsidP="000A5E47">
            <w:pPr>
              <w:jc w:val="both"/>
              <w:rPr>
                <w:rFonts w:ascii="Arial" w:hAnsi="Arial" w:cs="Arial"/>
              </w:rPr>
            </w:pPr>
            <w:r>
              <w:rPr>
                <w:rFonts w:ascii="Arial" w:hAnsi="Arial" w:cs="Arial"/>
              </w:rPr>
              <w:t>Report to Governing Body for Schools</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BD209A" w14:textId="77777777" w:rsidR="00550599" w:rsidRDefault="00D01AFC" w:rsidP="000A5E47">
            <w:pPr>
              <w:jc w:val="both"/>
              <w:rPr>
                <w:rFonts w:ascii="Arial" w:hAnsi="Arial" w:cs="Arial"/>
              </w:rPr>
            </w:pPr>
            <w:r>
              <w:rPr>
                <w:rFonts w:ascii="Arial" w:hAnsi="Arial" w:cs="Arial"/>
              </w:rPr>
              <w:t>Date:…………..</w:t>
            </w:r>
          </w:p>
        </w:tc>
      </w:tr>
      <w:tr w:rsidR="00550599" w14:paraId="112F1994"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858B49C" w14:textId="77777777" w:rsidR="00550599" w:rsidRDefault="00550599" w:rsidP="000A5E47">
            <w:pPr>
              <w:jc w:val="both"/>
              <w:rPr>
                <w:rFonts w:ascii="Arial" w:hAnsi="Arial" w:cs="Arial"/>
              </w:rPr>
            </w:pPr>
            <w:r>
              <w:rPr>
                <w:rFonts w:ascii="Arial" w:hAnsi="Arial" w:cs="Arial"/>
              </w:rPr>
              <w:t>Written reasons sent to teacher associations</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15B0DF" w14:textId="77777777" w:rsidR="00550599" w:rsidRDefault="00D01AFC" w:rsidP="000A5E47">
            <w:pPr>
              <w:jc w:val="both"/>
              <w:rPr>
                <w:rFonts w:ascii="Arial" w:hAnsi="Arial" w:cs="Arial"/>
              </w:rPr>
            </w:pPr>
            <w:r>
              <w:rPr>
                <w:rFonts w:ascii="Arial" w:hAnsi="Arial" w:cs="Arial"/>
              </w:rPr>
              <w:t>Date:…………..</w:t>
            </w:r>
          </w:p>
        </w:tc>
      </w:tr>
      <w:tr w:rsidR="00550599" w14:paraId="248F8A0E"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F50FF1" w14:textId="77777777" w:rsidR="00550599" w:rsidRDefault="00550599" w:rsidP="000A5E47">
            <w:pPr>
              <w:jc w:val="both"/>
              <w:rPr>
                <w:rFonts w:ascii="Arial" w:hAnsi="Arial" w:cs="Arial"/>
              </w:rPr>
            </w:pPr>
            <w:r>
              <w:rPr>
                <w:rFonts w:ascii="Arial" w:hAnsi="Arial" w:cs="Arial"/>
              </w:rPr>
              <w:t>Date of meeting with teacher associations</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716DD7" w14:textId="77777777" w:rsidR="00550599" w:rsidRDefault="00D01AFC" w:rsidP="000A5E47">
            <w:pPr>
              <w:jc w:val="both"/>
              <w:rPr>
                <w:rFonts w:ascii="Arial" w:hAnsi="Arial" w:cs="Arial"/>
              </w:rPr>
            </w:pPr>
            <w:r>
              <w:rPr>
                <w:rFonts w:ascii="Arial" w:hAnsi="Arial" w:cs="Arial"/>
              </w:rPr>
              <w:t>Date:…………..</w:t>
            </w:r>
          </w:p>
        </w:tc>
      </w:tr>
      <w:tr w:rsidR="00550599" w14:paraId="60211950"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1AFF05C" w14:textId="77777777" w:rsidR="00550599" w:rsidRDefault="00550599" w:rsidP="000A5E47">
            <w:pPr>
              <w:jc w:val="both"/>
              <w:rPr>
                <w:rFonts w:ascii="Arial" w:hAnsi="Arial" w:cs="Arial"/>
              </w:rPr>
            </w:pPr>
            <w:r>
              <w:rPr>
                <w:rFonts w:ascii="Arial" w:hAnsi="Arial" w:cs="Arial"/>
              </w:rPr>
              <w:t xml:space="preserve">Individual meetings arranged with employees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5A4D8E1" w14:textId="77777777" w:rsidR="00550599" w:rsidRDefault="00D01AFC" w:rsidP="000A5E47">
            <w:pPr>
              <w:jc w:val="both"/>
              <w:rPr>
                <w:rFonts w:ascii="Arial" w:hAnsi="Arial" w:cs="Arial"/>
              </w:rPr>
            </w:pPr>
            <w:r>
              <w:rPr>
                <w:rFonts w:ascii="Arial" w:hAnsi="Arial" w:cs="Arial"/>
              </w:rPr>
              <w:t>Date:…………..</w:t>
            </w:r>
          </w:p>
        </w:tc>
      </w:tr>
      <w:tr w:rsidR="00550599" w14:paraId="0FE3D626"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0D4E947" w14:textId="77777777" w:rsidR="00550599" w:rsidRDefault="00550599" w:rsidP="000A5E47">
            <w:pPr>
              <w:jc w:val="both"/>
              <w:rPr>
                <w:rFonts w:ascii="Arial" w:hAnsi="Arial" w:cs="Arial"/>
              </w:rPr>
            </w:pPr>
            <w:r>
              <w:rPr>
                <w:rFonts w:ascii="Arial" w:hAnsi="Arial" w:cs="Arial"/>
              </w:rPr>
              <w:t xml:space="preserve">Written reasons sent to individual employees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306331E" w14:textId="77777777" w:rsidR="00550599" w:rsidRDefault="00D01AFC" w:rsidP="000A5E47">
            <w:pPr>
              <w:jc w:val="both"/>
              <w:rPr>
                <w:rFonts w:ascii="Arial" w:hAnsi="Arial" w:cs="Arial"/>
              </w:rPr>
            </w:pPr>
            <w:r>
              <w:rPr>
                <w:rFonts w:ascii="Arial" w:hAnsi="Arial" w:cs="Arial"/>
              </w:rPr>
              <w:t>Date:…………..</w:t>
            </w:r>
          </w:p>
        </w:tc>
      </w:tr>
      <w:tr w:rsidR="00550599" w14:paraId="4B0B2856"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29B37E3" w14:textId="77777777" w:rsidR="00550599" w:rsidRDefault="00550599" w:rsidP="000A5E47">
            <w:pPr>
              <w:jc w:val="both"/>
              <w:rPr>
                <w:rFonts w:ascii="Arial" w:hAnsi="Arial" w:cs="Arial"/>
              </w:rPr>
            </w:pPr>
            <w:r>
              <w:rPr>
                <w:rFonts w:ascii="Arial" w:hAnsi="Arial" w:cs="Arial"/>
              </w:rPr>
              <w:t>Notified Secretary of State for employment</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7BBCF44" w14:textId="77777777" w:rsidR="00550599" w:rsidRDefault="00D01AFC" w:rsidP="000A5E47">
            <w:pPr>
              <w:jc w:val="both"/>
              <w:rPr>
                <w:rFonts w:ascii="Arial" w:hAnsi="Arial" w:cs="Arial"/>
              </w:rPr>
            </w:pPr>
            <w:r>
              <w:rPr>
                <w:rFonts w:ascii="Arial" w:hAnsi="Arial" w:cs="Arial"/>
              </w:rPr>
              <w:t>Date:…………..</w:t>
            </w:r>
          </w:p>
        </w:tc>
      </w:tr>
      <w:tr w:rsidR="00550599" w14:paraId="2DAE5DEF"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61753C5" w14:textId="77777777" w:rsidR="00550599" w:rsidRDefault="00550599" w:rsidP="000A5E47">
            <w:pPr>
              <w:jc w:val="both"/>
              <w:rPr>
                <w:rFonts w:ascii="Arial" w:hAnsi="Arial" w:cs="Arial"/>
              </w:rPr>
            </w:pPr>
            <w:r>
              <w:rPr>
                <w:rFonts w:ascii="Arial" w:hAnsi="Arial" w:cs="Arial"/>
              </w:rPr>
              <w:t>Notified Department of Trade and Industry</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7F56EF4" w14:textId="77777777" w:rsidR="00550599" w:rsidRDefault="00D01AFC" w:rsidP="000A5E47">
            <w:pPr>
              <w:jc w:val="both"/>
              <w:rPr>
                <w:rFonts w:ascii="Arial" w:hAnsi="Arial" w:cs="Arial"/>
              </w:rPr>
            </w:pPr>
            <w:r>
              <w:rPr>
                <w:rFonts w:ascii="Arial" w:hAnsi="Arial" w:cs="Arial"/>
              </w:rPr>
              <w:t>Date:…………..</w:t>
            </w:r>
          </w:p>
        </w:tc>
      </w:tr>
      <w:tr w:rsidR="00550599" w14:paraId="4F338F1C"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5664C1" w14:textId="77777777" w:rsidR="00550599" w:rsidRDefault="00550599" w:rsidP="000A5E47">
            <w:pPr>
              <w:jc w:val="both"/>
              <w:rPr>
                <w:rFonts w:ascii="Arial" w:hAnsi="Arial" w:cs="Arial"/>
              </w:rPr>
            </w:pPr>
            <w:r>
              <w:rPr>
                <w:rFonts w:ascii="Arial" w:hAnsi="Arial" w:cs="Arial"/>
              </w:rPr>
              <w:t xml:space="preserve">Requested volunteers for redundancy/ early retirement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E640C2B" w14:textId="77777777" w:rsidR="00550599" w:rsidRDefault="00D01AFC" w:rsidP="000A5E47">
            <w:pPr>
              <w:jc w:val="both"/>
              <w:rPr>
                <w:rFonts w:ascii="Arial" w:hAnsi="Arial" w:cs="Arial"/>
              </w:rPr>
            </w:pPr>
            <w:r>
              <w:rPr>
                <w:rFonts w:ascii="Arial" w:hAnsi="Arial" w:cs="Arial"/>
              </w:rPr>
              <w:t>Date:…………..</w:t>
            </w:r>
          </w:p>
        </w:tc>
      </w:tr>
      <w:tr w:rsidR="00550599" w14:paraId="1B63DF02"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805F593" w14:textId="77777777" w:rsidR="00550599" w:rsidRDefault="00550599" w:rsidP="000A5E47">
            <w:pPr>
              <w:jc w:val="both"/>
              <w:rPr>
                <w:rFonts w:ascii="Arial" w:hAnsi="Arial" w:cs="Arial"/>
              </w:rPr>
            </w:pPr>
            <w:r>
              <w:rPr>
                <w:rFonts w:ascii="Arial" w:hAnsi="Arial" w:cs="Arial"/>
              </w:rPr>
              <w:t xml:space="preserve">Considered all measures to avoid compulsory redundancies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AAB80E" w14:textId="77777777" w:rsidR="00550599" w:rsidRDefault="00D01AFC" w:rsidP="000A5E47">
            <w:pPr>
              <w:jc w:val="both"/>
              <w:rPr>
                <w:rFonts w:ascii="Arial" w:hAnsi="Arial" w:cs="Arial"/>
              </w:rPr>
            </w:pPr>
            <w:r>
              <w:rPr>
                <w:rFonts w:ascii="Arial" w:hAnsi="Arial" w:cs="Arial"/>
              </w:rPr>
              <w:t>Date:…………..</w:t>
            </w:r>
          </w:p>
        </w:tc>
      </w:tr>
      <w:tr w:rsidR="00550599" w14:paraId="26E45093"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16F151C" w14:textId="77777777" w:rsidR="00550599" w:rsidRDefault="00550599" w:rsidP="000A5E47">
            <w:pPr>
              <w:jc w:val="both"/>
              <w:rPr>
                <w:rFonts w:ascii="Arial" w:hAnsi="Arial" w:cs="Arial"/>
              </w:rPr>
            </w:pPr>
            <w:r>
              <w:rPr>
                <w:rFonts w:ascii="Arial" w:hAnsi="Arial" w:cs="Arial"/>
              </w:rPr>
              <w:t xml:space="preserve">Block on recruitment within Schools in areas where alternative employment maybe available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D89B4A6" w14:textId="77777777" w:rsidR="00550599" w:rsidRDefault="00D01AFC" w:rsidP="000A5E47">
            <w:pPr>
              <w:jc w:val="both"/>
              <w:rPr>
                <w:rFonts w:ascii="Arial" w:hAnsi="Arial" w:cs="Arial"/>
              </w:rPr>
            </w:pPr>
            <w:r>
              <w:rPr>
                <w:rFonts w:ascii="Arial" w:hAnsi="Arial" w:cs="Arial"/>
              </w:rPr>
              <w:t>Date:…………..</w:t>
            </w:r>
          </w:p>
        </w:tc>
      </w:tr>
      <w:tr w:rsidR="00550599" w14:paraId="104C92CA"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F3CC14" w14:textId="77777777" w:rsidR="00550599" w:rsidRDefault="00D95D69" w:rsidP="000A5E47">
            <w:pPr>
              <w:jc w:val="both"/>
              <w:rPr>
                <w:rFonts w:ascii="Arial" w:hAnsi="Arial" w:cs="Arial"/>
              </w:rPr>
            </w:pPr>
            <w:r>
              <w:rPr>
                <w:rFonts w:ascii="Arial" w:hAnsi="Arial" w:cs="Arial"/>
              </w:rPr>
              <w:t>GB write to employee indicating intentions and inviting employee to make written representations or request a meetin</w:t>
            </w:r>
            <w:r w:rsidR="00D01AFC">
              <w:rPr>
                <w:rFonts w:ascii="Arial" w:hAnsi="Arial" w:cs="Arial"/>
              </w:rPr>
              <w:t>g</w:t>
            </w:r>
            <w:r>
              <w:rPr>
                <w:rFonts w:ascii="Arial" w:hAnsi="Arial" w:cs="Arial"/>
              </w:rPr>
              <w:t xml:space="preserve"> with Staff Dismissal Committee</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6E8E957" w14:textId="77777777" w:rsidR="00550599" w:rsidRDefault="00D01AFC" w:rsidP="000A5E47">
            <w:pPr>
              <w:jc w:val="both"/>
              <w:rPr>
                <w:rFonts w:ascii="Arial" w:hAnsi="Arial" w:cs="Arial"/>
              </w:rPr>
            </w:pPr>
            <w:r>
              <w:rPr>
                <w:rFonts w:ascii="Arial" w:hAnsi="Arial" w:cs="Arial"/>
              </w:rPr>
              <w:t>Date:…………..</w:t>
            </w:r>
          </w:p>
        </w:tc>
      </w:tr>
      <w:tr w:rsidR="00D95D69" w14:paraId="075E31D0"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4A7FD3D" w14:textId="77777777" w:rsidR="00D95D69" w:rsidRDefault="00D01AFC" w:rsidP="000A5E47">
            <w:pPr>
              <w:jc w:val="both"/>
              <w:rPr>
                <w:rFonts w:ascii="Arial" w:hAnsi="Arial" w:cs="Arial"/>
              </w:rPr>
            </w:pPr>
            <w:r>
              <w:rPr>
                <w:rFonts w:ascii="Arial" w:hAnsi="Arial" w:cs="Arial"/>
              </w:rPr>
              <w:t>Staff Dismissal Committee meeting with Employee</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BAAED4C" w14:textId="77777777" w:rsidR="00D95D69" w:rsidRDefault="00D01AFC" w:rsidP="000A5E47">
            <w:pPr>
              <w:jc w:val="both"/>
              <w:rPr>
                <w:rFonts w:ascii="Arial" w:hAnsi="Arial" w:cs="Arial"/>
              </w:rPr>
            </w:pPr>
            <w:r>
              <w:rPr>
                <w:rFonts w:ascii="Arial" w:hAnsi="Arial" w:cs="Arial"/>
              </w:rPr>
              <w:t>Date:…………..</w:t>
            </w:r>
          </w:p>
        </w:tc>
      </w:tr>
      <w:tr w:rsidR="00D95D69" w14:paraId="069290B3"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3A9AAB1" w14:textId="77777777" w:rsidR="00D95D69" w:rsidRDefault="00D01AFC" w:rsidP="000A5E47">
            <w:pPr>
              <w:jc w:val="both"/>
              <w:rPr>
                <w:rFonts w:ascii="Arial" w:hAnsi="Arial" w:cs="Arial"/>
              </w:rPr>
            </w:pPr>
            <w:r>
              <w:rPr>
                <w:rFonts w:ascii="Arial" w:hAnsi="Arial" w:cs="Arial"/>
              </w:rPr>
              <w:t>Letter to employee with outcome of Staff Dismissal Committee meeting and advising on right of appeal</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F060FA2" w14:textId="77777777" w:rsidR="00D95D69" w:rsidRDefault="00D01AFC" w:rsidP="000A5E47">
            <w:pPr>
              <w:jc w:val="both"/>
              <w:rPr>
                <w:rFonts w:ascii="Arial" w:hAnsi="Arial" w:cs="Arial"/>
              </w:rPr>
            </w:pPr>
            <w:r>
              <w:rPr>
                <w:rFonts w:ascii="Arial" w:hAnsi="Arial" w:cs="Arial"/>
              </w:rPr>
              <w:t>Date:…………..</w:t>
            </w:r>
          </w:p>
        </w:tc>
      </w:tr>
      <w:tr w:rsidR="00D95D69" w14:paraId="7D62DDF1"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FC5C425" w14:textId="77777777" w:rsidR="00D95D69" w:rsidRDefault="00D01AFC" w:rsidP="000A5E47">
            <w:pPr>
              <w:jc w:val="both"/>
              <w:rPr>
                <w:rFonts w:ascii="Arial" w:hAnsi="Arial" w:cs="Arial"/>
              </w:rPr>
            </w:pPr>
            <w:r>
              <w:rPr>
                <w:rFonts w:ascii="Arial" w:hAnsi="Arial" w:cs="Arial"/>
              </w:rPr>
              <w:t>Appeal Notice received</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2102A439" w14:textId="77777777" w:rsidR="00D95D69" w:rsidRDefault="00D01AFC" w:rsidP="000A5E47">
            <w:pPr>
              <w:jc w:val="both"/>
              <w:rPr>
                <w:rFonts w:ascii="Arial" w:hAnsi="Arial" w:cs="Arial"/>
              </w:rPr>
            </w:pPr>
            <w:r>
              <w:rPr>
                <w:rFonts w:ascii="Arial" w:hAnsi="Arial" w:cs="Arial"/>
              </w:rPr>
              <w:t>Date:…………..</w:t>
            </w:r>
          </w:p>
        </w:tc>
      </w:tr>
      <w:tr w:rsidR="00D95D69" w14:paraId="73DD1E38"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4E97271" w14:textId="77777777" w:rsidR="00D95D69" w:rsidRDefault="00D01AFC" w:rsidP="000A5E47">
            <w:pPr>
              <w:jc w:val="both"/>
              <w:rPr>
                <w:rFonts w:ascii="Arial" w:hAnsi="Arial" w:cs="Arial"/>
              </w:rPr>
            </w:pPr>
            <w:r>
              <w:rPr>
                <w:rFonts w:ascii="Arial" w:hAnsi="Arial" w:cs="Arial"/>
              </w:rPr>
              <w:t>GB write to employee inviting employee to meeting of Staff Dismissal Appeal Committee</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AD837B0" w14:textId="77777777" w:rsidR="00D95D69" w:rsidRDefault="00D01AFC" w:rsidP="000A5E47">
            <w:pPr>
              <w:jc w:val="both"/>
              <w:rPr>
                <w:rFonts w:ascii="Arial" w:hAnsi="Arial" w:cs="Arial"/>
              </w:rPr>
            </w:pPr>
            <w:r>
              <w:rPr>
                <w:rFonts w:ascii="Arial" w:hAnsi="Arial" w:cs="Arial"/>
              </w:rPr>
              <w:t>Date:…………..</w:t>
            </w:r>
          </w:p>
        </w:tc>
      </w:tr>
      <w:tr w:rsidR="00D95D69" w14:paraId="5E084E53"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4DD4EE5" w14:textId="77777777" w:rsidR="00D95D69" w:rsidRDefault="00D01AFC" w:rsidP="000A5E47">
            <w:pPr>
              <w:jc w:val="both"/>
              <w:rPr>
                <w:rFonts w:ascii="Arial" w:hAnsi="Arial" w:cs="Arial"/>
              </w:rPr>
            </w:pPr>
            <w:r>
              <w:rPr>
                <w:rFonts w:ascii="Arial" w:hAnsi="Arial" w:cs="Arial"/>
              </w:rPr>
              <w:t>Staff Dismissal Appeal Committee meeting with employee</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928671B" w14:textId="77777777" w:rsidR="00D95D69" w:rsidRDefault="00D01AFC" w:rsidP="000A5E47">
            <w:pPr>
              <w:jc w:val="both"/>
              <w:rPr>
                <w:rFonts w:ascii="Arial" w:hAnsi="Arial" w:cs="Arial"/>
              </w:rPr>
            </w:pPr>
            <w:r>
              <w:rPr>
                <w:rFonts w:ascii="Arial" w:hAnsi="Arial" w:cs="Arial"/>
              </w:rPr>
              <w:t>Date:…………..</w:t>
            </w:r>
          </w:p>
        </w:tc>
      </w:tr>
      <w:tr w:rsidR="00D95D69" w14:paraId="05ECC8B6"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7FB1A5FB" w14:textId="77777777" w:rsidR="00D95D69" w:rsidRDefault="00D01AFC" w:rsidP="000A5E47">
            <w:pPr>
              <w:jc w:val="both"/>
              <w:rPr>
                <w:rFonts w:ascii="Arial" w:hAnsi="Arial" w:cs="Arial"/>
              </w:rPr>
            </w:pPr>
            <w:r>
              <w:rPr>
                <w:rFonts w:ascii="Arial" w:hAnsi="Arial" w:cs="Arial"/>
              </w:rPr>
              <w:t>Letter to employee with outcome of Staff Dismissal Appeal Committee meeting</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D399A99" w14:textId="77777777" w:rsidR="00D95D69" w:rsidRDefault="00D01AFC" w:rsidP="000A5E47">
            <w:pPr>
              <w:jc w:val="both"/>
              <w:rPr>
                <w:rFonts w:ascii="Arial" w:hAnsi="Arial" w:cs="Arial"/>
              </w:rPr>
            </w:pPr>
            <w:r>
              <w:rPr>
                <w:rFonts w:ascii="Arial" w:hAnsi="Arial" w:cs="Arial"/>
              </w:rPr>
              <w:t>Date:…………..</w:t>
            </w:r>
          </w:p>
        </w:tc>
      </w:tr>
      <w:tr w:rsidR="00D95D69" w14:paraId="697D2412"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7DC9B86" w14:textId="77777777" w:rsidR="00D95D69" w:rsidRDefault="008131B6" w:rsidP="000A5E47">
            <w:pPr>
              <w:jc w:val="both"/>
              <w:rPr>
                <w:rFonts w:ascii="Arial" w:hAnsi="Arial" w:cs="Arial"/>
              </w:rPr>
            </w:pPr>
            <w:r>
              <w:rPr>
                <w:rFonts w:ascii="Arial" w:hAnsi="Arial" w:cs="Arial"/>
              </w:rPr>
              <w:t xml:space="preserve">Letter to LEA recommending dismissal for redundancy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547405E" w14:textId="77777777" w:rsidR="00D95D69" w:rsidRDefault="00D01AFC" w:rsidP="000A5E47">
            <w:pPr>
              <w:jc w:val="both"/>
              <w:rPr>
                <w:rFonts w:ascii="Arial" w:hAnsi="Arial" w:cs="Arial"/>
              </w:rPr>
            </w:pPr>
            <w:r>
              <w:rPr>
                <w:rFonts w:ascii="Arial" w:hAnsi="Arial" w:cs="Arial"/>
              </w:rPr>
              <w:t>Date:…………..</w:t>
            </w:r>
          </w:p>
        </w:tc>
      </w:tr>
      <w:tr w:rsidR="00550599" w14:paraId="103E034E"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DDC326" w14:textId="77777777" w:rsidR="00550599" w:rsidRDefault="00550599" w:rsidP="000A5E47">
            <w:pPr>
              <w:pStyle w:val="NormalWeb"/>
              <w:jc w:val="both"/>
              <w:rPr>
                <w:rFonts w:ascii="Arial" w:hAnsi="Arial" w:cs="Arial"/>
              </w:rPr>
            </w:pPr>
            <w:r>
              <w:rPr>
                <w:rFonts w:ascii="Arial" w:hAnsi="Arial" w:cs="Arial"/>
                <w:b/>
                <w:bCs/>
              </w:rPr>
              <w:t>Selection:</w:t>
            </w:r>
            <w:r>
              <w:rPr>
                <w:rFonts w:ascii="Arial" w:hAnsi="Arial" w:cs="Arial"/>
              </w:rPr>
              <w:t xml:space="preserve">Redundancy Selection Assessment completed and redundant employees identified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6943EE7" w14:textId="77777777" w:rsidR="00550599" w:rsidRDefault="008131B6" w:rsidP="000A5E47">
            <w:pPr>
              <w:jc w:val="both"/>
              <w:rPr>
                <w:rFonts w:ascii="Arial" w:hAnsi="Arial" w:cs="Arial"/>
              </w:rPr>
            </w:pPr>
            <w:r>
              <w:rPr>
                <w:rFonts w:ascii="Arial" w:hAnsi="Arial" w:cs="Arial"/>
              </w:rPr>
              <w:t>Date:…………..</w:t>
            </w:r>
          </w:p>
        </w:tc>
      </w:tr>
      <w:tr w:rsidR="00550599" w14:paraId="30AD38AB"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6118F0B" w14:textId="77777777" w:rsidR="00550599" w:rsidRDefault="00550599" w:rsidP="000A5E47">
            <w:pPr>
              <w:jc w:val="both"/>
              <w:rPr>
                <w:rFonts w:ascii="Arial" w:hAnsi="Arial" w:cs="Arial"/>
              </w:rPr>
            </w:pPr>
            <w:r>
              <w:rPr>
                <w:rFonts w:ascii="Arial" w:hAnsi="Arial" w:cs="Arial"/>
              </w:rPr>
              <w:t>HR completes and sends written notice to individual teachers.</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5AA96C51" w14:textId="77777777" w:rsidR="00550599" w:rsidRDefault="008131B6" w:rsidP="000A5E47">
            <w:pPr>
              <w:jc w:val="both"/>
              <w:rPr>
                <w:rFonts w:ascii="Arial" w:hAnsi="Arial" w:cs="Arial"/>
              </w:rPr>
            </w:pPr>
            <w:r>
              <w:rPr>
                <w:rFonts w:ascii="Arial" w:hAnsi="Arial" w:cs="Arial"/>
              </w:rPr>
              <w:t>Date:…………..</w:t>
            </w:r>
          </w:p>
        </w:tc>
      </w:tr>
      <w:tr w:rsidR="00550599" w14:paraId="66F5F84E"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063B86A" w14:textId="77777777" w:rsidR="00550599" w:rsidRDefault="00550599" w:rsidP="000A5E47">
            <w:pPr>
              <w:jc w:val="both"/>
              <w:rPr>
                <w:rFonts w:ascii="Arial" w:hAnsi="Arial" w:cs="Arial"/>
              </w:rPr>
            </w:pPr>
            <w:r>
              <w:rPr>
                <w:rFonts w:ascii="Arial" w:hAnsi="Arial" w:cs="Arial"/>
              </w:rPr>
              <w:t>Closing date for representations and appeals for School Teaching Staff</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CA66825" w14:textId="77777777" w:rsidR="00550599" w:rsidRDefault="008131B6" w:rsidP="000A5E47">
            <w:pPr>
              <w:jc w:val="both"/>
              <w:rPr>
                <w:rFonts w:ascii="Arial" w:hAnsi="Arial" w:cs="Arial"/>
              </w:rPr>
            </w:pPr>
            <w:r>
              <w:rPr>
                <w:rFonts w:ascii="Arial" w:hAnsi="Arial" w:cs="Arial"/>
              </w:rPr>
              <w:t>Date:…………..</w:t>
            </w:r>
          </w:p>
        </w:tc>
      </w:tr>
      <w:tr w:rsidR="00550599" w14:paraId="69F86878" w14:textId="77777777" w:rsidTr="00D01AFC">
        <w:trPr>
          <w:tblCellSpacing w:w="15" w:type="dxa"/>
        </w:trPr>
        <w:tc>
          <w:tcPr>
            <w:tcW w:w="72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43BEA4" w14:textId="77777777" w:rsidR="00550599" w:rsidRDefault="00550599" w:rsidP="000A5E47">
            <w:pPr>
              <w:jc w:val="both"/>
              <w:rPr>
                <w:rFonts w:ascii="Arial" w:hAnsi="Arial" w:cs="Arial"/>
              </w:rPr>
            </w:pPr>
            <w:r>
              <w:rPr>
                <w:rFonts w:ascii="Arial" w:hAnsi="Arial" w:cs="Arial"/>
              </w:rPr>
              <w:t xml:space="preserve">Alternative offers of employment investigated </w:t>
            </w:r>
          </w:p>
        </w:tc>
        <w:tc>
          <w:tcPr>
            <w:tcW w:w="19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2F55CDE" w14:textId="77777777" w:rsidR="00550599" w:rsidRDefault="008131B6" w:rsidP="000A5E47">
            <w:pPr>
              <w:jc w:val="both"/>
              <w:rPr>
                <w:rFonts w:ascii="Arial" w:hAnsi="Arial" w:cs="Arial"/>
              </w:rPr>
            </w:pPr>
            <w:r>
              <w:rPr>
                <w:rFonts w:ascii="Arial" w:hAnsi="Arial" w:cs="Arial"/>
              </w:rPr>
              <w:t>Date:…………..</w:t>
            </w:r>
          </w:p>
        </w:tc>
      </w:tr>
    </w:tbl>
    <w:p w14:paraId="79CCA9CB" w14:textId="77777777" w:rsidR="00550599" w:rsidRDefault="00550599" w:rsidP="00550599">
      <w:pPr>
        <w:pStyle w:val="NormalWeb"/>
        <w:jc w:val="both"/>
        <w:rPr>
          <w:rFonts w:ascii="Arial" w:hAnsi="Arial" w:cs="Arial"/>
        </w:rPr>
      </w:pPr>
      <w:r>
        <w:rPr>
          <w:rFonts w:ascii="Arial" w:hAnsi="Arial" w:cs="Arial"/>
          <w:b/>
          <w:bCs/>
        </w:rPr>
        <w:t>Notes: Detail what posts available and to whom offered and when.</w:t>
      </w:r>
      <w:r>
        <w:rPr>
          <w:rFonts w:ascii="Arial" w:hAnsi="Arial" w:cs="Arial"/>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6186"/>
        <w:gridCol w:w="3437"/>
      </w:tblGrid>
      <w:tr w:rsidR="00550599" w14:paraId="28DA9819" w14:textId="77777777" w:rsidTr="000A5E47">
        <w:trPr>
          <w:tblCellSpacing w:w="15" w:type="dxa"/>
        </w:trPr>
        <w:tc>
          <w:tcPr>
            <w:tcW w:w="6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9AC7A8" w14:textId="77777777" w:rsidR="00550599" w:rsidRDefault="00550599" w:rsidP="000A5E47">
            <w:pPr>
              <w:jc w:val="both"/>
              <w:rPr>
                <w:rFonts w:ascii="Arial" w:hAnsi="Arial" w:cs="Arial"/>
              </w:rPr>
            </w:pPr>
            <w:r>
              <w:rPr>
                <w:rFonts w:ascii="Arial" w:hAnsi="Arial" w:cs="Arial"/>
              </w:rPr>
              <w:br/>
              <w:t>Retraining investigated:</w:t>
            </w:r>
          </w:p>
        </w:tc>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3BEA5C10" w14:textId="77777777" w:rsidR="00550599" w:rsidRDefault="00550599" w:rsidP="000A5E47">
            <w:pPr>
              <w:jc w:val="both"/>
              <w:rPr>
                <w:rFonts w:ascii="Arial" w:hAnsi="Arial" w:cs="Arial"/>
              </w:rPr>
            </w:pPr>
            <w:r>
              <w:rPr>
                <w:rFonts w:ascii="Arial" w:hAnsi="Arial" w:cs="Arial"/>
              </w:rPr>
              <w:br/>
              <w:t xml:space="preserve">Date:………………………….. </w:t>
            </w:r>
          </w:p>
        </w:tc>
      </w:tr>
      <w:tr w:rsidR="00550599" w14:paraId="6A6448F0" w14:textId="77777777" w:rsidTr="000A5E47">
        <w:trPr>
          <w:tblCellSpacing w:w="15" w:type="dxa"/>
        </w:trPr>
        <w:tc>
          <w:tcPr>
            <w:tcW w:w="6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6509B918" w14:textId="77777777" w:rsidR="00550599" w:rsidRDefault="00550599" w:rsidP="000A5E47">
            <w:pPr>
              <w:jc w:val="both"/>
              <w:rPr>
                <w:rFonts w:ascii="Arial" w:hAnsi="Arial" w:cs="Arial"/>
              </w:rPr>
            </w:pPr>
            <w:r>
              <w:rPr>
                <w:rFonts w:ascii="Arial" w:hAnsi="Arial" w:cs="Arial"/>
              </w:rPr>
              <w:t>HR Officer responsible</w:t>
            </w:r>
          </w:p>
        </w:tc>
        <w:tc>
          <w:tcPr>
            <w:tcW w:w="340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410EA888" w14:textId="77777777" w:rsidR="00550599" w:rsidRDefault="00550599" w:rsidP="000A5E47">
            <w:pPr>
              <w:jc w:val="both"/>
              <w:rPr>
                <w:rFonts w:ascii="Arial" w:hAnsi="Arial" w:cs="Arial"/>
              </w:rPr>
            </w:pPr>
            <w:r>
              <w:rPr>
                <w:rFonts w:ascii="Arial" w:hAnsi="Arial" w:cs="Arial"/>
              </w:rPr>
              <w:t xml:space="preserve"> </w:t>
            </w:r>
          </w:p>
        </w:tc>
      </w:tr>
    </w:tbl>
    <w:p w14:paraId="244F0FBB" w14:textId="77777777" w:rsidR="000A13E6" w:rsidRDefault="000A13E6" w:rsidP="00BC75D5">
      <w:pPr>
        <w:jc w:val="both"/>
        <w:rPr>
          <w:rFonts w:ascii="Arial" w:hAnsi="Arial"/>
          <w:b/>
          <w:sz w:val="22"/>
        </w:rPr>
      </w:pPr>
    </w:p>
    <w:p w14:paraId="081B4C08" w14:textId="77777777" w:rsidR="00F67C39" w:rsidRPr="00A130BC" w:rsidRDefault="000A13E6" w:rsidP="00BC75D5">
      <w:pPr>
        <w:jc w:val="both"/>
        <w:rPr>
          <w:rFonts w:ascii="Arial" w:hAnsi="Arial"/>
          <w:b/>
          <w:sz w:val="28"/>
          <w:szCs w:val="28"/>
        </w:rPr>
      </w:pPr>
      <w:r w:rsidRPr="00A130BC">
        <w:rPr>
          <w:rFonts w:ascii="Arial" w:hAnsi="Arial"/>
          <w:b/>
          <w:sz w:val="28"/>
          <w:szCs w:val="28"/>
        </w:rPr>
        <w:t>A</w:t>
      </w:r>
      <w:r w:rsidR="006E019F" w:rsidRPr="00A130BC">
        <w:rPr>
          <w:rFonts w:ascii="Arial" w:hAnsi="Arial"/>
          <w:b/>
          <w:sz w:val="28"/>
          <w:szCs w:val="28"/>
        </w:rPr>
        <w:t>PPENDIX 4</w:t>
      </w:r>
    </w:p>
    <w:p w14:paraId="1A40933E" w14:textId="77777777" w:rsidR="004D7BDC" w:rsidRPr="00E86F9A" w:rsidRDefault="006E019F" w:rsidP="004D7BDC">
      <w:pPr>
        <w:pStyle w:val="NormalWeb"/>
        <w:jc w:val="both"/>
        <w:rPr>
          <w:rFonts w:ascii="Arial" w:hAnsi="Arial" w:cs="Arial"/>
          <w:b/>
          <w:bCs/>
        </w:rPr>
      </w:pPr>
      <w:r w:rsidRPr="00E86F9A">
        <w:rPr>
          <w:rFonts w:ascii="Arial" w:hAnsi="Arial" w:cs="Arial"/>
          <w:b/>
          <w:bCs/>
        </w:rPr>
        <w:t>SELECTION CRITERIA</w:t>
      </w:r>
    </w:p>
    <w:p w14:paraId="3A5D7E2D" w14:textId="77777777" w:rsidR="004D7BDC" w:rsidRPr="00D4496E" w:rsidRDefault="004D7BDC" w:rsidP="004D7BDC">
      <w:pPr>
        <w:pStyle w:val="NormalWeb"/>
        <w:jc w:val="both"/>
        <w:rPr>
          <w:rFonts w:ascii="Arial" w:hAnsi="Arial" w:cs="Arial"/>
          <w:sz w:val="22"/>
          <w:szCs w:val="22"/>
        </w:rPr>
      </w:pPr>
      <w:r w:rsidRPr="00C622A7">
        <w:rPr>
          <w:rFonts w:ascii="Arial" w:hAnsi="Arial" w:cs="Arial"/>
          <w:bCs/>
          <w:sz w:val="22"/>
          <w:szCs w:val="22"/>
        </w:rPr>
        <w:t>When</w:t>
      </w:r>
      <w:r>
        <w:rPr>
          <w:rFonts w:ascii="Arial" w:hAnsi="Arial" w:cs="Arial"/>
          <w:b/>
          <w:bCs/>
          <w:sz w:val="22"/>
          <w:szCs w:val="22"/>
        </w:rPr>
        <w:t xml:space="preserve"> </w:t>
      </w:r>
      <w:r w:rsidRPr="00D4496E">
        <w:rPr>
          <w:rFonts w:ascii="Arial" w:hAnsi="Arial" w:cs="Arial"/>
          <w:sz w:val="22"/>
          <w:szCs w:val="22"/>
        </w:rPr>
        <w:t xml:space="preserve">deciding which </w:t>
      </w:r>
      <w:r>
        <w:rPr>
          <w:rFonts w:ascii="Arial" w:hAnsi="Arial" w:cs="Arial"/>
          <w:sz w:val="22"/>
          <w:szCs w:val="22"/>
        </w:rPr>
        <w:t xml:space="preserve">teachers </w:t>
      </w:r>
      <w:r w:rsidRPr="00D4496E">
        <w:rPr>
          <w:rFonts w:ascii="Arial" w:hAnsi="Arial" w:cs="Arial"/>
          <w:sz w:val="22"/>
          <w:szCs w:val="22"/>
        </w:rPr>
        <w:t xml:space="preserve">should be considered for selection for redundancy, the </w:t>
      </w:r>
      <w:r>
        <w:rPr>
          <w:rFonts w:ascii="Arial" w:hAnsi="Arial" w:cs="Arial"/>
          <w:sz w:val="22"/>
          <w:szCs w:val="22"/>
        </w:rPr>
        <w:t xml:space="preserve">"pool" from </w:t>
      </w:r>
      <w:r w:rsidRPr="00D4496E">
        <w:rPr>
          <w:rFonts w:ascii="Arial" w:hAnsi="Arial" w:cs="Arial"/>
          <w:sz w:val="22"/>
          <w:szCs w:val="22"/>
        </w:rPr>
        <w:t xml:space="preserve">which the selection is to be made </w:t>
      </w:r>
      <w:r>
        <w:rPr>
          <w:rFonts w:ascii="Arial" w:hAnsi="Arial" w:cs="Arial"/>
          <w:sz w:val="22"/>
          <w:szCs w:val="22"/>
        </w:rPr>
        <w:t xml:space="preserve">needs to  be established, </w:t>
      </w:r>
      <w:r w:rsidRPr="00D4496E">
        <w:rPr>
          <w:rFonts w:ascii="Arial" w:hAnsi="Arial" w:cs="Arial"/>
          <w:sz w:val="22"/>
          <w:szCs w:val="22"/>
        </w:rPr>
        <w:t>taking into consideration factors such as whether:</w:t>
      </w:r>
    </w:p>
    <w:p w14:paraId="2FBE5738" w14:textId="77777777" w:rsidR="004D7BDC" w:rsidRPr="00D4496E" w:rsidRDefault="004D7BDC" w:rsidP="004D7BDC">
      <w:pPr>
        <w:numPr>
          <w:ilvl w:val="0"/>
          <w:numId w:val="6"/>
        </w:numPr>
        <w:tabs>
          <w:tab w:val="clear" w:pos="720"/>
          <w:tab w:val="num" w:pos="1080"/>
        </w:tabs>
        <w:spacing w:before="100" w:beforeAutospacing="1" w:after="100" w:afterAutospacing="1"/>
        <w:ind w:left="1080"/>
        <w:jc w:val="both"/>
        <w:rPr>
          <w:rFonts w:ascii="Arial" w:hAnsi="Arial" w:cs="Arial"/>
          <w:sz w:val="22"/>
          <w:szCs w:val="22"/>
        </w:rPr>
      </w:pPr>
      <w:r w:rsidRPr="00D4496E">
        <w:rPr>
          <w:rFonts w:ascii="Arial" w:hAnsi="Arial" w:cs="Arial"/>
          <w:sz w:val="22"/>
          <w:szCs w:val="22"/>
        </w:rPr>
        <w:t xml:space="preserve">other </w:t>
      </w:r>
      <w:r>
        <w:rPr>
          <w:rFonts w:ascii="Arial" w:hAnsi="Arial" w:cs="Arial"/>
          <w:sz w:val="22"/>
          <w:szCs w:val="22"/>
        </w:rPr>
        <w:t>teachers</w:t>
      </w:r>
      <w:r w:rsidRPr="00D4496E">
        <w:rPr>
          <w:rFonts w:ascii="Arial" w:hAnsi="Arial" w:cs="Arial"/>
          <w:sz w:val="22"/>
          <w:szCs w:val="22"/>
        </w:rPr>
        <w:t xml:space="preserve"> are effectively doing the same job as those initially selected</w:t>
      </w:r>
      <w:r>
        <w:rPr>
          <w:rFonts w:ascii="Arial" w:hAnsi="Arial" w:cs="Arial"/>
          <w:sz w:val="22"/>
          <w:szCs w:val="22"/>
        </w:rPr>
        <w:t>;</w:t>
      </w:r>
      <w:r w:rsidRPr="00D4496E">
        <w:rPr>
          <w:rFonts w:ascii="Arial" w:hAnsi="Arial" w:cs="Arial"/>
          <w:sz w:val="22"/>
          <w:szCs w:val="22"/>
        </w:rPr>
        <w:t xml:space="preserve"> </w:t>
      </w:r>
    </w:p>
    <w:p w14:paraId="3424D523" w14:textId="77777777" w:rsidR="004D7BDC" w:rsidRPr="00D4496E" w:rsidRDefault="004D7BDC" w:rsidP="004D7BDC">
      <w:pPr>
        <w:numPr>
          <w:ilvl w:val="0"/>
          <w:numId w:val="6"/>
        </w:numPr>
        <w:tabs>
          <w:tab w:val="clear" w:pos="720"/>
          <w:tab w:val="num" w:pos="1080"/>
        </w:tabs>
        <w:spacing w:before="100" w:beforeAutospacing="1" w:after="100" w:afterAutospacing="1"/>
        <w:ind w:left="1080"/>
        <w:jc w:val="both"/>
        <w:rPr>
          <w:rFonts w:ascii="Arial" w:hAnsi="Arial" w:cs="Arial"/>
          <w:sz w:val="22"/>
          <w:szCs w:val="22"/>
        </w:rPr>
      </w:pPr>
      <w:r w:rsidRPr="00D4496E">
        <w:rPr>
          <w:rFonts w:ascii="Arial" w:hAnsi="Arial" w:cs="Arial"/>
          <w:sz w:val="22"/>
          <w:szCs w:val="22"/>
        </w:rPr>
        <w:t>all appropriate locations have been taken into consideration</w:t>
      </w:r>
      <w:r>
        <w:rPr>
          <w:rFonts w:ascii="Arial" w:hAnsi="Arial" w:cs="Arial"/>
          <w:sz w:val="22"/>
          <w:szCs w:val="22"/>
        </w:rPr>
        <w:t>.</w:t>
      </w:r>
      <w:r w:rsidRPr="00D4496E">
        <w:rPr>
          <w:rFonts w:ascii="Arial" w:hAnsi="Arial" w:cs="Arial"/>
          <w:sz w:val="22"/>
          <w:szCs w:val="22"/>
        </w:rPr>
        <w:t xml:space="preserve"> </w:t>
      </w:r>
    </w:p>
    <w:p w14:paraId="041178BC" w14:textId="77777777" w:rsidR="004D7BDC" w:rsidRPr="00D4496E" w:rsidRDefault="004D7BDC" w:rsidP="004D7BDC">
      <w:pPr>
        <w:pStyle w:val="NormalWeb"/>
        <w:jc w:val="both"/>
        <w:rPr>
          <w:rFonts w:ascii="Arial" w:hAnsi="Arial" w:cs="Arial"/>
          <w:sz w:val="22"/>
          <w:szCs w:val="22"/>
        </w:rPr>
      </w:pPr>
      <w:r w:rsidRPr="00D4496E">
        <w:rPr>
          <w:rFonts w:ascii="Arial" w:hAnsi="Arial" w:cs="Arial"/>
          <w:sz w:val="22"/>
          <w:szCs w:val="22"/>
        </w:rPr>
        <w:t xml:space="preserve">Once the pool has been established, an objective selection method </w:t>
      </w:r>
      <w:r>
        <w:rPr>
          <w:rFonts w:ascii="Arial" w:hAnsi="Arial" w:cs="Arial"/>
          <w:sz w:val="22"/>
          <w:szCs w:val="22"/>
        </w:rPr>
        <w:t xml:space="preserve">must be applied to select </w:t>
      </w:r>
      <w:r w:rsidRPr="00D4496E">
        <w:rPr>
          <w:rFonts w:ascii="Arial" w:hAnsi="Arial" w:cs="Arial"/>
          <w:sz w:val="22"/>
          <w:szCs w:val="22"/>
        </w:rPr>
        <w:t xml:space="preserve">the </w:t>
      </w:r>
      <w:r>
        <w:rPr>
          <w:rFonts w:ascii="Arial" w:hAnsi="Arial" w:cs="Arial"/>
          <w:sz w:val="22"/>
          <w:szCs w:val="22"/>
        </w:rPr>
        <w:t>teachers</w:t>
      </w:r>
      <w:r w:rsidRPr="00D4496E">
        <w:rPr>
          <w:rFonts w:ascii="Arial" w:hAnsi="Arial" w:cs="Arial"/>
          <w:sz w:val="22"/>
          <w:szCs w:val="22"/>
        </w:rPr>
        <w:t xml:space="preserve"> who are to be made redundant. The criteria must be well defined and capable of being applied in an independent way, thereby being able to show that a </w:t>
      </w:r>
      <w:r>
        <w:rPr>
          <w:rFonts w:ascii="Arial" w:hAnsi="Arial" w:cs="Arial"/>
          <w:sz w:val="22"/>
          <w:szCs w:val="22"/>
        </w:rPr>
        <w:t xml:space="preserve">teacher </w:t>
      </w:r>
      <w:r w:rsidRPr="00D4496E">
        <w:rPr>
          <w:rFonts w:ascii="Arial" w:hAnsi="Arial" w:cs="Arial"/>
          <w:sz w:val="22"/>
          <w:szCs w:val="22"/>
        </w:rPr>
        <w:t xml:space="preserve">selected has been compared in relation to the agreed selection criteria with all those others in the pool and as a result be able to show that the </w:t>
      </w:r>
      <w:r>
        <w:rPr>
          <w:rFonts w:ascii="Arial" w:hAnsi="Arial" w:cs="Arial"/>
          <w:sz w:val="22"/>
          <w:szCs w:val="22"/>
        </w:rPr>
        <w:t>teacher(s)</w:t>
      </w:r>
      <w:r w:rsidRPr="00D4496E">
        <w:rPr>
          <w:rFonts w:ascii="Arial" w:hAnsi="Arial" w:cs="Arial"/>
          <w:sz w:val="22"/>
          <w:szCs w:val="22"/>
        </w:rPr>
        <w:t xml:space="preserve"> has been fairly selected.</w:t>
      </w:r>
    </w:p>
    <w:p w14:paraId="2D516FAF" w14:textId="77777777" w:rsidR="004D7BDC" w:rsidRDefault="004D7BDC" w:rsidP="004D7BDC">
      <w:pPr>
        <w:pStyle w:val="NormalWeb"/>
        <w:jc w:val="both"/>
        <w:rPr>
          <w:rFonts w:ascii="Arial" w:hAnsi="Arial" w:cs="Arial"/>
          <w:sz w:val="22"/>
          <w:szCs w:val="22"/>
        </w:rPr>
      </w:pPr>
      <w:r w:rsidRPr="00D4496E">
        <w:rPr>
          <w:rFonts w:ascii="Arial" w:hAnsi="Arial" w:cs="Arial"/>
          <w:sz w:val="22"/>
          <w:szCs w:val="22"/>
        </w:rPr>
        <w:t xml:space="preserve">The criteria will be objective, fair and explicit and will be provided to all </w:t>
      </w:r>
      <w:r>
        <w:rPr>
          <w:rFonts w:ascii="Arial" w:hAnsi="Arial" w:cs="Arial"/>
          <w:sz w:val="22"/>
          <w:szCs w:val="22"/>
        </w:rPr>
        <w:t>teachers</w:t>
      </w:r>
      <w:r w:rsidRPr="00D4496E">
        <w:rPr>
          <w:rFonts w:ascii="Arial" w:hAnsi="Arial" w:cs="Arial"/>
          <w:sz w:val="22"/>
          <w:szCs w:val="22"/>
        </w:rPr>
        <w:t>. The selection criteria will be based on the necessity to maintain a balanced workforce that has the appropriate skills and commitment to ensure the continued success of the service after the redundancies have taken place.</w:t>
      </w:r>
    </w:p>
    <w:p w14:paraId="28364692" w14:textId="77777777" w:rsidR="004D7BDC" w:rsidRPr="00E00D2C" w:rsidRDefault="004D7BDC" w:rsidP="004D7BDC">
      <w:pPr>
        <w:pStyle w:val="NormalWeb"/>
        <w:ind w:left="720" w:hanging="720"/>
        <w:jc w:val="both"/>
        <w:rPr>
          <w:rFonts w:ascii="Arial" w:hAnsi="Arial" w:cs="Arial"/>
          <w:b/>
          <w:sz w:val="22"/>
          <w:szCs w:val="22"/>
        </w:rPr>
      </w:pPr>
      <w:r w:rsidRPr="00E00D2C">
        <w:rPr>
          <w:rFonts w:ascii="Arial" w:hAnsi="Arial" w:cs="Arial"/>
          <w:sz w:val="22"/>
          <w:szCs w:val="22"/>
        </w:rPr>
        <w:t>Criteria to be used for selecting staff for redundancy are described below.</w:t>
      </w:r>
    </w:p>
    <w:p w14:paraId="453E1925" w14:textId="77777777" w:rsidR="004D7BDC" w:rsidRPr="00E86F9A" w:rsidRDefault="004D7BDC" w:rsidP="004D7BDC">
      <w:pPr>
        <w:pStyle w:val="NormalWeb"/>
        <w:jc w:val="both"/>
        <w:rPr>
          <w:rFonts w:ascii="Arial" w:hAnsi="Arial" w:cs="Arial"/>
          <w:b/>
          <w:bCs/>
        </w:rPr>
      </w:pPr>
      <w:r>
        <w:rPr>
          <w:rFonts w:ascii="Arial" w:hAnsi="Arial" w:cs="Arial"/>
          <w:b/>
          <w:bCs/>
          <w:sz w:val="22"/>
          <w:szCs w:val="22"/>
        </w:rPr>
        <w:t>1.</w:t>
      </w:r>
      <w:r>
        <w:rPr>
          <w:rFonts w:ascii="Arial" w:hAnsi="Arial" w:cs="Arial"/>
          <w:b/>
          <w:bCs/>
          <w:sz w:val="22"/>
          <w:szCs w:val="22"/>
        </w:rPr>
        <w:tab/>
      </w:r>
      <w:r w:rsidRPr="00E00D2C">
        <w:rPr>
          <w:rFonts w:ascii="Arial" w:hAnsi="Arial" w:cs="Arial"/>
          <w:b/>
          <w:bCs/>
          <w:sz w:val="22"/>
          <w:szCs w:val="22"/>
        </w:rPr>
        <w:t>Skills and qualifications</w:t>
      </w:r>
    </w:p>
    <w:p w14:paraId="7A576C91" w14:textId="77777777" w:rsidR="004D7BDC" w:rsidRPr="00E86F9A" w:rsidRDefault="004D7BDC" w:rsidP="004D7BDC">
      <w:pPr>
        <w:pStyle w:val="NormalWeb"/>
        <w:ind w:left="720"/>
        <w:jc w:val="both"/>
        <w:rPr>
          <w:rFonts w:ascii="Arial" w:hAnsi="Arial" w:cs="Arial"/>
          <w:sz w:val="22"/>
          <w:szCs w:val="22"/>
        </w:rPr>
      </w:pPr>
      <w:r w:rsidRPr="00D4496E">
        <w:rPr>
          <w:rFonts w:ascii="Arial" w:hAnsi="Arial" w:cs="Arial"/>
          <w:sz w:val="22"/>
          <w:szCs w:val="22"/>
        </w:rPr>
        <w:t xml:space="preserve">This will help to ensure the retention of a balanced workforce which means that objective selection criteria related to the needs </w:t>
      </w:r>
      <w:r>
        <w:rPr>
          <w:rFonts w:ascii="Arial" w:hAnsi="Arial" w:cs="Arial"/>
          <w:sz w:val="22"/>
          <w:szCs w:val="22"/>
        </w:rPr>
        <w:t xml:space="preserve">of the school(s) </w:t>
      </w:r>
      <w:r w:rsidRPr="00D4496E">
        <w:rPr>
          <w:rFonts w:ascii="Arial" w:hAnsi="Arial" w:cs="Arial"/>
          <w:sz w:val="22"/>
          <w:szCs w:val="22"/>
        </w:rPr>
        <w:t xml:space="preserve">are reasonable. </w:t>
      </w:r>
      <w:r>
        <w:rPr>
          <w:rFonts w:ascii="Arial" w:hAnsi="Arial" w:cs="Arial"/>
          <w:sz w:val="22"/>
          <w:szCs w:val="22"/>
        </w:rPr>
        <w:t>Teachers</w:t>
      </w:r>
      <w:r w:rsidRPr="00D4496E">
        <w:rPr>
          <w:rFonts w:ascii="Arial" w:hAnsi="Arial" w:cs="Arial"/>
          <w:sz w:val="22"/>
          <w:szCs w:val="22"/>
        </w:rPr>
        <w:t xml:space="preserve"> should be able to see what criteria are being used and how they are to be applied. Formal qualifications and advanced skills can also be considered, where they are of direct </w:t>
      </w:r>
      <w:r w:rsidRPr="00E86F9A">
        <w:rPr>
          <w:rFonts w:ascii="Arial" w:hAnsi="Arial" w:cs="Arial"/>
          <w:sz w:val="22"/>
          <w:szCs w:val="22"/>
        </w:rPr>
        <w:t xml:space="preserve">relevance to future </w:t>
      </w:r>
      <w:r>
        <w:rPr>
          <w:rFonts w:ascii="Arial" w:hAnsi="Arial" w:cs="Arial"/>
          <w:sz w:val="22"/>
          <w:szCs w:val="22"/>
        </w:rPr>
        <w:t>education</w:t>
      </w:r>
      <w:r w:rsidRPr="00E86F9A">
        <w:rPr>
          <w:rFonts w:ascii="Arial" w:hAnsi="Arial" w:cs="Arial"/>
          <w:sz w:val="22"/>
          <w:szCs w:val="22"/>
        </w:rPr>
        <w:t xml:space="preserve"> provision and/or skill-mix requirements. </w:t>
      </w:r>
    </w:p>
    <w:p w14:paraId="06ECE580" w14:textId="77777777" w:rsidR="004D7BDC" w:rsidRPr="00E00D2C" w:rsidRDefault="004D7BDC" w:rsidP="004D7BDC">
      <w:pPr>
        <w:pStyle w:val="NormalWeb"/>
        <w:jc w:val="both"/>
        <w:rPr>
          <w:rFonts w:ascii="Arial" w:hAnsi="Arial" w:cs="Arial"/>
          <w:sz w:val="22"/>
          <w:szCs w:val="22"/>
        </w:rPr>
      </w:pPr>
      <w:r>
        <w:rPr>
          <w:rFonts w:ascii="Arial" w:hAnsi="Arial" w:cs="Arial"/>
          <w:b/>
          <w:bCs/>
          <w:sz w:val="22"/>
          <w:szCs w:val="22"/>
        </w:rPr>
        <w:t>2.</w:t>
      </w:r>
      <w:r w:rsidRPr="00E00D2C">
        <w:rPr>
          <w:rFonts w:ascii="Arial" w:hAnsi="Arial" w:cs="Arial"/>
          <w:b/>
          <w:bCs/>
          <w:sz w:val="22"/>
          <w:szCs w:val="22"/>
        </w:rPr>
        <w:tab/>
        <w:t>Standard of work performance and aptitude</w:t>
      </w:r>
    </w:p>
    <w:p w14:paraId="492D057D" w14:textId="77777777" w:rsidR="004D7BDC" w:rsidRPr="00D4496E" w:rsidRDefault="004D7BDC" w:rsidP="004D7BDC">
      <w:pPr>
        <w:pStyle w:val="NormalWeb"/>
        <w:ind w:left="720"/>
        <w:jc w:val="both"/>
        <w:rPr>
          <w:rFonts w:ascii="Arial" w:hAnsi="Arial" w:cs="Arial"/>
          <w:sz w:val="22"/>
          <w:szCs w:val="22"/>
        </w:rPr>
      </w:pPr>
      <w:r w:rsidRPr="00D4496E">
        <w:rPr>
          <w:rFonts w:ascii="Arial" w:hAnsi="Arial" w:cs="Arial"/>
          <w:sz w:val="22"/>
          <w:szCs w:val="22"/>
        </w:rPr>
        <w:t xml:space="preserve">The </w:t>
      </w:r>
      <w:r>
        <w:rPr>
          <w:rFonts w:ascii="Arial" w:hAnsi="Arial" w:cs="Arial"/>
          <w:sz w:val="22"/>
          <w:szCs w:val="22"/>
        </w:rPr>
        <w:t>school</w:t>
      </w:r>
      <w:r w:rsidRPr="00D4496E">
        <w:rPr>
          <w:rFonts w:ascii="Arial" w:hAnsi="Arial" w:cs="Arial"/>
          <w:sz w:val="22"/>
          <w:szCs w:val="22"/>
        </w:rPr>
        <w:t xml:space="preserve"> must be able to show that there is objective evidence to support a selection based on this by criteria.</w:t>
      </w:r>
    </w:p>
    <w:p w14:paraId="5F3869C5" w14:textId="77777777" w:rsidR="004D7BDC" w:rsidRPr="00E00D2C" w:rsidRDefault="004D7BDC" w:rsidP="004D7BDC">
      <w:pPr>
        <w:pStyle w:val="NormalWeb"/>
        <w:jc w:val="both"/>
        <w:rPr>
          <w:rFonts w:ascii="Arial" w:hAnsi="Arial" w:cs="Arial"/>
          <w:sz w:val="22"/>
          <w:szCs w:val="22"/>
        </w:rPr>
      </w:pPr>
      <w:r>
        <w:rPr>
          <w:rFonts w:ascii="Arial" w:hAnsi="Arial" w:cs="Arial"/>
          <w:b/>
          <w:bCs/>
          <w:sz w:val="22"/>
          <w:szCs w:val="22"/>
        </w:rPr>
        <w:t>3.</w:t>
      </w:r>
      <w:r w:rsidRPr="00E00D2C">
        <w:rPr>
          <w:rFonts w:ascii="Arial" w:hAnsi="Arial" w:cs="Arial"/>
          <w:b/>
          <w:bCs/>
          <w:sz w:val="22"/>
          <w:szCs w:val="22"/>
        </w:rPr>
        <w:tab/>
        <w:t>Attendance Records</w:t>
      </w:r>
    </w:p>
    <w:p w14:paraId="123E90D9" w14:textId="77777777" w:rsidR="004D7BDC" w:rsidRPr="00D4496E" w:rsidRDefault="004D7BDC" w:rsidP="004D7BDC">
      <w:pPr>
        <w:pStyle w:val="NormalWeb"/>
        <w:ind w:left="720"/>
        <w:jc w:val="both"/>
        <w:rPr>
          <w:rFonts w:ascii="Arial" w:hAnsi="Arial" w:cs="Arial"/>
          <w:sz w:val="22"/>
          <w:szCs w:val="22"/>
        </w:rPr>
      </w:pPr>
      <w:r w:rsidRPr="00D4496E">
        <w:rPr>
          <w:rFonts w:ascii="Arial" w:hAnsi="Arial" w:cs="Arial"/>
          <w:sz w:val="22"/>
          <w:szCs w:val="22"/>
        </w:rPr>
        <w:t>It is imperative that appropriate records have been maintained in order to use this criterion.</w:t>
      </w:r>
      <w:r>
        <w:rPr>
          <w:rFonts w:ascii="Arial" w:hAnsi="Arial" w:cs="Arial"/>
          <w:sz w:val="22"/>
          <w:szCs w:val="22"/>
        </w:rPr>
        <w:t xml:space="preserve"> </w:t>
      </w:r>
      <w:r w:rsidRPr="00D4496E">
        <w:rPr>
          <w:rFonts w:ascii="Arial" w:hAnsi="Arial" w:cs="Arial"/>
          <w:sz w:val="22"/>
          <w:szCs w:val="22"/>
        </w:rPr>
        <w:t xml:space="preserve">On no account should the </w:t>
      </w:r>
      <w:r>
        <w:rPr>
          <w:rFonts w:ascii="Arial" w:hAnsi="Arial" w:cs="Arial"/>
          <w:sz w:val="22"/>
          <w:szCs w:val="22"/>
        </w:rPr>
        <w:t>school</w:t>
      </w:r>
      <w:r w:rsidRPr="00D4496E">
        <w:rPr>
          <w:rFonts w:ascii="Arial" w:hAnsi="Arial" w:cs="Arial"/>
          <w:sz w:val="22"/>
          <w:szCs w:val="22"/>
        </w:rPr>
        <w:t xml:space="preserve"> take into consideration absence occasioned by pregnancy or childbirth when calculating absence. Similarly, account should not be taken of any absences which are as a result of an employee’s recognised disability or industrial injury.</w:t>
      </w:r>
    </w:p>
    <w:p w14:paraId="054785FD" w14:textId="77777777" w:rsidR="004D7BDC" w:rsidRPr="00D4496E" w:rsidRDefault="004D7BDC" w:rsidP="004D7BDC">
      <w:pPr>
        <w:pStyle w:val="NormalWeb"/>
        <w:ind w:left="720"/>
        <w:jc w:val="both"/>
        <w:rPr>
          <w:rFonts w:ascii="Arial" w:hAnsi="Arial" w:cs="Arial"/>
          <w:sz w:val="22"/>
          <w:szCs w:val="22"/>
        </w:rPr>
      </w:pPr>
      <w:r w:rsidRPr="00D4496E">
        <w:rPr>
          <w:rFonts w:ascii="Arial" w:hAnsi="Arial" w:cs="Arial"/>
          <w:sz w:val="22"/>
          <w:szCs w:val="22"/>
        </w:rPr>
        <w:t xml:space="preserve">The </w:t>
      </w:r>
      <w:r>
        <w:rPr>
          <w:rFonts w:ascii="Arial" w:hAnsi="Arial" w:cs="Arial"/>
          <w:sz w:val="22"/>
          <w:szCs w:val="22"/>
        </w:rPr>
        <w:t xml:space="preserve">school </w:t>
      </w:r>
      <w:r w:rsidRPr="00D4496E">
        <w:rPr>
          <w:rFonts w:ascii="Arial" w:hAnsi="Arial" w:cs="Arial"/>
          <w:sz w:val="22"/>
          <w:szCs w:val="22"/>
        </w:rPr>
        <w:t>must be careful not to pen</w:t>
      </w:r>
      <w:r>
        <w:rPr>
          <w:rFonts w:ascii="Arial" w:hAnsi="Arial" w:cs="Arial"/>
          <w:sz w:val="22"/>
          <w:szCs w:val="22"/>
        </w:rPr>
        <w:t>alise a teacher</w:t>
      </w:r>
      <w:r w:rsidRPr="00D4496E">
        <w:rPr>
          <w:rFonts w:ascii="Arial" w:hAnsi="Arial" w:cs="Arial"/>
          <w:sz w:val="22"/>
          <w:szCs w:val="22"/>
        </w:rPr>
        <w:t xml:space="preserve"> who has had a recent problem but before this had a good attendance record.</w:t>
      </w:r>
      <w:r>
        <w:rPr>
          <w:rFonts w:ascii="Arial" w:hAnsi="Arial" w:cs="Arial"/>
          <w:sz w:val="22"/>
          <w:szCs w:val="22"/>
        </w:rPr>
        <w:t xml:space="preserve"> Examples of this could include absence for one-off occurrences such as surgery.</w:t>
      </w:r>
    </w:p>
    <w:p w14:paraId="23EBF462" w14:textId="77777777" w:rsidR="004D7BDC" w:rsidRPr="00E00D2C" w:rsidRDefault="004D7BDC" w:rsidP="004D7BDC">
      <w:pPr>
        <w:pStyle w:val="NormalWeb"/>
        <w:jc w:val="both"/>
        <w:rPr>
          <w:rFonts w:ascii="Arial" w:hAnsi="Arial" w:cs="Arial"/>
          <w:sz w:val="22"/>
          <w:szCs w:val="22"/>
        </w:rPr>
      </w:pPr>
      <w:r>
        <w:rPr>
          <w:rFonts w:ascii="Arial" w:hAnsi="Arial" w:cs="Arial"/>
          <w:b/>
          <w:bCs/>
          <w:sz w:val="22"/>
          <w:szCs w:val="22"/>
        </w:rPr>
        <w:t>4.</w:t>
      </w:r>
      <w:r w:rsidRPr="00E00D2C">
        <w:rPr>
          <w:rFonts w:ascii="Arial" w:hAnsi="Arial" w:cs="Arial"/>
          <w:b/>
          <w:bCs/>
          <w:sz w:val="22"/>
          <w:szCs w:val="22"/>
        </w:rPr>
        <w:tab/>
        <w:t>Disciplinary Records</w:t>
      </w:r>
    </w:p>
    <w:p w14:paraId="2E0B134B" w14:textId="77777777" w:rsidR="004D7BDC" w:rsidRPr="00E86F9A" w:rsidRDefault="004D7BDC" w:rsidP="004D7BDC">
      <w:pPr>
        <w:pStyle w:val="NormalWeb"/>
        <w:ind w:left="720"/>
        <w:jc w:val="both"/>
        <w:rPr>
          <w:rFonts w:ascii="Arial" w:hAnsi="Arial" w:cs="Arial"/>
        </w:rPr>
      </w:pPr>
      <w:r w:rsidRPr="00D4496E">
        <w:rPr>
          <w:rFonts w:ascii="Arial" w:hAnsi="Arial" w:cs="Arial"/>
          <w:sz w:val="22"/>
          <w:szCs w:val="22"/>
        </w:rPr>
        <w:t xml:space="preserve">Only current disciplinary records should be taken into account. Expired disciplinary </w:t>
      </w:r>
      <w:r w:rsidRPr="00E86F9A">
        <w:rPr>
          <w:rFonts w:ascii="Arial" w:hAnsi="Arial" w:cs="Arial"/>
          <w:sz w:val="22"/>
          <w:szCs w:val="22"/>
        </w:rPr>
        <w:t>warnings should not be considered.</w:t>
      </w:r>
    </w:p>
    <w:p w14:paraId="79EFE6DB" w14:textId="77777777" w:rsidR="004D7BDC" w:rsidRDefault="004D7BDC" w:rsidP="00BC75D5">
      <w:pPr>
        <w:jc w:val="both"/>
        <w:rPr>
          <w:rFonts w:ascii="Arial" w:hAnsi="Arial"/>
          <w:b/>
          <w:sz w:val="22"/>
        </w:rPr>
      </w:pPr>
    </w:p>
    <w:p w14:paraId="03784BC2" w14:textId="77777777" w:rsidR="0083393B" w:rsidRDefault="0083393B" w:rsidP="00BC75D5">
      <w:pPr>
        <w:jc w:val="both"/>
        <w:rPr>
          <w:rFonts w:ascii="Arial" w:hAnsi="Arial"/>
          <w:b/>
          <w:sz w:val="22"/>
        </w:rPr>
      </w:pPr>
    </w:p>
    <w:p w14:paraId="38FF100B" w14:textId="77777777" w:rsidR="00277D13" w:rsidRDefault="004D7BDC" w:rsidP="00BC75D5">
      <w:pPr>
        <w:jc w:val="both"/>
        <w:rPr>
          <w:rFonts w:ascii="Arial" w:hAnsi="Arial"/>
          <w:b/>
          <w:sz w:val="22"/>
        </w:rPr>
      </w:pPr>
      <w:smartTag w:uri="urn:schemas-microsoft-com:office:smarttags" w:element="place">
        <w:smartTag w:uri="urn:schemas-microsoft-com:office:smarttags" w:element="PlaceName">
          <w:r>
            <w:rPr>
              <w:rFonts w:ascii="Arial" w:hAnsi="Arial"/>
              <w:b/>
              <w:sz w:val="22"/>
            </w:rPr>
            <w:t>Example</w:t>
          </w:r>
        </w:smartTag>
        <w:r>
          <w:rPr>
            <w:rFonts w:ascii="Arial" w:hAnsi="Arial"/>
            <w:b/>
            <w:sz w:val="22"/>
          </w:rPr>
          <w:t xml:space="preserve"> </w:t>
        </w:r>
        <w:smartTag w:uri="urn:schemas-microsoft-com:office:smarttags" w:element="PlaceName">
          <w:r>
            <w:rPr>
              <w:rFonts w:ascii="Arial" w:hAnsi="Arial"/>
              <w:b/>
              <w:sz w:val="22"/>
            </w:rPr>
            <w:t>Selection</w:t>
          </w:r>
        </w:smartTag>
        <w:r>
          <w:rPr>
            <w:rFonts w:ascii="Arial" w:hAnsi="Arial"/>
            <w:b/>
            <w:sz w:val="22"/>
          </w:rPr>
          <w:t xml:space="preserve"> </w:t>
        </w:r>
        <w:smartTag w:uri="urn:schemas-microsoft-com:office:smarttags" w:element="PlaceName">
          <w:r>
            <w:rPr>
              <w:rFonts w:ascii="Arial" w:hAnsi="Arial"/>
              <w:b/>
              <w:sz w:val="22"/>
            </w:rPr>
            <w:t>Criteria</w:t>
          </w:r>
        </w:smartTag>
        <w:r>
          <w:rPr>
            <w:rFonts w:ascii="Arial" w:hAnsi="Arial"/>
            <w:b/>
            <w:sz w:val="22"/>
          </w:rPr>
          <w:t xml:space="preserve"> </w:t>
        </w:r>
        <w:smartTag w:uri="urn:schemas-microsoft-com:office:smarttags" w:element="PlaceType">
          <w:r>
            <w:rPr>
              <w:rFonts w:ascii="Arial" w:hAnsi="Arial"/>
              <w:b/>
              <w:sz w:val="22"/>
            </w:rPr>
            <w:t>County</w:t>
          </w:r>
        </w:smartTag>
      </w:smartTag>
      <w:r>
        <w:rPr>
          <w:rFonts w:ascii="Arial" w:hAnsi="Arial"/>
          <w:b/>
          <w:sz w:val="22"/>
        </w:rPr>
        <w:t xml:space="preserve"> Primary </w:t>
      </w:r>
    </w:p>
    <w:p w14:paraId="2C17432C" w14:textId="77777777" w:rsidR="00277D13" w:rsidRDefault="00277D13" w:rsidP="00BC75D5">
      <w:pPr>
        <w:jc w:val="both"/>
        <w:rPr>
          <w:rFonts w:ascii="Arial" w:hAnsi="Arial"/>
          <w:b/>
          <w:sz w:val="22"/>
        </w:rPr>
      </w:pPr>
      <w:r>
        <w:rPr>
          <w:rFonts w:ascii="Arial" w:hAnsi="Arial"/>
          <w:sz w:val="22"/>
        </w:rPr>
        <w:t xml:space="preserve">                                     </w:t>
      </w:r>
    </w:p>
    <w:p w14:paraId="1378CC46" w14:textId="77777777" w:rsidR="00277D13" w:rsidRPr="00F67C39" w:rsidRDefault="00277D13" w:rsidP="00BC75D5">
      <w:pPr>
        <w:jc w:val="both"/>
        <w:rPr>
          <w:rFonts w:ascii="Arial" w:hAnsi="Arial"/>
          <w:b/>
          <w:sz w:val="20"/>
          <w:szCs w:val="20"/>
        </w:rPr>
      </w:pPr>
      <w:r w:rsidRPr="00F67C39">
        <w:rPr>
          <w:rFonts w:ascii="Arial" w:hAnsi="Arial"/>
          <w:b/>
          <w:sz w:val="20"/>
          <w:szCs w:val="20"/>
        </w:rPr>
        <w:t>Statement of Criteria for Redundancy</w:t>
      </w:r>
    </w:p>
    <w:p w14:paraId="1C415261" w14:textId="77777777" w:rsidR="00277D13" w:rsidRPr="00F67C39" w:rsidRDefault="00277D13" w:rsidP="00BC75D5">
      <w:pPr>
        <w:pStyle w:val="Heading2"/>
        <w:jc w:val="both"/>
        <w:rPr>
          <w:sz w:val="20"/>
          <w:szCs w:val="20"/>
        </w:rPr>
      </w:pPr>
      <w:r w:rsidRPr="00F67C39">
        <w:rPr>
          <w:sz w:val="20"/>
          <w:szCs w:val="20"/>
        </w:rPr>
        <w:t>Proposed Class Structure</w:t>
      </w:r>
    </w:p>
    <w:p w14:paraId="11020884" w14:textId="77777777" w:rsidR="00277D13" w:rsidRPr="00F67C39" w:rsidRDefault="00277D13" w:rsidP="00BC75D5">
      <w:pPr>
        <w:jc w:val="both"/>
        <w:rPr>
          <w:rFonts w:ascii="Arial" w:hAnsi="Arial"/>
          <w:sz w:val="20"/>
          <w:szCs w:val="20"/>
        </w:rPr>
      </w:pPr>
      <w:r w:rsidRPr="00F67C39">
        <w:rPr>
          <w:rFonts w:ascii="Arial" w:hAnsi="Arial"/>
          <w:sz w:val="20"/>
          <w:szCs w:val="20"/>
        </w:rPr>
        <w:t xml:space="preserve">The Governing Body meeting held on </w:t>
      </w:r>
      <w:r w:rsidRPr="00F67C39">
        <w:rPr>
          <w:rFonts w:ascii="Arial" w:hAnsi="Arial"/>
          <w:i/>
          <w:sz w:val="20"/>
          <w:szCs w:val="20"/>
        </w:rPr>
        <w:t>[Date</w:t>
      </w:r>
      <w:r w:rsidR="004D7BDC">
        <w:rPr>
          <w:rFonts w:ascii="Arial" w:hAnsi="Arial"/>
          <w:i/>
          <w:sz w:val="20"/>
          <w:szCs w:val="20"/>
        </w:rPr>
        <w:t>]</w:t>
      </w:r>
      <w:r w:rsidRPr="00F67C39">
        <w:rPr>
          <w:rFonts w:ascii="Arial" w:hAnsi="Arial"/>
          <w:sz w:val="20"/>
          <w:szCs w:val="20"/>
        </w:rPr>
        <w:t xml:space="preserve"> </w:t>
      </w:r>
      <w:r w:rsidRPr="004D7BDC">
        <w:rPr>
          <w:rFonts w:ascii="Arial" w:hAnsi="Arial"/>
          <w:sz w:val="20"/>
          <w:szCs w:val="20"/>
        </w:rPr>
        <w:t>discussed</w:t>
      </w:r>
      <w:r w:rsidRPr="00F67C39">
        <w:rPr>
          <w:rFonts w:ascii="Arial" w:hAnsi="Arial"/>
          <w:sz w:val="20"/>
          <w:szCs w:val="20"/>
        </w:rPr>
        <w:t xml:space="preserve"> the class structure which would be required from </w:t>
      </w:r>
      <w:r w:rsidRPr="00F67C39">
        <w:rPr>
          <w:rFonts w:ascii="Arial" w:hAnsi="Arial"/>
          <w:i/>
          <w:sz w:val="20"/>
          <w:szCs w:val="20"/>
        </w:rPr>
        <w:t>[Date</w:t>
      </w:r>
      <w:r w:rsidRPr="00F67C39">
        <w:rPr>
          <w:rFonts w:ascii="Arial" w:hAnsi="Arial"/>
          <w:sz w:val="20"/>
          <w:szCs w:val="20"/>
        </w:rPr>
        <w:t>] and agreed that this would be:-</w:t>
      </w:r>
    </w:p>
    <w:p w14:paraId="160D690D" w14:textId="77777777" w:rsidR="00277D13" w:rsidRPr="00F67C39" w:rsidRDefault="00277D13" w:rsidP="00BC75D5">
      <w:pPr>
        <w:jc w:val="both"/>
        <w:rPr>
          <w:rFonts w:ascii="Arial" w:hAnsi="Arial"/>
          <w:sz w:val="20"/>
          <w:szCs w:val="20"/>
        </w:rPr>
      </w:pPr>
    </w:p>
    <w:p w14:paraId="1B83DAF0" w14:textId="77777777" w:rsidR="00277D13" w:rsidRPr="00F67C39" w:rsidRDefault="00277D13" w:rsidP="00BC75D5">
      <w:pPr>
        <w:jc w:val="both"/>
        <w:rPr>
          <w:rFonts w:ascii="Arial" w:hAnsi="Arial"/>
          <w:sz w:val="20"/>
          <w:szCs w:val="20"/>
        </w:rPr>
      </w:pPr>
      <w:r w:rsidRPr="00F67C39">
        <w:rPr>
          <w:rFonts w:ascii="Arial" w:hAnsi="Arial"/>
          <w:sz w:val="20"/>
          <w:szCs w:val="20"/>
        </w:rPr>
        <w:t>Class 1– Nursery, Reception and Year 1</w:t>
      </w:r>
    </w:p>
    <w:p w14:paraId="2C72DA0B" w14:textId="77777777" w:rsidR="00277D13" w:rsidRPr="00F67C39" w:rsidRDefault="00277D13" w:rsidP="00BC75D5">
      <w:pPr>
        <w:jc w:val="both"/>
        <w:rPr>
          <w:rFonts w:ascii="Arial" w:hAnsi="Arial"/>
          <w:sz w:val="20"/>
          <w:szCs w:val="20"/>
        </w:rPr>
      </w:pPr>
      <w:r w:rsidRPr="00F67C39">
        <w:rPr>
          <w:rFonts w:ascii="Arial" w:hAnsi="Arial"/>
          <w:sz w:val="20"/>
          <w:szCs w:val="20"/>
        </w:rPr>
        <w:t>Class 2 – Year 2- 3</w:t>
      </w:r>
    </w:p>
    <w:p w14:paraId="4D239BF5" w14:textId="77777777" w:rsidR="00277D13" w:rsidRPr="00F67C39" w:rsidRDefault="00277D13" w:rsidP="00BC75D5">
      <w:pPr>
        <w:jc w:val="both"/>
        <w:rPr>
          <w:rFonts w:ascii="Arial" w:hAnsi="Arial"/>
          <w:sz w:val="20"/>
          <w:szCs w:val="20"/>
        </w:rPr>
      </w:pPr>
      <w:r w:rsidRPr="00F67C39">
        <w:rPr>
          <w:rFonts w:ascii="Arial" w:hAnsi="Arial"/>
          <w:sz w:val="20"/>
          <w:szCs w:val="20"/>
        </w:rPr>
        <w:t xml:space="preserve">Class 3 – Year 5-6 </w:t>
      </w:r>
    </w:p>
    <w:p w14:paraId="6A22D62D" w14:textId="77777777" w:rsidR="00277D13" w:rsidRPr="00F67C39" w:rsidRDefault="00277D13" w:rsidP="00BC75D5">
      <w:pPr>
        <w:jc w:val="both"/>
        <w:rPr>
          <w:rFonts w:ascii="Arial" w:hAnsi="Arial"/>
          <w:sz w:val="20"/>
          <w:szCs w:val="20"/>
        </w:rPr>
      </w:pPr>
      <w:r w:rsidRPr="00F67C39">
        <w:rPr>
          <w:rFonts w:ascii="Arial" w:hAnsi="Arial"/>
          <w:sz w:val="20"/>
          <w:szCs w:val="20"/>
        </w:rPr>
        <w:t>Class 4 etc</w:t>
      </w:r>
    </w:p>
    <w:p w14:paraId="557F63D3" w14:textId="77777777" w:rsidR="00277D13" w:rsidRPr="00F67C39" w:rsidRDefault="00277D13" w:rsidP="00BC75D5">
      <w:pPr>
        <w:jc w:val="both"/>
        <w:rPr>
          <w:rFonts w:ascii="Arial" w:hAnsi="Arial"/>
          <w:sz w:val="20"/>
          <w:szCs w:val="20"/>
        </w:rPr>
      </w:pPr>
    </w:p>
    <w:p w14:paraId="13256993" w14:textId="77777777" w:rsidR="00277D13" w:rsidRPr="00F67C39" w:rsidRDefault="00277D13" w:rsidP="00BC75D5">
      <w:pPr>
        <w:jc w:val="both"/>
        <w:rPr>
          <w:rFonts w:ascii="Arial" w:hAnsi="Arial"/>
          <w:sz w:val="20"/>
          <w:szCs w:val="20"/>
        </w:rPr>
      </w:pPr>
      <w:r w:rsidRPr="00F67C39">
        <w:rPr>
          <w:rFonts w:ascii="Arial" w:hAnsi="Arial"/>
          <w:sz w:val="20"/>
          <w:szCs w:val="20"/>
        </w:rPr>
        <w:t xml:space="preserve">Note: </w:t>
      </w:r>
      <w:r w:rsidR="008B190B">
        <w:rPr>
          <w:rFonts w:ascii="Arial" w:hAnsi="Arial"/>
          <w:sz w:val="20"/>
          <w:szCs w:val="20"/>
        </w:rPr>
        <w:t xml:space="preserve">All </w:t>
      </w:r>
      <w:r w:rsidRPr="00F67C39">
        <w:rPr>
          <w:rFonts w:ascii="Arial" w:hAnsi="Arial"/>
          <w:sz w:val="20"/>
          <w:szCs w:val="20"/>
        </w:rPr>
        <w:t xml:space="preserve">Class </w:t>
      </w:r>
      <w:r w:rsidR="008B190B">
        <w:rPr>
          <w:rFonts w:ascii="Arial" w:hAnsi="Arial"/>
          <w:sz w:val="20"/>
          <w:szCs w:val="20"/>
        </w:rPr>
        <w:t>Structures should be detailed including the Head and deputy head</w:t>
      </w:r>
    </w:p>
    <w:p w14:paraId="1D4FF0AA" w14:textId="77777777" w:rsidR="00277D13" w:rsidRPr="00F67C39" w:rsidRDefault="00277D13" w:rsidP="00BC75D5">
      <w:pPr>
        <w:pStyle w:val="Heading2"/>
        <w:jc w:val="both"/>
        <w:rPr>
          <w:sz w:val="20"/>
          <w:szCs w:val="20"/>
        </w:rPr>
      </w:pPr>
      <w:r w:rsidRPr="00F67C39">
        <w:rPr>
          <w:sz w:val="20"/>
          <w:szCs w:val="20"/>
        </w:rPr>
        <w:t>Criteria for selection</w:t>
      </w:r>
    </w:p>
    <w:p w14:paraId="1ED06F72" w14:textId="77777777" w:rsidR="00277D13" w:rsidRPr="00F67C39" w:rsidRDefault="00277D13" w:rsidP="00BC75D5">
      <w:pPr>
        <w:jc w:val="both"/>
        <w:rPr>
          <w:rFonts w:ascii="Arial" w:hAnsi="Arial"/>
          <w:sz w:val="20"/>
          <w:szCs w:val="20"/>
        </w:rPr>
      </w:pPr>
      <w:r w:rsidRPr="00F67C39">
        <w:rPr>
          <w:rFonts w:ascii="Arial" w:hAnsi="Arial"/>
          <w:sz w:val="20"/>
          <w:szCs w:val="20"/>
        </w:rPr>
        <w:t>Governors discussed the criteria for selection for redundancy and agreed the following:-</w:t>
      </w:r>
    </w:p>
    <w:p w14:paraId="3D50190B" w14:textId="77777777" w:rsidR="00277D13" w:rsidRPr="00F67C39" w:rsidRDefault="00277D13" w:rsidP="00BC75D5">
      <w:pPr>
        <w:pStyle w:val="Heading1"/>
        <w:jc w:val="both"/>
        <w:rPr>
          <w:sz w:val="20"/>
          <w:szCs w:val="20"/>
        </w:rPr>
      </w:pPr>
      <w:r w:rsidRPr="00F67C39">
        <w:rPr>
          <w:sz w:val="20"/>
          <w:szCs w:val="20"/>
        </w:rPr>
        <w:t>First Criteria</w:t>
      </w:r>
    </w:p>
    <w:p w14:paraId="44DD906A" w14:textId="77777777" w:rsidR="00277D13" w:rsidRPr="00F67C39" w:rsidRDefault="00277D13" w:rsidP="00BC75D5">
      <w:pPr>
        <w:jc w:val="both"/>
        <w:rPr>
          <w:rFonts w:ascii="Arial" w:hAnsi="Arial"/>
          <w:sz w:val="20"/>
          <w:szCs w:val="20"/>
        </w:rPr>
      </w:pPr>
      <w:r w:rsidRPr="00F67C39">
        <w:rPr>
          <w:rFonts w:ascii="Arial" w:hAnsi="Arial"/>
          <w:sz w:val="20"/>
          <w:szCs w:val="20"/>
        </w:rPr>
        <w:t>Qualifications, experience and other skills as set out below, determined by reference to a skills audit form to be completed by all members of the teaching staff.</w:t>
      </w:r>
    </w:p>
    <w:p w14:paraId="02FA0F0C" w14:textId="77777777" w:rsidR="00277D13" w:rsidRPr="00F67C39" w:rsidRDefault="00277D13" w:rsidP="00BC75D5">
      <w:pPr>
        <w:jc w:val="both"/>
        <w:rPr>
          <w:rFonts w:ascii="Arial" w:hAnsi="Arial"/>
          <w:sz w:val="20"/>
          <w:szCs w:val="20"/>
        </w:rPr>
      </w:pPr>
    </w:p>
    <w:p w14:paraId="4E1FFF59" w14:textId="77777777" w:rsidR="00277D13" w:rsidRPr="00F67C39" w:rsidRDefault="00277D13" w:rsidP="00BC75D5">
      <w:pPr>
        <w:jc w:val="both"/>
        <w:rPr>
          <w:rFonts w:ascii="Arial" w:hAnsi="Arial"/>
          <w:sz w:val="20"/>
          <w:szCs w:val="20"/>
        </w:rPr>
      </w:pPr>
      <w:r w:rsidRPr="00F67C39">
        <w:rPr>
          <w:rFonts w:ascii="Arial" w:hAnsi="Arial"/>
          <w:sz w:val="20"/>
          <w:szCs w:val="20"/>
        </w:rPr>
        <w:t>Post 1</w:t>
      </w:r>
      <w:r w:rsidRPr="00F67C39">
        <w:rPr>
          <w:rFonts w:ascii="Arial" w:hAnsi="Arial"/>
          <w:sz w:val="20"/>
          <w:szCs w:val="20"/>
        </w:rPr>
        <w:tab/>
      </w:r>
      <w:r w:rsidRPr="00F67C39">
        <w:rPr>
          <w:rFonts w:ascii="Arial" w:hAnsi="Arial"/>
          <w:sz w:val="20"/>
          <w:szCs w:val="20"/>
        </w:rPr>
        <w:tab/>
        <w:t xml:space="preserve">Ability to teach  Early Years and Key Stage 1 </w:t>
      </w:r>
    </w:p>
    <w:p w14:paraId="3C93D7D2" w14:textId="77777777" w:rsidR="00277D13" w:rsidRPr="00F67C39" w:rsidRDefault="00277D13" w:rsidP="00BC75D5">
      <w:pPr>
        <w:ind w:left="1440" w:hanging="1440"/>
        <w:jc w:val="both"/>
        <w:rPr>
          <w:rFonts w:ascii="Arial" w:hAnsi="Arial"/>
          <w:sz w:val="20"/>
          <w:szCs w:val="20"/>
        </w:rPr>
      </w:pPr>
      <w:r w:rsidRPr="00F67C39">
        <w:rPr>
          <w:rFonts w:ascii="Arial" w:hAnsi="Arial"/>
          <w:sz w:val="20"/>
          <w:szCs w:val="20"/>
        </w:rPr>
        <w:t>(Full time)</w:t>
      </w:r>
      <w:r w:rsidRPr="00F67C39">
        <w:rPr>
          <w:rFonts w:ascii="Arial" w:hAnsi="Arial"/>
          <w:sz w:val="20"/>
          <w:szCs w:val="20"/>
        </w:rPr>
        <w:tab/>
        <w:t>Ability to work with and organise work for NTA and student nursery nurses</w:t>
      </w:r>
    </w:p>
    <w:p w14:paraId="0ECB5FA5" w14:textId="77777777" w:rsidR="00277D13" w:rsidRPr="00F67C39" w:rsidRDefault="00277D13" w:rsidP="00BC75D5">
      <w:pPr>
        <w:jc w:val="both"/>
        <w:rPr>
          <w:rFonts w:ascii="Arial" w:hAnsi="Arial"/>
          <w:sz w:val="20"/>
          <w:szCs w:val="20"/>
        </w:rPr>
      </w:pPr>
    </w:p>
    <w:p w14:paraId="2B20F3F1" w14:textId="77777777" w:rsidR="00277D13" w:rsidRPr="00F67C39" w:rsidRDefault="00277D13" w:rsidP="00BC75D5">
      <w:pPr>
        <w:jc w:val="both"/>
        <w:rPr>
          <w:rFonts w:ascii="Arial" w:hAnsi="Arial"/>
          <w:sz w:val="20"/>
          <w:szCs w:val="20"/>
        </w:rPr>
      </w:pPr>
      <w:r w:rsidRPr="00F67C39">
        <w:rPr>
          <w:rFonts w:ascii="Arial" w:hAnsi="Arial"/>
          <w:sz w:val="20"/>
          <w:szCs w:val="20"/>
        </w:rPr>
        <w:t>Post 2</w:t>
      </w:r>
      <w:r w:rsidRPr="00F67C39">
        <w:rPr>
          <w:rFonts w:ascii="Arial" w:hAnsi="Arial"/>
          <w:sz w:val="20"/>
          <w:szCs w:val="20"/>
        </w:rPr>
        <w:tab/>
      </w:r>
      <w:r w:rsidRPr="00F67C39">
        <w:rPr>
          <w:rFonts w:ascii="Arial" w:hAnsi="Arial"/>
          <w:sz w:val="20"/>
          <w:szCs w:val="20"/>
        </w:rPr>
        <w:tab/>
        <w:t>Ability to teach Key Stage 2</w:t>
      </w:r>
    </w:p>
    <w:p w14:paraId="2A3B2477" w14:textId="77777777" w:rsidR="00277D13" w:rsidRPr="00F67C39" w:rsidRDefault="00277D13" w:rsidP="00BC75D5">
      <w:pPr>
        <w:jc w:val="both"/>
        <w:rPr>
          <w:rFonts w:ascii="Arial" w:hAnsi="Arial"/>
          <w:sz w:val="20"/>
          <w:szCs w:val="20"/>
        </w:rPr>
      </w:pPr>
      <w:r w:rsidRPr="00F67C39">
        <w:rPr>
          <w:rFonts w:ascii="Arial" w:hAnsi="Arial"/>
          <w:sz w:val="20"/>
          <w:szCs w:val="20"/>
        </w:rPr>
        <w:t>(Full time)</w:t>
      </w:r>
      <w:r w:rsidRPr="00F67C39">
        <w:rPr>
          <w:rFonts w:ascii="Arial" w:hAnsi="Arial"/>
          <w:sz w:val="20"/>
          <w:szCs w:val="20"/>
        </w:rPr>
        <w:tab/>
        <w:t>Administer Key Stage 2 SAT’s</w:t>
      </w:r>
    </w:p>
    <w:p w14:paraId="39F2C0BF" w14:textId="77777777" w:rsidR="00277D13" w:rsidRPr="00F67C39" w:rsidRDefault="00277D13" w:rsidP="00BC75D5">
      <w:pPr>
        <w:ind w:left="585"/>
        <w:jc w:val="both"/>
        <w:rPr>
          <w:rFonts w:ascii="Arial" w:hAnsi="Arial"/>
          <w:sz w:val="20"/>
          <w:szCs w:val="20"/>
        </w:rPr>
      </w:pPr>
      <w:r w:rsidRPr="00F67C39">
        <w:rPr>
          <w:rFonts w:ascii="Arial" w:hAnsi="Arial"/>
          <w:sz w:val="20"/>
          <w:szCs w:val="20"/>
        </w:rPr>
        <w:tab/>
      </w:r>
      <w:r w:rsidRPr="00F67C39">
        <w:rPr>
          <w:rFonts w:ascii="Arial" w:hAnsi="Arial"/>
          <w:sz w:val="20"/>
          <w:szCs w:val="20"/>
        </w:rPr>
        <w:tab/>
        <w:t>Ability to effect smooth transition for Year 3 children into Key Stage 2</w:t>
      </w:r>
    </w:p>
    <w:p w14:paraId="30D93F39" w14:textId="77777777" w:rsidR="00277D13" w:rsidRPr="00F67C39" w:rsidRDefault="00277D13" w:rsidP="00BC75D5">
      <w:pPr>
        <w:jc w:val="both"/>
        <w:rPr>
          <w:rFonts w:ascii="Arial" w:hAnsi="Arial"/>
          <w:sz w:val="20"/>
          <w:szCs w:val="20"/>
        </w:rPr>
      </w:pPr>
    </w:p>
    <w:p w14:paraId="195B2D66" w14:textId="77777777" w:rsidR="00277D13" w:rsidRPr="00F67C39" w:rsidRDefault="00277D13" w:rsidP="00BC75D5">
      <w:pPr>
        <w:jc w:val="both"/>
        <w:rPr>
          <w:rFonts w:ascii="Arial" w:hAnsi="Arial"/>
          <w:sz w:val="20"/>
          <w:szCs w:val="20"/>
        </w:rPr>
      </w:pPr>
      <w:r w:rsidRPr="00F67C39">
        <w:rPr>
          <w:rFonts w:ascii="Arial" w:hAnsi="Arial"/>
          <w:sz w:val="20"/>
          <w:szCs w:val="20"/>
        </w:rPr>
        <w:t>Post 3</w:t>
      </w:r>
      <w:r w:rsidRPr="00F67C39">
        <w:rPr>
          <w:rFonts w:ascii="Arial" w:hAnsi="Arial"/>
          <w:sz w:val="20"/>
          <w:szCs w:val="20"/>
        </w:rPr>
        <w:tab/>
      </w:r>
      <w:r w:rsidRPr="00F67C39">
        <w:rPr>
          <w:rFonts w:ascii="Arial" w:hAnsi="Arial"/>
          <w:sz w:val="20"/>
          <w:szCs w:val="20"/>
        </w:rPr>
        <w:tab/>
      </w:r>
      <w:r w:rsidRPr="00F67C39">
        <w:rPr>
          <w:rFonts w:ascii="Arial" w:hAnsi="Arial"/>
          <w:i/>
          <w:sz w:val="20"/>
          <w:szCs w:val="20"/>
        </w:rPr>
        <w:t>etc.</w:t>
      </w:r>
      <w:r w:rsidRPr="00F67C39">
        <w:rPr>
          <w:rFonts w:ascii="Arial" w:hAnsi="Arial"/>
          <w:sz w:val="20"/>
          <w:szCs w:val="20"/>
        </w:rPr>
        <w:t xml:space="preserve"> ……….</w:t>
      </w:r>
    </w:p>
    <w:p w14:paraId="59E964AA" w14:textId="77777777" w:rsidR="00277D13" w:rsidRPr="00F67C39" w:rsidRDefault="00277D13" w:rsidP="00BC75D5">
      <w:pPr>
        <w:jc w:val="both"/>
        <w:rPr>
          <w:rFonts w:ascii="Arial" w:hAnsi="Arial"/>
          <w:sz w:val="20"/>
          <w:szCs w:val="20"/>
        </w:rPr>
      </w:pPr>
      <w:r w:rsidRPr="00F67C39">
        <w:rPr>
          <w:rFonts w:ascii="Arial" w:hAnsi="Arial"/>
          <w:sz w:val="20"/>
          <w:szCs w:val="20"/>
        </w:rPr>
        <w:t>(Part time 0.4)</w:t>
      </w:r>
    </w:p>
    <w:p w14:paraId="69C7B9F4" w14:textId="77777777" w:rsidR="00277D13" w:rsidRPr="00F67C39" w:rsidRDefault="00277D13" w:rsidP="00BC75D5">
      <w:pPr>
        <w:pStyle w:val="Heading1"/>
        <w:jc w:val="both"/>
        <w:rPr>
          <w:sz w:val="20"/>
          <w:szCs w:val="20"/>
        </w:rPr>
      </w:pPr>
      <w:r w:rsidRPr="00F67C39">
        <w:rPr>
          <w:sz w:val="20"/>
          <w:szCs w:val="20"/>
        </w:rPr>
        <w:t xml:space="preserve">Second criteria </w:t>
      </w:r>
      <w:r w:rsidR="00550599">
        <w:rPr>
          <w:sz w:val="20"/>
          <w:szCs w:val="20"/>
        </w:rPr>
        <w:t>–</w:t>
      </w:r>
      <w:r w:rsidRPr="00F67C39">
        <w:rPr>
          <w:sz w:val="20"/>
          <w:szCs w:val="20"/>
        </w:rPr>
        <w:t xml:space="preserve"> All Posts</w:t>
      </w:r>
    </w:p>
    <w:p w14:paraId="2E35AA92" w14:textId="77777777" w:rsidR="00277D13" w:rsidRPr="00F67C39" w:rsidRDefault="00277D13" w:rsidP="00BC75D5">
      <w:pPr>
        <w:jc w:val="both"/>
        <w:rPr>
          <w:rFonts w:ascii="Arial" w:hAnsi="Arial"/>
          <w:sz w:val="20"/>
          <w:szCs w:val="20"/>
        </w:rPr>
      </w:pPr>
      <w:r w:rsidRPr="00F67C39">
        <w:rPr>
          <w:rFonts w:ascii="Arial" w:hAnsi="Arial"/>
          <w:sz w:val="20"/>
          <w:szCs w:val="20"/>
        </w:rPr>
        <w:t>The following are areas where experience, skills and/or qualifications would be valuable to the school and are graded according to importance.</w:t>
      </w:r>
    </w:p>
    <w:p w14:paraId="5BDD7037" w14:textId="77777777" w:rsidR="00277D13" w:rsidRPr="00F67C39" w:rsidRDefault="00277D13" w:rsidP="00BC75D5">
      <w:pPr>
        <w:numPr>
          <w:ilvl w:val="0"/>
          <w:numId w:val="13"/>
        </w:numPr>
        <w:jc w:val="both"/>
        <w:rPr>
          <w:rFonts w:ascii="Arial" w:hAnsi="Arial"/>
          <w:sz w:val="20"/>
          <w:szCs w:val="20"/>
        </w:rPr>
      </w:pPr>
      <w:r w:rsidRPr="00F67C39">
        <w:rPr>
          <w:rFonts w:ascii="Arial" w:hAnsi="Arial"/>
          <w:sz w:val="20"/>
          <w:szCs w:val="20"/>
        </w:rPr>
        <w:t xml:space="preserve">Numeracy, Literacy, Science and ICT experience across the curriculum. </w:t>
      </w:r>
    </w:p>
    <w:p w14:paraId="5926CB44" w14:textId="77777777" w:rsidR="00277D13" w:rsidRPr="00F67C39" w:rsidRDefault="00277D13" w:rsidP="00BC75D5">
      <w:pPr>
        <w:numPr>
          <w:ilvl w:val="0"/>
          <w:numId w:val="14"/>
        </w:numPr>
        <w:jc w:val="both"/>
        <w:rPr>
          <w:rFonts w:ascii="Arial" w:hAnsi="Arial"/>
          <w:sz w:val="20"/>
          <w:szCs w:val="20"/>
        </w:rPr>
      </w:pPr>
      <w:r w:rsidRPr="00F67C39">
        <w:rPr>
          <w:rFonts w:ascii="Arial" w:hAnsi="Arial"/>
          <w:sz w:val="20"/>
          <w:szCs w:val="20"/>
        </w:rPr>
        <w:t>Skills in Foundation subject areas</w:t>
      </w:r>
    </w:p>
    <w:p w14:paraId="4050CF03" w14:textId="77777777" w:rsidR="00277D13" w:rsidRPr="00F67C39" w:rsidRDefault="00277D13" w:rsidP="00BC75D5">
      <w:pPr>
        <w:numPr>
          <w:ilvl w:val="0"/>
          <w:numId w:val="14"/>
        </w:numPr>
        <w:jc w:val="both"/>
        <w:rPr>
          <w:rFonts w:ascii="Arial" w:hAnsi="Arial"/>
          <w:sz w:val="20"/>
          <w:szCs w:val="20"/>
        </w:rPr>
      </w:pPr>
      <w:r w:rsidRPr="00F67C39">
        <w:rPr>
          <w:rFonts w:ascii="Arial" w:hAnsi="Arial"/>
          <w:sz w:val="20"/>
          <w:szCs w:val="20"/>
        </w:rPr>
        <w:t xml:space="preserve">Demonstrate knowledge and understanding of positive behaviour strategies </w:t>
      </w:r>
    </w:p>
    <w:p w14:paraId="772281B9" w14:textId="77777777" w:rsidR="00277D13" w:rsidRPr="00F67C39" w:rsidRDefault="00277D13" w:rsidP="00BC75D5">
      <w:pPr>
        <w:numPr>
          <w:ilvl w:val="0"/>
          <w:numId w:val="14"/>
        </w:numPr>
        <w:jc w:val="both"/>
        <w:rPr>
          <w:rFonts w:ascii="Arial" w:hAnsi="Arial"/>
          <w:sz w:val="20"/>
          <w:szCs w:val="20"/>
        </w:rPr>
      </w:pPr>
      <w:r w:rsidRPr="00F67C39">
        <w:rPr>
          <w:rFonts w:ascii="Arial" w:hAnsi="Arial"/>
          <w:sz w:val="20"/>
          <w:szCs w:val="20"/>
        </w:rPr>
        <w:t xml:space="preserve">Demonstrate an understanding of different learning styles </w:t>
      </w:r>
    </w:p>
    <w:p w14:paraId="01D79C08" w14:textId="77777777" w:rsidR="00277D13" w:rsidRPr="00F67C39" w:rsidRDefault="00277D13" w:rsidP="00BC75D5">
      <w:pPr>
        <w:numPr>
          <w:ilvl w:val="0"/>
          <w:numId w:val="16"/>
        </w:numPr>
        <w:jc w:val="both"/>
        <w:rPr>
          <w:rFonts w:ascii="Arial" w:hAnsi="Arial"/>
          <w:sz w:val="20"/>
          <w:szCs w:val="20"/>
        </w:rPr>
      </w:pPr>
      <w:r w:rsidRPr="00F67C39">
        <w:rPr>
          <w:rFonts w:ascii="Arial" w:hAnsi="Arial"/>
          <w:sz w:val="20"/>
          <w:szCs w:val="20"/>
        </w:rPr>
        <w:t xml:space="preserve">Demonstrate the ability to work as a member of a team </w:t>
      </w:r>
    </w:p>
    <w:p w14:paraId="4789A244" w14:textId="77777777" w:rsidR="00277D13" w:rsidRPr="00F67C39" w:rsidRDefault="00277D13" w:rsidP="00BC75D5">
      <w:pPr>
        <w:numPr>
          <w:ilvl w:val="0"/>
          <w:numId w:val="16"/>
        </w:numPr>
        <w:jc w:val="both"/>
        <w:rPr>
          <w:rFonts w:ascii="Arial" w:hAnsi="Arial"/>
          <w:sz w:val="20"/>
          <w:szCs w:val="20"/>
        </w:rPr>
      </w:pPr>
      <w:r w:rsidRPr="00F67C39">
        <w:rPr>
          <w:rFonts w:ascii="Arial" w:hAnsi="Arial"/>
          <w:sz w:val="20"/>
          <w:szCs w:val="20"/>
        </w:rPr>
        <w:t>Ability to foster good relations with parents</w:t>
      </w:r>
    </w:p>
    <w:p w14:paraId="0622EFDD" w14:textId="77777777" w:rsidR="00277D13" w:rsidRPr="00F67C39" w:rsidRDefault="00277D13" w:rsidP="00BC75D5">
      <w:pPr>
        <w:numPr>
          <w:ilvl w:val="0"/>
          <w:numId w:val="15"/>
        </w:numPr>
        <w:jc w:val="both"/>
        <w:rPr>
          <w:rFonts w:ascii="Arial" w:hAnsi="Arial"/>
          <w:sz w:val="20"/>
          <w:szCs w:val="20"/>
        </w:rPr>
      </w:pPr>
      <w:r w:rsidRPr="00F67C39">
        <w:rPr>
          <w:rFonts w:ascii="Arial" w:hAnsi="Arial"/>
          <w:sz w:val="20"/>
          <w:szCs w:val="20"/>
        </w:rPr>
        <w:t xml:space="preserve">Experience </w:t>
      </w:r>
      <w:r w:rsidR="008B190B">
        <w:rPr>
          <w:rFonts w:ascii="Arial" w:hAnsi="Arial"/>
          <w:sz w:val="20"/>
          <w:szCs w:val="20"/>
        </w:rPr>
        <w:t>of specialist skills to support the learning environment</w:t>
      </w:r>
      <w:r w:rsidRPr="00F67C39">
        <w:rPr>
          <w:rFonts w:ascii="Arial" w:hAnsi="Arial"/>
          <w:sz w:val="20"/>
          <w:szCs w:val="20"/>
        </w:rPr>
        <w:t>.</w:t>
      </w:r>
    </w:p>
    <w:p w14:paraId="05589DA6" w14:textId="77777777" w:rsidR="00277D13" w:rsidRDefault="00277D13" w:rsidP="00BC75D5">
      <w:pPr>
        <w:jc w:val="both"/>
        <w:rPr>
          <w:rFonts w:ascii="Arial" w:hAnsi="Arial"/>
          <w:sz w:val="22"/>
        </w:rPr>
      </w:pPr>
    </w:p>
    <w:p w14:paraId="33A48ACC" w14:textId="77777777" w:rsidR="0083393B" w:rsidRDefault="0083393B" w:rsidP="00BC75D5">
      <w:pPr>
        <w:pStyle w:val="Heading1"/>
        <w:jc w:val="both"/>
        <w:rPr>
          <w:sz w:val="24"/>
          <w:szCs w:val="24"/>
        </w:rPr>
      </w:pPr>
    </w:p>
    <w:p w14:paraId="4A6D955E" w14:textId="77777777" w:rsidR="0083393B" w:rsidRDefault="0083393B" w:rsidP="00BC75D5">
      <w:pPr>
        <w:pStyle w:val="Heading1"/>
        <w:jc w:val="both"/>
        <w:rPr>
          <w:sz w:val="24"/>
          <w:szCs w:val="24"/>
        </w:rPr>
      </w:pPr>
    </w:p>
    <w:p w14:paraId="69080825" w14:textId="77777777" w:rsidR="0083393B" w:rsidRDefault="0083393B" w:rsidP="00BC75D5">
      <w:pPr>
        <w:pStyle w:val="Heading1"/>
        <w:jc w:val="both"/>
        <w:rPr>
          <w:sz w:val="24"/>
          <w:szCs w:val="24"/>
        </w:rPr>
      </w:pPr>
    </w:p>
    <w:p w14:paraId="742D5AD7" w14:textId="77777777" w:rsidR="0083393B" w:rsidRDefault="0083393B" w:rsidP="00BC75D5">
      <w:pPr>
        <w:pStyle w:val="Heading1"/>
        <w:jc w:val="both"/>
        <w:rPr>
          <w:sz w:val="24"/>
          <w:szCs w:val="24"/>
        </w:rPr>
      </w:pPr>
    </w:p>
    <w:p w14:paraId="0B02DD6C" w14:textId="77777777" w:rsidR="0083393B" w:rsidRDefault="0083393B" w:rsidP="00BC75D5">
      <w:pPr>
        <w:pStyle w:val="Heading1"/>
        <w:jc w:val="both"/>
        <w:rPr>
          <w:sz w:val="24"/>
          <w:szCs w:val="24"/>
        </w:rPr>
      </w:pPr>
    </w:p>
    <w:p w14:paraId="07F540B2" w14:textId="77777777" w:rsidR="0083393B" w:rsidRDefault="0083393B" w:rsidP="00BC75D5">
      <w:pPr>
        <w:pStyle w:val="Heading1"/>
        <w:jc w:val="both"/>
        <w:rPr>
          <w:sz w:val="24"/>
          <w:szCs w:val="24"/>
        </w:rPr>
      </w:pPr>
    </w:p>
    <w:p w14:paraId="66BF9293" w14:textId="77777777" w:rsidR="00A130BC" w:rsidRDefault="00A130BC" w:rsidP="00BC75D5">
      <w:pPr>
        <w:pStyle w:val="Heading1"/>
        <w:jc w:val="both"/>
        <w:rPr>
          <w:sz w:val="24"/>
          <w:szCs w:val="24"/>
        </w:rPr>
        <w:sectPr w:rsidR="00A130BC" w:rsidSect="00A130BC">
          <w:headerReference w:type="default" r:id="rId20"/>
          <w:pgSz w:w="11907" w:h="16840" w:code="9"/>
          <w:pgMar w:top="1134" w:right="1134" w:bottom="1134" w:left="1134" w:header="709" w:footer="709" w:gutter="0"/>
          <w:cols w:space="708"/>
          <w:titlePg/>
          <w:docGrid w:linePitch="360"/>
        </w:sectPr>
      </w:pPr>
    </w:p>
    <w:p w14:paraId="5E670E28" w14:textId="77777777" w:rsidR="00F67C39" w:rsidRPr="00A130BC" w:rsidRDefault="000A13E6" w:rsidP="00BC75D5">
      <w:pPr>
        <w:pStyle w:val="Heading1"/>
        <w:jc w:val="both"/>
        <w:rPr>
          <w:sz w:val="28"/>
          <w:szCs w:val="28"/>
        </w:rPr>
      </w:pPr>
      <w:r w:rsidRPr="00A130BC">
        <w:rPr>
          <w:sz w:val="28"/>
          <w:szCs w:val="28"/>
        </w:rPr>
        <w:t>AP</w:t>
      </w:r>
      <w:r w:rsidR="006E019F" w:rsidRPr="00A130BC">
        <w:rPr>
          <w:sz w:val="28"/>
          <w:szCs w:val="28"/>
        </w:rPr>
        <w:t>PENDIX 5</w:t>
      </w:r>
    </w:p>
    <w:p w14:paraId="3296FEEE" w14:textId="77777777" w:rsidR="00277D13" w:rsidRDefault="00277D13" w:rsidP="00BC75D5">
      <w:pPr>
        <w:pStyle w:val="Heading1"/>
        <w:jc w:val="both"/>
        <w:rPr>
          <w:sz w:val="22"/>
        </w:rPr>
      </w:pPr>
      <w:r>
        <w:rPr>
          <w:sz w:val="22"/>
        </w:rPr>
        <w:t>SCHOOL SKILLS AUDIT</w:t>
      </w:r>
    </w:p>
    <w:p w14:paraId="65BEC79A" w14:textId="77777777" w:rsidR="00277D13" w:rsidRDefault="00277D13" w:rsidP="00BC75D5">
      <w:pPr>
        <w:jc w:val="both"/>
        <w:rPr>
          <w:rFonts w:ascii="Arial" w:hAnsi="Arial"/>
          <w:sz w:val="22"/>
        </w:rPr>
      </w:pPr>
    </w:p>
    <w:p w14:paraId="62FC424C" w14:textId="77777777" w:rsidR="00277D13" w:rsidRDefault="00277D13" w:rsidP="00BC75D5">
      <w:pPr>
        <w:jc w:val="both"/>
        <w:rPr>
          <w:rFonts w:ascii="Arial" w:hAnsi="Arial"/>
          <w:sz w:val="22"/>
        </w:rPr>
      </w:pPr>
      <w:r>
        <w:rPr>
          <w:rFonts w:ascii="Arial" w:hAnsi="Arial"/>
          <w:sz w:val="22"/>
        </w:rPr>
        <w:t>Please complete the form answering the questions outlined and including all skills, qualifications, experience and training which you would wish the head teacher to be aware of.  This can include skills and experience you do not currently use in school.  You may continue on a separate sheet if necessary.</w:t>
      </w:r>
    </w:p>
    <w:p w14:paraId="02885845" w14:textId="77777777" w:rsidR="00277D13" w:rsidRDefault="00277D13" w:rsidP="00BC75D5">
      <w:pPr>
        <w:jc w:val="both"/>
        <w:rPr>
          <w:rFonts w:ascii="Arial" w:hAnsi="Arial"/>
          <w:sz w:val="22"/>
        </w:rPr>
      </w:pPr>
    </w:p>
    <w:p w14:paraId="43AF0FCE" w14:textId="77777777" w:rsidR="00277D13" w:rsidRDefault="00277D13" w:rsidP="00BC75D5">
      <w:pPr>
        <w:jc w:val="both"/>
        <w:rPr>
          <w:rFonts w:ascii="Arial" w:hAnsi="Arial"/>
          <w:sz w:val="22"/>
        </w:rPr>
      </w:pPr>
      <w:r>
        <w:rPr>
          <w:rFonts w:ascii="Arial" w:hAnsi="Arial"/>
          <w:sz w:val="22"/>
        </w:rPr>
        <w:t xml:space="preserve">Please return the completed form to the head teacher by no later than </w:t>
      </w:r>
      <w:r>
        <w:rPr>
          <w:rFonts w:ascii="Arial" w:hAnsi="Arial"/>
          <w:b/>
          <w:i/>
          <w:sz w:val="22"/>
        </w:rPr>
        <w:t>[Date]</w:t>
      </w:r>
    </w:p>
    <w:p w14:paraId="2DFE2948" w14:textId="77777777" w:rsidR="00277D13" w:rsidRDefault="00277D13" w:rsidP="00BC75D5">
      <w:pPr>
        <w:jc w:val="both"/>
        <w:rPr>
          <w:rFonts w:ascii="Arial" w:hAnsi="Arial"/>
          <w:sz w:val="22"/>
        </w:rPr>
      </w:pPr>
      <w:r>
        <w:rPr>
          <w:rFonts w:ascii="Arial" w:hAnsi="Arial"/>
          <w:sz w:val="22"/>
        </w:rPr>
        <w:t xml:space="preserve">The contents of the form are </w:t>
      </w:r>
      <w:r>
        <w:rPr>
          <w:rFonts w:ascii="Arial" w:hAnsi="Arial"/>
          <w:b/>
          <w:sz w:val="22"/>
        </w:rPr>
        <w:t>CONFIDENTIAL</w:t>
      </w:r>
      <w:r>
        <w:rPr>
          <w:rFonts w:ascii="Arial" w:hAnsi="Arial"/>
          <w:sz w:val="22"/>
        </w:rPr>
        <w:t xml:space="preserve"> and will be used only for the purposes of selection with regard to the current redundancy situation.</w:t>
      </w:r>
    </w:p>
    <w:p w14:paraId="0A8278AA" w14:textId="77777777" w:rsidR="00277D13" w:rsidRDefault="00277D13" w:rsidP="00BC75D5">
      <w:pPr>
        <w:jc w:val="both"/>
        <w:rPr>
          <w:rFonts w:ascii="Arial" w:hAnsi="Arial"/>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794"/>
        <w:gridCol w:w="10382"/>
      </w:tblGrid>
      <w:tr w:rsidR="00277D13" w14:paraId="2A0D137A" w14:textId="77777777">
        <w:tc>
          <w:tcPr>
            <w:tcW w:w="3794" w:type="dxa"/>
          </w:tcPr>
          <w:p w14:paraId="4A5BCC80" w14:textId="77777777" w:rsidR="00277D13" w:rsidRPr="006E019F" w:rsidRDefault="00277D13" w:rsidP="00BC75D5">
            <w:pPr>
              <w:pStyle w:val="Heading5"/>
              <w:jc w:val="both"/>
              <w:rPr>
                <w:rFonts w:ascii="Arial" w:hAnsi="Arial" w:cs="Arial"/>
                <w:i w:val="0"/>
                <w:sz w:val="24"/>
                <w:szCs w:val="24"/>
              </w:rPr>
            </w:pPr>
            <w:r w:rsidRPr="006E019F">
              <w:rPr>
                <w:rFonts w:ascii="Arial" w:hAnsi="Arial" w:cs="Arial"/>
                <w:i w:val="0"/>
                <w:sz w:val="24"/>
                <w:szCs w:val="24"/>
              </w:rPr>
              <w:t>NAME</w:t>
            </w:r>
          </w:p>
        </w:tc>
        <w:tc>
          <w:tcPr>
            <w:tcW w:w="10382" w:type="dxa"/>
          </w:tcPr>
          <w:p w14:paraId="3EC133ED" w14:textId="77777777" w:rsidR="00277D13" w:rsidRDefault="00277D13" w:rsidP="00BC75D5">
            <w:pPr>
              <w:jc w:val="both"/>
              <w:rPr>
                <w:rFonts w:ascii="Arial" w:hAnsi="Arial"/>
                <w:sz w:val="22"/>
              </w:rPr>
            </w:pPr>
          </w:p>
          <w:p w14:paraId="14F1D461" w14:textId="77777777" w:rsidR="00277D13" w:rsidRDefault="00277D13" w:rsidP="00BC75D5">
            <w:pPr>
              <w:jc w:val="both"/>
              <w:rPr>
                <w:rFonts w:ascii="Arial" w:hAnsi="Arial"/>
                <w:sz w:val="22"/>
              </w:rPr>
            </w:pPr>
          </w:p>
          <w:p w14:paraId="1C6D5971" w14:textId="77777777" w:rsidR="00277D13" w:rsidRDefault="00277D13" w:rsidP="00BC75D5">
            <w:pPr>
              <w:jc w:val="both"/>
              <w:rPr>
                <w:rFonts w:ascii="Arial" w:hAnsi="Arial"/>
                <w:sz w:val="22"/>
              </w:rPr>
            </w:pPr>
          </w:p>
        </w:tc>
      </w:tr>
      <w:tr w:rsidR="00277D13" w14:paraId="2248C1EA" w14:textId="77777777">
        <w:tc>
          <w:tcPr>
            <w:tcW w:w="3794" w:type="dxa"/>
          </w:tcPr>
          <w:p w14:paraId="52B0F77A" w14:textId="0524EFE1" w:rsidR="00277D13" w:rsidRDefault="00557DEF" w:rsidP="00BC75D5">
            <w:pPr>
              <w:jc w:val="both"/>
              <w:rPr>
                <w:rFonts w:ascii="Arial" w:hAnsi="Arial"/>
                <w:sz w:val="22"/>
              </w:rPr>
            </w:pPr>
            <w:r>
              <w:rPr>
                <w:rFonts w:ascii="Arial" w:hAnsi="Arial"/>
                <w:noProof/>
                <w:sz w:val="22"/>
              </w:rPr>
              <mc:AlternateContent>
                <mc:Choice Requires="wpg">
                  <w:drawing>
                    <wp:anchor distT="0" distB="0" distL="114300" distR="114300" simplePos="0" relativeHeight="251646976" behindDoc="0" locked="0" layoutInCell="0" allowOverlap="1" wp14:anchorId="682080BC" wp14:editId="50C7340E">
                      <wp:simplePos x="0" y="0"/>
                      <wp:positionH relativeFrom="column">
                        <wp:posOffset>3291840</wp:posOffset>
                      </wp:positionH>
                      <wp:positionV relativeFrom="paragraph">
                        <wp:posOffset>1071245</wp:posOffset>
                      </wp:positionV>
                      <wp:extent cx="100330" cy="50165"/>
                      <wp:effectExtent l="11430" t="8890" r="12065" b="762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165"/>
                                <a:chOff x="0" y="0"/>
                                <a:chExt cx="20000" cy="20000"/>
                              </a:xfrm>
                            </wpg:grpSpPr>
                            <wps:wsp>
                              <wps:cNvPr id="9" name="Freeform 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0" name="Rectangle 1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5C4DC" w14:textId="77777777" w:rsidR="00277D13" w:rsidRDefault="00277D13" w:rsidP="00277D13">
                                    <w:pPr>
                                      <w:ind w:left="36" w:right="36"/>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2080BC" id="Group 8" o:spid="_x0000_s1036" style="position:absolute;left:0;text-align:left;margin-left:259.2pt;margin-top:84.35pt;width:7.9pt;height:3.95pt;z-index:2516469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" o:allowincell="f">
                      <v:shape id="Freeform 9" o:spid="_x0000_s103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" path="m,l,20000r20000,l20000,,,e">
                        <v:fill r:id="rId21" o:title="" type="pattern"/>
                        <v:path arrowok="t" o:connecttype="custom" o:connectlocs="0,0;0,20000;20000,20000;20000,0;0,0" o:connectangles="0,0,0,0,0"/>
                      </v:shape>
                      <v:rect id="Rectangle 10" o:spid="_x0000_s103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" filled="f" stroked="f">
                        <v:textbox inset="1.8pt,1.8pt,1.8pt,1.8pt">
                          <w:txbxContent>
                            <w:p w14:paraId="6C55C4DC" w14:textId="77777777" w:rsidR="00277D13" w:rsidRDefault="00277D13" w:rsidP="00277D13">
                              <w:pPr>
                                <w:ind w:left="36" w:right="36"/>
                              </w:pPr>
                            </w:p>
                          </w:txbxContent>
                        </v:textbox>
                      </v:rect>
                    </v:group>
                  </w:pict>
                </mc:Fallback>
              </mc:AlternateContent>
            </w:r>
          </w:p>
          <w:p w14:paraId="6A12DA16" w14:textId="37A70C90" w:rsidR="00277D13" w:rsidRDefault="00557DEF" w:rsidP="00BC75D5">
            <w:pPr>
              <w:numPr>
                <w:ilvl w:val="0"/>
                <w:numId w:val="17"/>
              </w:numPr>
              <w:jc w:val="both"/>
              <w:rPr>
                <w:rFonts w:ascii="Arial" w:hAnsi="Arial"/>
                <w:sz w:val="22"/>
              </w:rPr>
            </w:pPr>
            <w:r>
              <w:rPr>
                <w:rFonts w:ascii="Arial" w:hAnsi="Arial"/>
                <w:noProof/>
                <w:sz w:val="22"/>
              </w:rPr>
              <mc:AlternateContent>
                <mc:Choice Requires="wpg">
                  <w:drawing>
                    <wp:anchor distT="0" distB="0" distL="114300" distR="114300" simplePos="0" relativeHeight="251645952" behindDoc="0" locked="0" layoutInCell="0" allowOverlap="1" wp14:anchorId="41F7945F" wp14:editId="1B3E148C">
                      <wp:simplePos x="0" y="0"/>
                      <wp:positionH relativeFrom="column">
                        <wp:posOffset>3291840</wp:posOffset>
                      </wp:positionH>
                      <wp:positionV relativeFrom="paragraph">
                        <wp:posOffset>571500</wp:posOffset>
                      </wp:positionV>
                      <wp:extent cx="100330" cy="50165"/>
                      <wp:effectExtent l="11430" t="13970" r="12065" b="1206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165"/>
                                <a:chOff x="0" y="0"/>
                                <a:chExt cx="20000" cy="20000"/>
                              </a:xfrm>
                            </wpg:grpSpPr>
                            <wps:wsp>
                              <wps:cNvPr id="6"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14B7" w14:textId="77777777" w:rsidR="00277D13" w:rsidRDefault="00277D13" w:rsidP="00277D13">
                                    <w:pPr>
                                      <w:ind w:left="36" w:right="36"/>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1F7945F" id="Group 5" o:spid="_x0000_s1039" style="position:absolute;left:0;text-align:left;margin-left:259.2pt;margin-top:45pt;width:7.9pt;height:3.95pt;z-index:2516459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" o:allowincell="f">
                      <v:shape id="Freeform 6" o:spid="_x0000_s104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" path="m,l,20000r20000,l20000,,,e">
                        <v:fill r:id="rId21" o:title="" type="pattern"/>
                        <v:path arrowok="t" o:connecttype="custom" o:connectlocs="0,0;0,20000;20000,20000;20000,0;0,0" o:connectangles="0,0,0,0,0"/>
                      </v:shape>
                      <v:rect id="Rectangle 7" o:spid="_x0000_s1041"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" filled="f" stroked="f">
                        <v:textbox inset="1.8pt,1.8pt,1.8pt,1.8pt">
                          <w:txbxContent>
                            <w:p w14:paraId="6B0714B7" w14:textId="77777777" w:rsidR="00277D13" w:rsidRDefault="00277D13" w:rsidP="00277D13">
                              <w:pPr>
                                <w:ind w:left="36" w:right="36"/>
                              </w:pPr>
                            </w:p>
                          </w:txbxContent>
                        </v:textbox>
                      </v:rect>
                    </v:group>
                  </w:pict>
                </mc:Fallback>
              </mc:AlternateContent>
            </w:r>
            <w:r>
              <w:rPr>
                <w:rFonts w:ascii="Arial" w:hAnsi="Arial"/>
                <w:noProof/>
                <w:sz w:val="22"/>
              </w:rPr>
              <mc:AlternateContent>
                <mc:Choice Requires="wpg">
                  <w:drawing>
                    <wp:anchor distT="0" distB="0" distL="114300" distR="114300" simplePos="0" relativeHeight="251644928" behindDoc="0" locked="0" layoutInCell="0" allowOverlap="1" wp14:anchorId="5203E5D0" wp14:editId="2642B6E5">
                      <wp:simplePos x="0" y="0"/>
                      <wp:positionH relativeFrom="column">
                        <wp:posOffset>3291840</wp:posOffset>
                      </wp:positionH>
                      <wp:positionV relativeFrom="paragraph">
                        <wp:posOffset>170180</wp:posOffset>
                      </wp:positionV>
                      <wp:extent cx="100330" cy="50165"/>
                      <wp:effectExtent l="11430" t="12700" r="1206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 cy="50165"/>
                                <a:chOff x="0" y="0"/>
                                <a:chExt cx="20000" cy="20000"/>
                              </a:xfrm>
                            </wpg:grpSpPr>
                            <wps:wsp>
                              <wps:cNvPr id="3" name="Freeform 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pattFill prst="pct90">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4" name="Rectangle 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EC991" w14:textId="77777777" w:rsidR="00277D13" w:rsidRDefault="00277D13" w:rsidP="00277D13">
                                    <w:pPr>
                                      <w:ind w:left="36" w:right="36"/>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203E5D0" id="Group 2" o:spid="_x0000_s1042" style="position:absolute;left:0;text-align:left;margin-left:259.2pt;margin-top:13.4pt;width:7.9pt;height:3.95pt;z-index:2516449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" o:allowincell="f">
                      <v:shape id="Freeform 3" o:spid="_x0000_s104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" path="m,l,20000r20000,l20000,,,e">
                        <v:fill r:id="rId21" o:title="" type="pattern"/>
                        <v:path arrowok="t" o:connecttype="custom" o:connectlocs="0,0;0,20000;20000,20000;20000,0;0,0" o:connectangles="0,0,0,0,0"/>
                      </v:shape>
                      <v:rect id="Rectangle 4" o:spid="_x0000_s1044"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" filled="f" stroked="f">
                        <v:textbox inset="1.8pt,1.8pt,1.8pt,1.8pt">
                          <w:txbxContent>
                            <w:p w14:paraId="232EC991" w14:textId="77777777" w:rsidR="00277D13" w:rsidRDefault="00277D13" w:rsidP="00277D13">
                              <w:pPr>
                                <w:ind w:left="36" w:right="36"/>
                              </w:pPr>
                            </w:p>
                          </w:txbxContent>
                        </v:textbox>
                      </v:rect>
                    </v:group>
                  </w:pict>
                </mc:Fallback>
              </mc:AlternateContent>
            </w:r>
            <w:r w:rsidR="00277D13">
              <w:rPr>
                <w:rFonts w:ascii="Arial" w:hAnsi="Arial"/>
                <w:sz w:val="22"/>
              </w:rPr>
              <w:t>Please indicate by placing a tick next to the box, which post you are interested in.  You may tick more than one</w:t>
            </w:r>
          </w:p>
        </w:tc>
        <w:tc>
          <w:tcPr>
            <w:tcW w:w="10382" w:type="dxa"/>
          </w:tcPr>
          <w:p w14:paraId="704564DE" w14:textId="77777777" w:rsidR="00277D13" w:rsidRDefault="00277D13" w:rsidP="00BC75D5">
            <w:pPr>
              <w:jc w:val="both"/>
              <w:rPr>
                <w:rFonts w:ascii="Arial" w:hAnsi="Arial"/>
                <w:sz w:val="22"/>
              </w:rPr>
            </w:pPr>
            <w:r>
              <w:rPr>
                <w:rFonts w:ascii="Arial" w:hAnsi="Arial"/>
                <w:sz w:val="22"/>
              </w:rPr>
              <w:t xml:space="preserve"> </w:t>
            </w:r>
          </w:p>
          <w:p w14:paraId="313B818D" w14:textId="77777777" w:rsidR="00277D13" w:rsidRDefault="00277D13" w:rsidP="00BC75D5">
            <w:pPr>
              <w:jc w:val="both"/>
              <w:rPr>
                <w:rFonts w:ascii="Arial" w:hAnsi="Arial"/>
                <w:sz w:val="22"/>
              </w:rPr>
            </w:pPr>
            <w:r>
              <w:rPr>
                <w:rFonts w:ascii="Arial" w:hAnsi="Arial"/>
                <w:sz w:val="22"/>
              </w:rPr>
              <w:t xml:space="preserve">Post No. 1     </w:t>
            </w:r>
          </w:p>
          <w:p w14:paraId="52E5BD16" w14:textId="77777777" w:rsidR="00277D13" w:rsidRDefault="00277D13" w:rsidP="00BC75D5">
            <w:pPr>
              <w:jc w:val="both"/>
              <w:rPr>
                <w:rFonts w:ascii="Arial" w:hAnsi="Arial"/>
                <w:sz w:val="22"/>
              </w:rPr>
            </w:pPr>
          </w:p>
          <w:p w14:paraId="5293DE0A" w14:textId="77777777" w:rsidR="00277D13" w:rsidRDefault="00277D13" w:rsidP="00BC75D5">
            <w:pPr>
              <w:jc w:val="both"/>
              <w:rPr>
                <w:rFonts w:ascii="Arial" w:hAnsi="Arial"/>
                <w:sz w:val="22"/>
              </w:rPr>
            </w:pPr>
          </w:p>
          <w:p w14:paraId="0DBA18CD" w14:textId="77777777" w:rsidR="00277D13" w:rsidRDefault="00277D13" w:rsidP="00BC75D5">
            <w:pPr>
              <w:jc w:val="both"/>
              <w:rPr>
                <w:rFonts w:ascii="Arial" w:hAnsi="Arial"/>
                <w:sz w:val="22"/>
              </w:rPr>
            </w:pPr>
            <w:r>
              <w:rPr>
                <w:rFonts w:ascii="Arial" w:hAnsi="Arial"/>
                <w:sz w:val="22"/>
              </w:rPr>
              <w:t xml:space="preserve">Post No. 2     </w:t>
            </w:r>
          </w:p>
          <w:p w14:paraId="37562AEB" w14:textId="77777777" w:rsidR="00277D13" w:rsidRDefault="00277D13" w:rsidP="00BC75D5">
            <w:pPr>
              <w:jc w:val="both"/>
              <w:rPr>
                <w:rFonts w:ascii="Arial" w:hAnsi="Arial"/>
                <w:sz w:val="22"/>
              </w:rPr>
            </w:pPr>
          </w:p>
          <w:p w14:paraId="7FB946EB" w14:textId="77777777" w:rsidR="00277D13" w:rsidRDefault="00277D13" w:rsidP="00BC75D5">
            <w:pPr>
              <w:jc w:val="both"/>
              <w:rPr>
                <w:rFonts w:ascii="Arial" w:hAnsi="Arial"/>
                <w:sz w:val="22"/>
              </w:rPr>
            </w:pPr>
          </w:p>
          <w:p w14:paraId="01E2A581" w14:textId="77777777" w:rsidR="00277D13" w:rsidRDefault="00277D13" w:rsidP="00BC75D5">
            <w:pPr>
              <w:jc w:val="both"/>
              <w:rPr>
                <w:rFonts w:ascii="Arial" w:hAnsi="Arial"/>
                <w:sz w:val="22"/>
              </w:rPr>
            </w:pPr>
            <w:r>
              <w:rPr>
                <w:rFonts w:ascii="Arial" w:hAnsi="Arial"/>
                <w:sz w:val="22"/>
              </w:rPr>
              <w:t xml:space="preserve">Post No 3 </w:t>
            </w:r>
          </w:p>
          <w:p w14:paraId="6EF3EA5A" w14:textId="77777777" w:rsidR="00277D13" w:rsidRDefault="00277D13" w:rsidP="00BC75D5">
            <w:pPr>
              <w:jc w:val="both"/>
              <w:rPr>
                <w:rFonts w:ascii="Arial" w:hAnsi="Arial"/>
                <w:sz w:val="22"/>
              </w:rPr>
            </w:pPr>
          </w:p>
          <w:p w14:paraId="1E726A26" w14:textId="77777777" w:rsidR="00277D13" w:rsidRDefault="00277D13" w:rsidP="00BC75D5">
            <w:pPr>
              <w:jc w:val="both"/>
              <w:rPr>
                <w:rFonts w:ascii="Arial" w:hAnsi="Arial"/>
                <w:sz w:val="22"/>
              </w:rPr>
            </w:pPr>
            <w:r>
              <w:rPr>
                <w:rFonts w:ascii="Arial" w:hAnsi="Arial"/>
                <w:sz w:val="22"/>
              </w:rPr>
              <w:t>Etc.</w:t>
            </w:r>
          </w:p>
          <w:p w14:paraId="265EEA21" w14:textId="77777777" w:rsidR="00277D13" w:rsidRDefault="00277D13" w:rsidP="00BC75D5">
            <w:pPr>
              <w:jc w:val="both"/>
              <w:rPr>
                <w:rFonts w:ascii="Arial" w:hAnsi="Arial"/>
                <w:sz w:val="22"/>
              </w:rPr>
            </w:pPr>
          </w:p>
        </w:tc>
      </w:tr>
      <w:tr w:rsidR="00277D13" w14:paraId="77E5F2A6" w14:textId="77777777">
        <w:trPr>
          <w:trHeight w:val="900"/>
        </w:trPr>
        <w:tc>
          <w:tcPr>
            <w:tcW w:w="3794" w:type="dxa"/>
          </w:tcPr>
          <w:p w14:paraId="5C440440" w14:textId="77777777" w:rsidR="00277D13" w:rsidRDefault="00277D13" w:rsidP="00BC75D5">
            <w:pPr>
              <w:jc w:val="both"/>
              <w:rPr>
                <w:rFonts w:ascii="Arial" w:hAnsi="Arial"/>
                <w:sz w:val="22"/>
              </w:rPr>
            </w:pPr>
          </w:p>
          <w:p w14:paraId="3863E7B6" w14:textId="77777777" w:rsidR="00277D13" w:rsidRDefault="00277D13" w:rsidP="00BC75D5">
            <w:pPr>
              <w:numPr>
                <w:ilvl w:val="0"/>
                <w:numId w:val="17"/>
              </w:numPr>
              <w:jc w:val="both"/>
              <w:rPr>
                <w:rFonts w:ascii="Arial" w:hAnsi="Arial"/>
                <w:sz w:val="22"/>
              </w:rPr>
            </w:pPr>
            <w:r>
              <w:rPr>
                <w:rFonts w:ascii="Arial" w:hAnsi="Arial"/>
                <w:sz w:val="22"/>
              </w:rPr>
              <w:t>Please state your qualifications and experience, including dates, for the posts you have expressed an interest in.</w:t>
            </w:r>
          </w:p>
          <w:p w14:paraId="6BBD1080" w14:textId="77777777" w:rsidR="00277D13" w:rsidRDefault="00277D13" w:rsidP="00BC75D5">
            <w:pPr>
              <w:jc w:val="both"/>
              <w:rPr>
                <w:rFonts w:ascii="Arial" w:hAnsi="Arial"/>
                <w:sz w:val="22"/>
              </w:rPr>
            </w:pPr>
          </w:p>
        </w:tc>
        <w:tc>
          <w:tcPr>
            <w:tcW w:w="10382" w:type="dxa"/>
          </w:tcPr>
          <w:p w14:paraId="4F2EE11B" w14:textId="77777777" w:rsidR="00277D13" w:rsidRDefault="00277D13" w:rsidP="00BC75D5">
            <w:pPr>
              <w:jc w:val="both"/>
              <w:rPr>
                <w:rFonts w:ascii="Arial" w:hAnsi="Arial"/>
                <w:sz w:val="22"/>
              </w:rPr>
            </w:pPr>
          </w:p>
          <w:p w14:paraId="547EA425" w14:textId="77777777" w:rsidR="00277D13" w:rsidRDefault="00277D13" w:rsidP="00BC75D5">
            <w:pPr>
              <w:jc w:val="both"/>
              <w:rPr>
                <w:rFonts w:ascii="Arial" w:hAnsi="Arial"/>
                <w:sz w:val="22"/>
              </w:rPr>
            </w:pPr>
          </w:p>
          <w:p w14:paraId="196C0965" w14:textId="77777777" w:rsidR="00277D13" w:rsidRDefault="00277D13" w:rsidP="00BC75D5">
            <w:pPr>
              <w:jc w:val="both"/>
              <w:rPr>
                <w:rFonts w:ascii="Arial" w:hAnsi="Arial"/>
                <w:sz w:val="22"/>
              </w:rPr>
            </w:pPr>
          </w:p>
          <w:p w14:paraId="60B11505" w14:textId="77777777" w:rsidR="00277D13" w:rsidRDefault="00277D13" w:rsidP="00BC75D5">
            <w:pPr>
              <w:jc w:val="both"/>
              <w:rPr>
                <w:rFonts w:ascii="Arial" w:hAnsi="Arial"/>
                <w:sz w:val="22"/>
              </w:rPr>
            </w:pPr>
          </w:p>
          <w:p w14:paraId="04805CE7" w14:textId="77777777" w:rsidR="00277D13" w:rsidRDefault="00277D13" w:rsidP="00BC75D5">
            <w:pPr>
              <w:jc w:val="both"/>
              <w:rPr>
                <w:rFonts w:ascii="Arial" w:hAnsi="Arial"/>
                <w:sz w:val="22"/>
              </w:rPr>
            </w:pPr>
          </w:p>
          <w:p w14:paraId="4B78B59A" w14:textId="77777777" w:rsidR="00277D13" w:rsidRDefault="00277D13" w:rsidP="00BC75D5">
            <w:pPr>
              <w:jc w:val="both"/>
              <w:rPr>
                <w:rFonts w:ascii="Arial" w:hAnsi="Arial"/>
                <w:sz w:val="22"/>
              </w:rPr>
            </w:pPr>
          </w:p>
          <w:p w14:paraId="70DBAACF" w14:textId="77777777" w:rsidR="0083393B" w:rsidRDefault="0083393B" w:rsidP="00BC75D5">
            <w:pPr>
              <w:jc w:val="both"/>
              <w:rPr>
                <w:rFonts w:ascii="Arial" w:hAnsi="Arial"/>
                <w:sz w:val="22"/>
              </w:rPr>
            </w:pPr>
          </w:p>
          <w:p w14:paraId="3634CD8C" w14:textId="77777777" w:rsidR="0083393B" w:rsidRDefault="0083393B" w:rsidP="00BC75D5">
            <w:pPr>
              <w:jc w:val="both"/>
              <w:rPr>
                <w:rFonts w:ascii="Arial" w:hAnsi="Arial"/>
                <w:sz w:val="22"/>
              </w:rPr>
            </w:pPr>
          </w:p>
          <w:p w14:paraId="22BE4190" w14:textId="77777777" w:rsidR="00277D13" w:rsidRDefault="00277D13" w:rsidP="00BC75D5">
            <w:pPr>
              <w:jc w:val="both"/>
              <w:rPr>
                <w:rFonts w:ascii="Arial" w:hAnsi="Arial"/>
                <w:sz w:val="22"/>
              </w:rPr>
            </w:pPr>
          </w:p>
        </w:tc>
      </w:tr>
      <w:tr w:rsidR="00277D13" w14:paraId="203F9B06" w14:textId="77777777">
        <w:trPr>
          <w:trHeight w:val="900"/>
        </w:trPr>
        <w:tc>
          <w:tcPr>
            <w:tcW w:w="3794" w:type="dxa"/>
          </w:tcPr>
          <w:p w14:paraId="4B9AB321" w14:textId="77777777" w:rsidR="00277D13" w:rsidRDefault="00277D13" w:rsidP="00BC75D5">
            <w:pPr>
              <w:jc w:val="both"/>
              <w:rPr>
                <w:rFonts w:ascii="Arial" w:hAnsi="Arial"/>
                <w:sz w:val="22"/>
              </w:rPr>
            </w:pPr>
          </w:p>
          <w:p w14:paraId="08D6D754" w14:textId="77777777" w:rsidR="00277D13" w:rsidRDefault="00277D13" w:rsidP="00BC75D5">
            <w:pPr>
              <w:numPr>
                <w:ilvl w:val="0"/>
                <w:numId w:val="17"/>
              </w:numPr>
              <w:jc w:val="both"/>
              <w:rPr>
                <w:rFonts w:ascii="Arial" w:hAnsi="Arial"/>
                <w:sz w:val="22"/>
              </w:rPr>
            </w:pPr>
            <w:r>
              <w:rPr>
                <w:rFonts w:ascii="Arial" w:hAnsi="Arial"/>
                <w:sz w:val="22"/>
              </w:rPr>
              <w:t xml:space="preserve">Please state relevant experience, training, and/or qualifications in Numeracy, Literacy, Science and ICT across the curriculum. </w:t>
            </w:r>
          </w:p>
          <w:p w14:paraId="350F58EE" w14:textId="77777777" w:rsidR="00277D13" w:rsidRDefault="00277D13" w:rsidP="00BC75D5">
            <w:pPr>
              <w:jc w:val="both"/>
              <w:rPr>
                <w:rFonts w:ascii="Arial" w:hAnsi="Arial"/>
                <w:sz w:val="22"/>
              </w:rPr>
            </w:pPr>
          </w:p>
          <w:p w14:paraId="28D36AC5" w14:textId="77777777" w:rsidR="00277D13" w:rsidRDefault="008B190B" w:rsidP="00BC75D5">
            <w:pPr>
              <w:jc w:val="both"/>
              <w:rPr>
                <w:rFonts w:ascii="Arial" w:hAnsi="Arial"/>
                <w:sz w:val="22"/>
              </w:rPr>
            </w:pPr>
            <w:r>
              <w:rPr>
                <w:rFonts w:ascii="Arial" w:hAnsi="Arial"/>
                <w:sz w:val="22"/>
              </w:rPr>
              <w:t>**This section is a changing environment with a move from knowledge to skills base. Therefore this section must be agreed in advance on a case by case ba</w:t>
            </w:r>
            <w:r w:rsidR="00C04BCA">
              <w:rPr>
                <w:rFonts w:ascii="Arial" w:hAnsi="Arial"/>
                <w:sz w:val="22"/>
              </w:rPr>
              <w:t>sis</w:t>
            </w:r>
            <w:r>
              <w:rPr>
                <w:rFonts w:ascii="Arial" w:hAnsi="Arial"/>
                <w:sz w:val="22"/>
              </w:rPr>
              <w:t xml:space="preserve"> with the representative trade unions.</w:t>
            </w:r>
          </w:p>
          <w:p w14:paraId="51B3C5E8" w14:textId="77777777" w:rsidR="00277D13" w:rsidRDefault="00277D13" w:rsidP="00BC75D5">
            <w:pPr>
              <w:jc w:val="both"/>
              <w:rPr>
                <w:rFonts w:ascii="Arial" w:hAnsi="Arial"/>
                <w:sz w:val="22"/>
              </w:rPr>
            </w:pPr>
          </w:p>
        </w:tc>
        <w:tc>
          <w:tcPr>
            <w:tcW w:w="10382" w:type="dxa"/>
          </w:tcPr>
          <w:p w14:paraId="78BC33EA" w14:textId="77777777" w:rsidR="00277D13" w:rsidRDefault="00277D13" w:rsidP="00BC75D5">
            <w:pPr>
              <w:pStyle w:val="Heading1"/>
              <w:jc w:val="both"/>
              <w:rPr>
                <w:b w:val="0"/>
                <w:sz w:val="22"/>
              </w:rPr>
            </w:pPr>
            <w:r>
              <w:rPr>
                <w:b w:val="0"/>
                <w:sz w:val="22"/>
              </w:rPr>
              <w:t>Numeracy</w:t>
            </w:r>
          </w:p>
          <w:p w14:paraId="672081A8" w14:textId="77777777" w:rsidR="00277D13" w:rsidRDefault="00277D13" w:rsidP="00BC75D5">
            <w:pPr>
              <w:jc w:val="both"/>
              <w:rPr>
                <w:rFonts w:ascii="Arial" w:hAnsi="Arial"/>
                <w:sz w:val="22"/>
              </w:rPr>
            </w:pPr>
          </w:p>
          <w:p w14:paraId="651AE85D" w14:textId="77777777" w:rsidR="00BA1E68" w:rsidRDefault="00BA1E68" w:rsidP="00BC75D5">
            <w:pPr>
              <w:jc w:val="both"/>
              <w:rPr>
                <w:rFonts w:ascii="Arial" w:hAnsi="Arial"/>
                <w:sz w:val="22"/>
              </w:rPr>
            </w:pPr>
          </w:p>
          <w:p w14:paraId="54512BEC" w14:textId="77777777" w:rsidR="00BA1E68" w:rsidRDefault="00BA1E68" w:rsidP="00BC75D5">
            <w:pPr>
              <w:jc w:val="both"/>
              <w:rPr>
                <w:rFonts w:ascii="Arial" w:hAnsi="Arial"/>
                <w:sz w:val="22"/>
              </w:rPr>
            </w:pPr>
          </w:p>
          <w:p w14:paraId="490EEB67" w14:textId="77777777" w:rsidR="00277D13" w:rsidRDefault="00277D13" w:rsidP="00BC75D5">
            <w:pPr>
              <w:jc w:val="both"/>
              <w:rPr>
                <w:rFonts w:ascii="Arial" w:hAnsi="Arial"/>
                <w:sz w:val="22"/>
              </w:rPr>
            </w:pPr>
          </w:p>
          <w:p w14:paraId="5C69B31F" w14:textId="77777777" w:rsidR="00277D13" w:rsidRDefault="00277D13" w:rsidP="00BC75D5">
            <w:pPr>
              <w:jc w:val="both"/>
              <w:rPr>
                <w:rFonts w:ascii="Arial" w:hAnsi="Arial"/>
                <w:sz w:val="22"/>
              </w:rPr>
            </w:pPr>
            <w:r>
              <w:rPr>
                <w:rFonts w:ascii="Arial" w:hAnsi="Arial"/>
                <w:sz w:val="22"/>
              </w:rPr>
              <w:t>Literacy</w:t>
            </w:r>
          </w:p>
          <w:p w14:paraId="5E098AE5" w14:textId="77777777" w:rsidR="00277D13" w:rsidRDefault="00277D13" w:rsidP="00BC75D5">
            <w:pPr>
              <w:jc w:val="both"/>
              <w:rPr>
                <w:rFonts w:ascii="Arial" w:hAnsi="Arial"/>
                <w:sz w:val="22"/>
              </w:rPr>
            </w:pPr>
          </w:p>
          <w:p w14:paraId="2F225CD7" w14:textId="77777777" w:rsidR="00277D13" w:rsidRDefault="00277D13" w:rsidP="00BC75D5">
            <w:pPr>
              <w:jc w:val="both"/>
              <w:rPr>
                <w:rFonts w:ascii="Arial" w:hAnsi="Arial"/>
                <w:sz w:val="22"/>
              </w:rPr>
            </w:pPr>
          </w:p>
          <w:p w14:paraId="5450824A" w14:textId="77777777" w:rsidR="00277D13" w:rsidRDefault="00277D13" w:rsidP="00BC75D5">
            <w:pPr>
              <w:jc w:val="both"/>
              <w:rPr>
                <w:rFonts w:ascii="Arial" w:hAnsi="Arial"/>
                <w:sz w:val="22"/>
              </w:rPr>
            </w:pPr>
          </w:p>
          <w:p w14:paraId="2FA33716" w14:textId="77777777" w:rsidR="00277D13" w:rsidRDefault="00277D13" w:rsidP="00BC75D5">
            <w:pPr>
              <w:jc w:val="both"/>
              <w:rPr>
                <w:rFonts w:ascii="Arial" w:hAnsi="Arial"/>
                <w:sz w:val="22"/>
              </w:rPr>
            </w:pPr>
          </w:p>
          <w:p w14:paraId="2385178B" w14:textId="77777777" w:rsidR="00277D13" w:rsidRDefault="00277D13" w:rsidP="00BC75D5">
            <w:pPr>
              <w:jc w:val="both"/>
              <w:rPr>
                <w:rFonts w:ascii="Arial" w:hAnsi="Arial"/>
                <w:sz w:val="22"/>
              </w:rPr>
            </w:pPr>
            <w:r>
              <w:rPr>
                <w:rFonts w:ascii="Arial" w:hAnsi="Arial"/>
                <w:sz w:val="22"/>
              </w:rPr>
              <w:t>Science</w:t>
            </w:r>
          </w:p>
          <w:p w14:paraId="43E4ED16" w14:textId="77777777" w:rsidR="00277D13" w:rsidRDefault="00277D13" w:rsidP="00BC75D5">
            <w:pPr>
              <w:jc w:val="both"/>
              <w:rPr>
                <w:rFonts w:ascii="Arial" w:hAnsi="Arial"/>
                <w:sz w:val="22"/>
              </w:rPr>
            </w:pPr>
          </w:p>
          <w:p w14:paraId="40684AAC" w14:textId="77777777" w:rsidR="00277D13" w:rsidRDefault="00277D13" w:rsidP="00BC75D5">
            <w:pPr>
              <w:jc w:val="both"/>
              <w:rPr>
                <w:rFonts w:ascii="Arial" w:hAnsi="Arial"/>
                <w:sz w:val="22"/>
              </w:rPr>
            </w:pPr>
          </w:p>
          <w:p w14:paraId="7C056E9D" w14:textId="77777777" w:rsidR="00277D13" w:rsidRDefault="00277D13" w:rsidP="00BC75D5">
            <w:pPr>
              <w:jc w:val="both"/>
              <w:rPr>
                <w:rFonts w:ascii="Arial" w:hAnsi="Arial"/>
                <w:sz w:val="22"/>
              </w:rPr>
            </w:pPr>
          </w:p>
          <w:p w14:paraId="77717DD5" w14:textId="77777777" w:rsidR="00277D13" w:rsidRDefault="00277D13" w:rsidP="00BC75D5">
            <w:pPr>
              <w:jc w:val="both"/>
              <w:rPr>
                <w:rFonts w:ascii="Arial" w:hAnsi="Arial"/>
                <w:sz w:val="22"/>
              </w:rPr>
            </w:pPr>
          </w:p>
          <w:p w14:paraId="57F55DDF" w14:textId="77777777" w:rsidR="00277D13" w:rsidRDefault="00277D13" w:rsidP="00BC75D5">
            <w:pPr>
              <w:jc w:val="both"/>
              <w:rPr>
                <w:rFonts w:ascii="Arial" w:hAnsi="Arial"/>
                <w:sz w:val="22"/>
              </w:rPr>
            </w:pPr>
          </w:p>
          <w:p w14:paraId="7B1F19D6" w14:textId="77777777" w:rsidR="00277D13" w:rsidRDefault="00277D13" w:rsidP="00BC75D5">
            <w:pPr>
              <w:jc w:val="both"/>
              <w:rPr>
                <w:rFonts w:ascii="Arial" w:hAnsi="Arial"/>
                <w:sz w:val="22"/>
              </w:rPr>
            </w:pPr>
            <w:r>
              <w:rPr>
                <w:rFonts w:ascii="Arial" w:hAnsi="Arial"/>
                <w:sz w:val="22"/>
              </w:rPr>
              <w:t>ICT</w:t>
            </w:r>
          </w:p>
          <w:p w14:paraId="732F212C" w14:textId="77777777" w:rsidR="00277D13" w:rsidRDefault="00277D13" w:rsidP="00BC75D5">
            <w:pPr>
              <w:jc w:val="both"/>
              <w:rPr>
                <w:rFonts w:ascii="Arial" w:hAnsi="Arial"/>
                <w:sz w:val="22"/>
              </w:rPr>
            </w:pPr>
          </w:p>
          <w:p w14:paraId="72188DB1" w14:textId="77777777" w:rsidR="00277D13" w:rsidRDefault="00277D13" w:rsidP="00BC75D5">
            <w:pPr>
              <w:jc w:val="both"/>
              <w:rPr>
                <w:rFonts w:ascii="Arial" w:hAnsi="Arial"/>
                <w:sz w:val="22"/>
              </w:rPr>
            </w:pPr>
          </w:p>
          <w:p w14:paraId="3300B11E" w14:textId="77777777" w:rsidR="00277D13" w:rsidRDefault="00277D13" w:rsidP="00BC75D5">
            <w:pPr>
              <w:jc w:val="both"/>
              <w:rPr>
                <w:rFonts w:ascii="Arial" w:hAnsi="Arial"/>
                <w:sz w:val="22"/>
              </w:rPr>
            </w:pPr>
          </w:p>
          <w:p w14:paraId="3C97A271" w14:textId="77777777" w:rsidR="00277D13" w:rsidRDefault="00277D13" w:rsidP="00BC75D5">
            <w:pPr>
              <w:jc w:val="both"/>
              <w:rPr>
                <w:rFonts w:ascii="Arial" w:hAnsi="Arial"/>
                <w:sz w:val="22"/>
              </w:rPr>
            </w:pPr>
          </w:p>
        </w:tc>
      </w:tr>
      <w:tr w:rsidR="00277D13" w14:paraId="0DAFEFC6" w14:textId="77777777">
        <w:trPr>
          <w:trHeight w:val="900"/>
        </w:trPr>
        <w:tc>
          <w:tcPr>
            <w:tcW w:w="3794" w:type="dxa"/>
          </w:tcPr>
          <w:p w14:paraId="432B0414" w14:textId="77777777" w:rsidR="00277D13" w:rsidRDefault="00277D13" w:rsidP="00BC75D5">
            <w:pPr>
              <w:jc w:val="both"/>
              <w:rPr>
                <w:rFonts w:ascii="Arial" w:hAnsi="Arial"/>
                <w:sz w:val="22"/>
              </w:rPr>
            </w:pPr>
          </w:p>
          <w:p w14:paraId="6448575E" w14:textId="77777777" w:rsidR="00277D13" w:rsidRDefault="00277D13" w:rsidP="00BC75D5">
            <w:pPr>
              <w:numPr>
                <w:ilvl w:val="0"/>
                <w:numId w:val="17"/>
              </w:numPr>
              <w:jc w:val="both"/>
              <w:rPr>
                <w:rFonts w:ascii="Arial" w:hAnsi="Arial"/>
                <w:sz w:val="22"/>
              </w:rPr>
            </w:pPr>
            <w:r>
              <w:rPr>
                <w:rFonts w:ascii="Arial" w:hAnsi="Arial"/>
                <w:sz w:val="22"/>
              </w:rPr>
              <w:t>Please state relevant experience, training, and/or qualifications in teaching the Foundation subjects.</w:t>
            </w:r>
          </w:p>
          <w:p w14:paraId="464CA4C3" w14:textId="77777777" w:rsidR="00277D13" w:rsidRDefault="00277D13" w:rsidP="00BC75D5">
            <w:pPr>
              <w:jc w:val="both"/>
              <w:rPr>
                <w:rFonts w:ascii="Arial" w:hAnsi="Arial"/>
                <w:sz w:val="22"/>
              </w:rPr>
            </w:pPr>
          </w:p>
        </w:tc>
        <w:tc>
          <w:tcPr>
            <w:tcW w:w="10382" w:type="dxa"/>
          </w:tcPr>
          <w:p w14:paraId="0559B119" w14:textId="77777777" w:rsidR="00277D13" w:rsidRDefault="00277D13" w:rsidP="00BC75D5">
            <w:pPr>
              <w:jc w:val="both"/>
              <w:rPr>
                <w:rFonts w:ascii="Arial" w:hAnsi="Arial"/>
                <w:sz w:val="22"/>
              </w:rPr>
            </w:pPr>
          </w:p>
          <w:p w14:paraId="5CEBC0E8" w14:textId="77777777" w:rsidR="00277D13" w:rsidRDefault="00277D13" w:rsidP="00BC75D5">
            <w:pPr>
              <w:jc w:val="both"/>
              <w:rPr>
                <w:rFonts w:ascii="Arial" w:hAnsi="Arial"/>
                <w:sz w:val="22"/>
              </w:rPr>
            </w:pPr>
          </w:p>
          <w:p w14:paraId="5B54604B" w14:textId="77777777" w:rsidR="00277D13" w:rsidRDefault="00277D13" w:rsidP="00BC75D5">
            <w:pPr>
              <w:jc w:val="both"/>
              <w:rPr>
                <w:rFonts w:ascii="Arial" w:hAnsi="Arial"/>
                <w:sz w:val="22"/>
              </w:rPr>
            </w:pPr>
          </w:p>
          <w:p w14:paraId="4EFEF92F" w14:textId="77777777" w:rsidR="00277D13" w:rsidRDefault="00277D13" w:rsidP="00BC75D5">
            <w:pPr>
              <w:jc w:val="both"/>
              <w:rPr>
                <w:rFonts w:ascii="Arial" w:hAnsi="Arial"/>
                <w:sz w:val="22"/>
              </w:rPr>
            </w:pPr>
          </w:p>
          <w:p w14:paraId="26AA550B" w14:textId="77777777" w:rsidR="00277D13" w:rsidRDefault="00277D13" w:rsidP="00BC75D5">
            <w:pPr>
              <w:jc w:val="both"/>
              <w:rPr>
                <w:rFonts w:ascii="Arial" w:hAnsi="Arial"/>
                <w:sz w:val="22"/>
              </w:rPr>
            </w:pPr>
          </w:p>
          <w:p w14:paraId="6F8D6015" w14:textId="77777777" w:rsidR="006E019F" w:rsidRDefault="006E019F" w:rsidP="00BC75D5">
            <w:pPr>
              <w:jc w:val="both"/>
              <w:rPr>
                <w:rFonts w:ascii="Arial" w:hAnsi="Arial"/>
                <w:sz w:val="22"/>
              </w:rPr>
            </w:pPr>
          </w:p>
          <w:p w14:paraId="1DAC04B6" w14:textId="77777777" w:rsidR="006E019F" w:rsidRDefault="006E019F" w:rsidP="00BC75D5">
            <w:pPr>
              <w:jc w:val="both"/>
              <w:rPr>
                <w:rFonts w:ascii="Arial" w:hAnsi="Arial"/>
                <w:sz w:val="22"/>
              </w:rPr>
            </w:pPr>
          </w:p>
          <w:p w14:paraId="6B3D6FFD" w14:textId="77777777" w:rsidR="0083393B" w:rsidRDefault="0083393B" w:rsidP="00BC75D5">
            <w:pPr>
              <w:jc w:val="both"/>
              <w:rPr>
                <w:rFonts w:ascii="Arial" w:hAnsi="Arial"/>
                <w:sz w:val="22"/>
              </w:rPr>
            </w:pPr>
          </w:p>
          <w:p w14:paraId="2EFE2DC1" w14:textId="77777777" w:rsidR="0083393B" w:rsidRDefault="0083393B" w:rsidP="00BC75D5">
            <w:pPr>
              <w:jc w:val="both"/>
              <w:rPr>
                <w:rFonts w:ascii="Arial" w:hAnsi="Arial"/>
                <w:sz w:val="22"/>
              </w:rPr>
            </w:pPr>
          </w:p>
          <w:p w14:paraId="682E0DDE" w14:textId="77777777" w:rsidR="0083393B" w:rsidRDefault="0083393B" w:rsidP="00BC75D5">
            <w:pPr>
              <w:jc w:val="both"/>
              <w:rPr>
                <w:rFonts w:ascii="Arial" w:hAnsi="Arial"/>
                <w:sz w:val="22"/>
              </w:rPr>
            </w:pPr>
          </w:p>
          <w:p w14:paraId="49D6E5CC" w14:textId="77777777" w:rsidR="0083393B" w:rsidRDefault="0083393B" w:rsidP="00BC75D5">
            <w:pPr>
              <w:jc w:val="both"/>
              <w:rPr>
                <w:rFonts w:ascii="Arial" w:hAnsi="Arial"/>
                <w:sz w:val="22"/>
              </w:rPr>
            </w:pPr>
          </w:p>
          <w:p w14:paraId="543AAF61" w14:textId="77777777" w:rsidR="006E019F" w:rsidRDefault="006E019F" w:rsidP="00BC75D5">
            <w:pPr>
              <w:jc w:val="both"/>
              <w:rPr>
                <w:rFonts w:ascii="Arial" w:hAnsi="Arial"/>
                <w:sz w:val="22"/>
              </w:rPr>
            </w:pPr>
          </w:p>
          <w:p w14:paraId="6A670822" w14:textId="77777777" w:rsidR="00277D13" w:rsidRDefault="00277D13" w:rsidP="00BC75D5">
            <w:pPr>
              <w:jc w:val="both"/>
              <w:rPr>
                <w:rFonts w:ascii="Arial" w:hAnsi="Arial"/>
                <w:sz w:val="22"/>
              </w:rPr>
            </w:pPr>
          </w:p>
        </w:tc>
      </w:tr>
      <w:tr w:rsidR="00277D13" w14:paraId="78D4AECB" w14:textId="77777777">
        <w:trPr>
          <w:trHeight w:val="900"/>
        </w:trPr>
        <w:tc>
          <w:tcPr>
            <w:tcW w:w="3794" w:type="dxa"/>
          </w:tcPr>
          <w:p w14:paraId="318E363A" w14:textId="77777777" w:rsidR="00277D13" w:rsidRDefault="00277D13" w:rsidP="00BC75D5">
            <w:pPr>
              <w:jc w:val="both"/>
              <w:rPr>
                <w:rFonts w:ascii="Arial" w:hAnsi="Arial"/>
                <w:sz w:val="22"/>
              </w:rPr>
            </w:pPr>
          </w:p>
          <w:p w14:paraId="37C32ADC" w14:textId="77777777" w:rsidR="00277D13" w:rsidRDefault="00277D13" w:rsidP="00BC75D5">
            <w:pPr>
              <w:numPr>
                <w:ilvl w:val="0"/>
                <w:numId w:val="17"/>
              </w:numPr>
              <w:tabs>
                <w:tab w:val="left" w:pos="0"/>
              </w:tabs>
              <w:jc w:val="both"/>
              <w:rPr>
                <w:rFonts w:ascii="Arial" w:hAnsi="Arial"/>
                <w:sz w:val="22"/>
              </w:rPr>
            </w:pPr>
            <w:r>
              <w:rPr>
                <w:rFonts w:ascii="Arial" w:hAnsi="Arial"/>
                <w:sz w:val="22"/>
              </w:rPr>
              <w:t>Please give examples of your ability to work as a member of the school team e.g. approach new challenges positively, actively contribute to staff meetings, show initiative within designated roles and responsibilities, examples of working together, other skills or experience you can bring not covered in curricular activities.</w:t>
            </w:r>
          </w:p>
          <w:p w14:paraId="555000F4" w14:textId="77777777" w:rsidR="00BA1E68" w:rsidRDefault="00BA1E68" w:rsidP="00BA1E68">
            <w:pPr>
              <w:tabs>
                <w:tab w:val="left" w:pos="0"/>
              </w:tabs>
              <w:jc w:val="both"/>
              <w:rPr>
                <w:rFonts w:ascii="Arial" w:hAnsi="Arial"/>
                <w:sz w:val="22"/>
              </w:rPr>
            </w:pPr>
          </w:p>
          <w:p w14:paraId="794171F8" w14:textId="77777777" w:rsidR="00BA1E68" w:rsidRDefault="00BA1E68" w:rsidP="00BA1E68">
            <w:pPr>
              <w:tabs>
                <w:tab w:val="left" w:pos="0"/>
              </w:tabs>
              <w:jc w:val="both"/>
              <w:rPr>
                <w:rFonts w:ascii="Arial" w:hAnsi="Arial"/>
                <w:sz w:val="22"/>
              </w:rPr>
            </w:pPr>
          </w:p>
          <w:p w14:paraId="5EBE356C" w14:textId="77777777" w:rsidR="00BA1E68" w:rsidRDefault="00BA1E68" w:rsidP="00BA1E68">
            <w:pPr>
              <w:tabs>
                <w:tab w:val="left" w:pos="0"/>
              </w:tabs>
              <w:jc w:val="both"/>
              <w:rPr>
                <w:rFonts w:ascii="Arial" w:hAnsi="Arial"/>
                <w:sz w:val="22"/>
              </w:rPr>
            </w:pPr>
          </w:p>
          <w:p w14:paraId="421453AA" w14:textId="77777777" w:rsidR="00277D13" w:rsidRDefault="00277D13" w:rsidP="00BC75D5">
            <w:pPr>
              <w:jc w:val="both"/>
              <w:rPr>
                <w:rFonts w:ascii="Arial" w:hAnsi="Arial"/>
                <w:sz w:val="22"/>
              </w:rPr>
            </w:pPr>
          </w:p>
        </w:tc>
        <w:tc>
          <w:tcPr>
            <w:tcW w:w="10382" w:type="dxa"/>
          </w:tcPr>
          <w:p w14:paraId="20DA7C06" w14:textId="77777777" w:rsidR="00277D13" w:rsidRDefault="00277D13" w:rsidP="00BC75D5">
            <w:pPr>
              <w:jc w:val="both"/>
              <w:rPr>
                <w:rFonts w:ascii="Arial" w:hAnsi="Arial"/>
                <w:sz w:val="22"/>
              </w:rPr>
            </w:pPr>
          </w:p>
        </w:tc>
      </w:tr>
      <w:tr w:rsidR="00277D13" w14:paraId="4B4669B5" w14:textId="77777777">
        <w:trPr>
          <w:trHeight w:val="900"/>
        </w:trPr>
        <w:tc>
          <w:tcPr>
            <w:tcW w:w="3794" w:type="dxa"/>
          </w:tcPr>
          <w:p w14:paraId="12429FEE" w14:textId="77777777" w:rsidR="00277D13" w:rsidRDefault="00277D13" w:rsidP="00BC75D5">
            <w:pPr>
              <w:jc w:val="both"/>
              <w:rPr>
                <w:rFonts w:ascii="Arial" w:hAnsi="Arial"/>
                <w:sz w:val="22"/>
              </w:rPr>
            </w:pPr>
          </w:p>
          <w:p w14:paraId="20FE1C71" w14:textId="77777777" w:rsidR="00277D13" w:rsidRDefault="00277D13" w:rsidP="00BC75D5">
            <w:pPr>
              <w:numPr>
                <w:ilvl w:val="0"/>
                <w:numId w:val="17"/>
              </w:numPr>
              <w:jc w:val="both"/>
              <w:rPr>
                <w:rFonts w:ascii="Arial" w:hAnsi="Arial"/>
                <w:sz w:val="22"/>
              </w:rPr>
            </w:pPr>
            <w:r>
              <w:rPr>
                <w:rFonts w:ascii="Arial" w:hAnsi="Arial"/>
                <w:sz w:val="22"/>
              </w:rPr>
              <w:t>Please state the ability and qualities you have to foster good relations with parents, giving examples of how you do this</w:t>
            </w:r>
            <w:r w:rsidR="00400E9D">
              <w:rPr>
                <w:rFonts w:ascii="Arial" w:hAnsi="Arial"/>
                <w:sz w:val="22"/>
              </w:rPr>
              <w:t>.</w:t>
            </w:r>
            <w:r>
              <w:rPr>
                <w:rFonts w:ascii="Arial" w:hAnsi="Arial"/>
                <w:sz w:val="22"/>
              </w:rPr>
              <w:t xml:space="preserve"> </w:t>
            </w:r>
          </w:p>
          <w:p w14:paraId="4F95F09E" w14:textId="77777777" w:rsidR="00BA1E68" w:rsidRDefault="00BA1E68" w:rsidP="00BA1E68">
            <w:pPr>
              <w:jc w:val="both"/>
              <w:rPr>
                <w:rFonts w:ascii="Arial" w:hAnsi="Arial"/>
                <w:sz w:val="22"/>
              </w:rPr>
            </w:pPr>
          </w:p>
          <w:p w14:paraId="463CC7DF" w14:textId="77777777" w:rsidR="00BA1E68" w:rsidRDefault="00BA1E68" w:rsidP="00BA1E68">
            <w:pPr>
              <w:jc w:val="both"/>
              <w:rPr>
                <w:rFonts w:ascii="Arial" w:hAnsi="Arial"/>
                <w:sz w:val="22"/>
              </w:rPr>
            </w:pPr>
          </w:p>
          <w:p w14:paraId="24CC9420" w14:textId="77777777" w:rsidR="00BA1E68" w:rsidRDefault="00BA1E68" w:rsidP="00BA1E68">
            <w:pPr>
              <w:jc w:val="both"/>
              <w:rPr>
                <w:rFonts w:ascii="Arial" w:hAnsi="Arial"/>
                <w:sz w:val="22"/>
              </w:rPr>
            </w:pPr>
          </w:p>
          <w:p w14:paraId="575B487F" w14:textId="77777777" w:rsidR="00BA1E68" w:rsidRDefault="00BA1E68" w:rsidP="00BA1E68">
            <w:pPr>
              <w:jc w:val="both"/>
              <w:rPr>
                <w:rFonts w:ascii="Arial" w:hAnsi="Arial"/>
                <w:sz w:val="22"/>
              </w:rPr>
            </w:pPr>
          </w:p>
          <w:p w14:paraId="63F904CE" w14:textId="77777777" w:rsidR="00277D13" w:rsidRDefault="00277D13" w:rsidP="00BC75D5">
            <w:pPr>
              <w:jc w:val="both"/>
              <w:rPr>
                <w:rFonts w:ascii="Arial" w:hAnsi="Arial"/>
                <w:sz w:val="22"/>
              </w:rPr>
            </w:pPr>
          </w:p>
        </w:tc>
        <w:tc>
          <w:tcPr>
            <w:tcW w:w="10382" w:type="dxa"/>
          </w:tcPr>
          <w:p w14:paraId="633A366A" w14:textId="77777777" w:rsidR="00277D13" w:rsidRDefault="00277D13" w:rsidP="00BC75D5">
            <w:pPr>
              <w:jc w:val="both"/>
              <w:rPr>
                <w:rFonts w:ascii="Arial" w:hAnsi="Arial"/>
                <w:sz w:val="22"/>
              </w:rPr>
            </w:pPr>
          </w:p>
        </w:tc>
      </w:tr>
      <w:tr w:rsidR="00277D13" w14:paraId="588470C8" w14:textId="77777777">
        <w:trPr>
          <w:trHeight w:val="900"/>
        </w:trPr>
        <w:tc>
          <w:tcPr>
            <w:tcW w:w="3794" w:type="dxa"/>
          </w:tcPr>
          <w:p w14:paraId="67521F7D" w14:textId="77777777" w:rsidR="00277D13" w:rsidRDefault="00277D13" w:rsidP="00BC75D5">
            <w:pPr>
              <w:jc w:val="both"/>
              <w:rPr>
                <w:rFonts w:ascii="Arial" w:hAnsi="Arial"/>
                <w:sz w:val="22"/>
              </w:rPr>
            </w:pPr>
          </w:p>
          <w:p w14:paraId="548EFD56" w14:textId="77777777" w:rsidR="00277D13" w:rsidRDefault="00277D13" w:rsidP="00BC75D5">
            <w:pPr>
              <w:numPr>
                <w:ilvl w:val="0"/>
                <w:numId w:val="18"/>
              </w:numPr>
              <w:jc w:val="both"/>
              <w:rPr>
                <w:rFonts w:ascii="Arial" w:hAnsi="Arial"/>
                <w:sz w:val="22"/>
              </w:rPr>
            </w:pPr>
            <w:r>
              <w:rPr>
                <w:rFonts w:ascii="Arial" w:hAnsi="Arial"/>
                <w:sz w:val="22"/>
              </w:rPr>
              <w:t xml:space="preserve">Please state relevant experience </w:t>
            </w:r>
            <w:r w:rsidR="00400E9D">
              <w:rPr>
                <w:rFonts w:ascii="Arial" w:hAnsi="Arial"/>
                <w:sz w:val="22"/>
              </w:rPr>
              <w:t>or skills you have that you consider support the learning environment.</w:t>
            </w:r>
          </w:p>
          <w:p w14:paraId="0C99C0E9" w14:textId="77777777" w:rsidR="00BA1E68" w:rsidRDefault="00BA1E68" w:rsidP="00BA1E68">
            <w:pPr>
              <w:jc w:val="both"/>
              <w:rPr>
                <w:rFonts w:ascii="Arial" w:hAnsi="Arial"/>
                <w:sz w:val="22"/>
              </w:rPr>
            </w:pPr>
          </w:p>
          <w:p w14:paraId="018A5702" w14:textId="77777777" w:rsidR="00BA1E68" w:rsidRDefault="00BA1E68" w:rsidP="00BA1E68">
            <w:pPr>
              <w:jc w:val="both"/>
              <w:rPr>
                <w:rFonts w:ascii="Arial" w:hAnsi="Arial"/>
                <w:sz w:val="22"/>
              </w:rPr>
            </w:pPr>
          </w:p>
          <w:p w14:paraId="33388938" w14:textId="77777777" w:rsidR="00BA1E68" w:rsidRDefault="00BA1E68" w:rsidP="00BA1E68">
            <w:pPr>
              <w:jc w:val="both"/>
              <w:rPr>
                <w:rFonts w:ascii="Arial" w:hAnsi="Arial"/>
                <w:sz w:val="22"/>
              </w:rPr>
            </w:pPr>
          </w:p>
        </w:tc>
        <w:tc>
          <w:tcPr>
            <w:tcW w:w="10382" w:type="dxa"/>
          </w:tcPr>
          <w:p w14:paraId="1AF50A9B" w14:textId="77777777" w:rsidR="00277D13" w:rsidRDefault="00277D13" w:rsidP="00BC75D5">
            <w:pPr>
              <w:jc w:val="both"/>
              <w:rPr>
                <w:rFonts w:ascii="Arial" w:hAnsi="Arial"/>
                <w:sz w:val="22"/>
              </w:rPr>
            </w:pPr>
          </w:p>
          <w:p w14:paraId="45A49272" w14:textId="77777777" w:rsidR="006E019F" w:rsidRDefault="006E019F" w:rsidP="00BC75D5">
            <w:pPr>
              <w:jc w:val="both"/>
              <w:rPr>
                <w:rFonts w:ascii="Arial" w:hAnsi="Arial"/>
                <w:sz w:val="22"/>
              </w:rPr>
            </w:pPr>
          </w:p>
          <w:p w14:paraId="5592EF19" w14:textId="77777777" w:rsidR="006E019F" w:rsidRDefault="006E019F" w:rsidP="00BC75D5">
            <w:pPr>
              <w:jc w:val="both"/>
              <w:rPr>
                <w:rFonts w:ascii="Arial" w:hAnsi="Arial"/>
                <w:sz w:val="22"/>
              </w:rPr>
            </w:pPr>
          </w:p>
          <w:p w14:paraId="00EB85C7" w14:textId="77777777" w:rsidR="006E019F" w:rsidRDefault="006E019F" w:rsidP="00BC75D5">
            <w:pPr>
              <w:jc w:val="both"/>
              <w:rPr>
                <w:rFonts w:ascii="Arial" w:hAnsi="Arial"/>
                <w:sz w:val="22"/>
              </w:rPr>
            </w:pPr>
          </w:p>
          <w:p w14:paraId="6677C1C9" w14:textId="77777777" w:rsidR="006E019F" w:rsidRDefault="006E019F" w:rsidP="00BC75D5">
            <w:pPr>
              <w:jc w:val="both"/>
              <w:rPr>
                <w:rFonts w:ascii="Arial" w:hAnsi="Arial"/>
                <w:sz w:val="22"/>
              </w:rPr>
            </w:pPr>
          </w:p>
          <w:p w14:paraId="1B523974" w14:textId="77777777" w:rsidR="006E019F" w:rsidRDefault="006E019F" w:rsidP="00BC75D5">
            <w:pPr>
              <w:jc w:val="both"/>
              <w:rPr>
                <w:rFonts w:ascii="Arial" w:hAnsi="Arial"/>
                <w:sz w:val="22"/>
              </w:rPr>
            </w:pPr>
          </w:p>
          <w:p w14:paraId="3C72D8A1" w14:textId="77777777" w:rsidR="006E019F" w:rsidRDefault="006E019F" w:rsidP="00BC75D5">
            <w:pPr>
              <w:jc w:val="both"/>
              <w:rPr>
                <w:rFonts w:ascii="Arial" w:hAnsi="Arial"/>
                <w:sz w:val="22"/>
              </w:rPr>
            </w:pPr>
          </w:p>
          <w:p w14:paraId="1CED68E4" w14:textId="77777777" w:rsidR="0083393B" w:rsidRDefault="0083393B" w:rsidP="00BC75D5">
            <w:pPr>
              <w:jc w:val="both"/>
              <w:rPr>
                <w:rFonts w:ascii="Arial" w:hAnsi="Arial"/>
                <w:sz w:val="22"/>
              </w:rPr>
            </w:pPr>
          </w:p>
          <w:p w14:paraId="5ADDA27B" w14:textId="77777777" w:rsidR="0083393B" w:rsidRDefault="0083393B" w:rsidP="00BC75D5">
            <w:pPr>
              <w:jc w:val="both"/>
              <w:rPr>
                <w:rFonts w:ascii="Arial" w:hAnsi="Arial"/>
                <w:sz w:val="22"/>
              </w:rPr>
            </w:pPr>
          </w:p>
          <w:p w14:paraId="03AF369B" w14:textId="77777777" w:rsidR="006E019F" w:rsidRDefault="006E019F" w:rsidP="00BC75D5">
            <w:pPr>
              <w:jc w:val="both"/>
              <w:rPr>
                <w:rFonts w:ascii="Arial" w:hAnsi="Arial"/>
                <w:sz w:val="22"/>
              </w:rPr>
            </w:pPr>
          </w:p>
          <w:p w14:paraId="73CE9DB0" w14:textId="77777777" w:rsidR="006E019F" w:rsidRDefault="006E019F" w:rsidP="00BC75D5">
            <w:pPr>
              <w:jc w:val="both"/>
              <w:rPr>
                <w:rFonts w:ascii="Arial" w:hAnsi="Arial"/>
                <w:sz w:val="22"/>
              </w:rPr>
            </w:pPr>
          </w:p>
        </w:tc>
      </w:tr>
      <w:tr w:rsidR="00277D13" w14:paraId="71124A6E" w14:textId="77777777" w:rsidTr="006E019F">
        <w:trPr>
          <w:trHeight w:val="76"/>
        </w:trPr>
        <w:tc>
          <w:tcPr>
            <w:tcW w:w="3794" w:type="dxa"/>
          </w:tcPr>
          <w:p w14:paraId="6BE78EA2" w14:textId="77777777" w:rsidR="00277D13" w:rsidRDefault="00277D13" w:rsidP="00BC75D5">
            <w:pPr>
              <w:jc w:val="both"/>
              <w:rPr>
                <w:rFonts w:ascii="Arial" w:hAnsi="Arial"/>
                <w:sz w:val="22"/>
              </w:rPr>
            </w:pPr>
          </w:p>
          <w:p w14:paraId="2D57BEDC" w14:textId="77777777" w:rsidR="00277D13" w:rsidRDefault="00277D13" w:rsidP="00BC75D5">
            <w:pPr>
              <w:jc w:val="both"/>
              <w:rPr>
                <w:rFonts w:ascii="Arial" w:hAnsi="Arial"/>
                <w:sz w:val="22"/>
              </w:rPr>
            </w:pPr>
            <w:r>
              <w:rPr>
                <w:rFonts w:ascii="Arial" w:hAnsi="Arial"/>
                <w:sz w:val="22"/>
              </w:rPr>
              <w:t>Please add any other information you would wish the Governing Body to be aware of with regard to your skills, experience, abilities, training or qualifications.</w:t>
            </w:r>
          </w:p>
          <w:p w14:paraId="1A41C7E1" w14:textId="77777777" w:rsidR="00F67C39" w:rsidRDefault="00F67C39" w:rsidP="00BC75D5">
            <w:pPr>
              <w:jc w:val="both"/>
              <w:rPr>
                <w:rFonts w:ascii="Arial" w:hAnsi="Arial"/>
                <w:sz w:val="22"/>
              </w:rPr>
            </w:pPr>
          </w:p>
          <w:p w14:paraId="689DC0ED" w14:textId="77777777" w:rsidR="00F67C39" w:rsidRDefault="00F67C39" w:rsidP="00BC75D5">
            <w:pPr>
              <w:jc w:val="both"/>
              <w:rPr>
                <w:rFonts w:ascii="Arial" w:hAnsi="Arial"/>
                <w:sz w:val="22"/>
              </w:rPr>
            </w:pPr>
          </w:p>
        </w:tc>
        <w:tc>
          <w:tcPr>
            <w:tcW w:w="10382" w:type="dxa"/>
          </w:tcPr>
          <w:p w14:paraId="06FF3B2A" w14:textId="77777777" w:rsidR="00277D13" w:rsidRDefault="00277D13" w:rsidP="00BC75D5">
            <w:pPr>
              <w:jc w:val="both"/>
              <w:rPr>
                <w:rFonts w:ascii="Arial" w:hAnsi="Arial"/>
                <w:sz w:val="22"/>
              </w:rPr>
            </w:pPr>
          </w:p>
          <w:p w14:paraId="088D5F6D" w14:textId="77777777" w:rsidR="00277D13" w:rsidRDefault="00277D13" w:rsidP="00BC75D5">
            <w:pPr>
              <w:jc w:val="both"/>
              <w:rPr>
                <w:rFonts w:ascii="Arial" w:hAnsi="Arial"/>
                <w:sz w:val="22"/>
              </w:rPr>
            </w:pPr>
          </w:p>
          <w:p w14:paraId="32928FAC" w14:textId="77777777" w:rsidR="00277D13" w:rsidRDefault="00277D13" w:rsidP="00BC75D5">
            <w:pPr>
              <w:jc w:val="both"/>
              <w:rPr>
                <w:rFonts w:ascii="Arial" w:hAnsi="Arial"/>
                <w:sz w:val="22"/>
              </w:rPr>
            </w:pPr>
          </w:p>
          <w:p w14:paraId="3B9E805E" w14:textId="77777777" w:rsidR="00277D13" w:rsidRDefault="00277D13" w:rsidP="00BC75D5">
            <w:pPr>
              <w:jc w:val="both"/>
              <w:rPr>
                <w:rFonts w:ascii="Arial" w:hAnsi="Arial"/>
                <w:sz w:val="22"/>
              </w:rPr>
            </w:pPr>
          </w:p>
          <w:p w14:paraId="4AAF698B" w14:textId="77777777" w:rsidR="00277D13" w:rsidRDefault="00277D13" w:rsidP="00BC75D5">
            <w:pPr>
              <w:jc w:val="both"/>
              <w:rPr>
                <w:rFonts w:ascii="Arial" w:hAnsi="Arial"/>
                <w:sz w:val="22"/>
              </w:rPr>
            </w:pPr>
          </w:p>
          <w:p w14:paraId="4670D9B4" w14:textId="77777777" w:rsidR="00277D13" w:rsidRDefault="00277D13" w:rsidP="00BC75D5">
            <w:pPr>
              <w:jc w:val="both"/>
              <w:rPr>
                <w:rFonts w:ascii="Arial" w:hAnsi="Arial"/>
                <w:sz w:val="22"/>
              </w:rPr>
            </w:pPr>
          </w:p>
          <w:p w14:paraId="725CB0EB" w14:textId="77777777" w:rsidR="00277D13" w:rsidRDefault="00277D13" w:rsidP="00BC75D5">
            <w:pPr>
              <w:jc w:val="both"/>
              <w:rPr>
                <w:rFonts w:ascii="Arial" w:hAnsi="Arial"/>
                <w:sz w:val="22"/>
              </w:rPr>
            </w:pPr>
          </w:p>
          <w:p w14:paraId="68FC221A" w14:textId="77777777" w:rsidR="00277D13" w:rsidRDefault="00277D13" w:rsidP="00BC75D5">
            <w:pPr>
              <w:jc w:val="both"/>
              <w:rPr>
                <w:rFonts w:ascii="Arial" w:hAnsi="Arial"/>
                <w:sz w:val="22"/>
              </w:rPr>
            </w:pPr>
          </w:p>
          <w:p w14:paraId="2BB52DAB" w14:textId="77777777" w:rsidR="00277D13" w:rsidRDefault="00277D13" w:rsidP="00BC75D5">
            <w:pPr>
              <w:jc w:val="both"/>
              <w:rPr>
                <w:rFonts w:ascii="Arial" w:hAnsi="Arial"/>
                <w:sz w:val="22"/>
              </w:rPr>
            </w:pPr>
          </w:p>
          <w:p w14:paraId="60A5B403" w14:textId="77777777" w:rsidR="00277D13" w:rsidRDefault="00277D13" w:rsidP="00BC75D5">
            <w:pPr>
              <w:jc w:val="both"/>
              <w:rPr>
                <w:rFonts w:ascii="Arial" w:hAnsi="Arial"/>
                <w:sz w:val="22"/>
              </w:rPr>
            </w:pPr>
          </w:p>
          <w:p w14:paraId="4FF7CE73" w14:textId="77777777" w:rsidR="00277D13" w:rsidRDefault="00277D13" w:rsidP="00BC75D5">
            <w:pPr>
              <w:jc w:val="both"/>
              <w:rPr>
                <w:rFonts w:ascii="Arial" w:hAnsi="Arial"/>
                <w:sz w:val="22"/>
              </w:rPr>
            </w:pPr>
          </w:p>
          <w:p w14:paraId="70B7F92D" w14:textId="77777777" w:rsidR="00277D13" w:rsidRDefault="00277D13" w:rsidP="00BC75D5">
            <w:pPr>
              <w:jc w:val="both"/>
              <w:rPr>
                <w:rFonts w:ascii="Arial" w:hAnsi="Arial"/>
                <w:sz w:val="22"/>
              </w:rPr>
            </w:pPr>
          </w:p>
          <w:p w14:paraId="5CDF26A9" w14:textId="77777777" w:rsidR="00277D13" w:rsidRDefault="00277D13" w:rsidP="00BC75D5">
            <w:pPr>
              <w:jc w:val="both"/>
              <w:rPr>
                <w:rFonts w:ascii="Arial" w:hAnsi="Arial"/>
                <w:sz w:val="22"/>
              </w:rPr>
            </w:pPr>
          </w:p>
          <w:p w14:paraId="77DB1036" w14:textId="77777777" w:rsidR="00277D13" w:rsidRDefault="00277D13" w:rsidP="00BC75D5">
            <w:pPr>
              <w:jc w:val="both"/>
              <w:rPr>
                <w:rFonts w:ascii="Arial" w:hAnsi="Arial"/>
                <w:sz w:val="22"/>
              </w:rPr>
            </w:pPr>
          </w:p>
          <w:p w14:paraId="2A09DA42" w14:textId="77777777" w:rsidR="00277D13" w:rsidRDefault="00277D13" w:rsidP="00BC75D5">
            <w:pPr>
              <w:jc w:val="both"/>
              <w:rPr>
                <w:rFonts w:ascii="Arial" w:hAnsi="Arial"/>
                <w:sz w:val="22"/>
              </w:rPr>
            </w:pPr>
          </w:p>
          <w:p w14:paraId="5706EC85" w14:textId="77777777" w:rsidR="00277D13" w:rsidRDefault="00277D13" w:rsidP="00BC75D5">
            <w:pPr>
              <w:jc w:val="both"/>
              <w:rPr>
                <w:rFonts w:ascii="Arial" w:hAnsi="Arial"/>
                <w:sz w:val="22"/>
              </w:rPr>
            </w:pPr>
          </w:p>
          <w:p w14:paraId="3FAC7C4A" w14:textId="77777777" w:rsidR="00277D13" w:rsidRDefault="00277D13" w:rsidP="00BC75D5">
            <w:pPr>
              <w:jc w:val="both"/>
              <w:rPr>
                <w:rFonts w:ascii="Arial" w:hAnsi="Arial"/>
                <w:sz w:val="22"/>
              </w:rPr>
            </w:pPr>
          </w:p>
          <w:p w14:paraId="5728F1C8" w14:textId="77777777" w:rsidR="00277D13" w:rsidRDefault="00277D13" w:rsidP="00BC75D5">
            <w:pPr>
              <w:jc w:val="both"/>
              <w:rPr>
                <w:rFonts w:ascii="Arial" w:hAnsi="Arial"/>
                <w:sz w:val="22"/>
              </w:rPr>
            </w:pPr>
          </w:p>
          <w:p w14:paraId="58D069C2" w14:textId="77777777" w:rsidR="00277D13" w:rsidRDefault="00277D13" w:rsidP="00BC75D5">
            <w:pPr>
              <w:jc w:val="both"/>
              <w:rPr>
                <w:rFonts w:ascii="Arial" w:hAnsi="Arial"/>
                <w:sz w:val="22"/>
              </w:rPr>
            </w:pPr>
          </w:p>
          <w:p w14:paraId="4E762B17" w14:textId="77777777" w:rsidR="00277D13" w:rsidRDefault="00277D13" w:rsidP="00BC75D5">
            <w:pPr>
              <w:jc w:val="both"/>
              <w:rPr>
                <w:rFonts w:ascii="Arial" w:hAnsi="Arial"/>
                <w:sz w:val="22"/>
              </w:rPr>
            </w:pPr>
          </w:p>
          <w:p w14:paraId="265FF59D" w14:textId="77777777" w:rsidR="00277D13" w:rsidRDefault="00277D13" w:rsidP="00BC75D5">
            <w:pPr>
              <w:jc w:val="both"/>
              <w:rPr>
                <w:rFonts w:ascii="Arial" w:hAnsi="Arial"/>
                <w:sz w:val="22"/>
              </w:rPr>
            </w:pPr>
          </w:p>
          <w:p w14:paraId="4A5E3CDC" w14:textId="77777777" w:rsidR="0083393B" w:rsidRDefault="0083393B" w:rsidP="00BC75D5">
            <w:pPr>
              <w:jc w:val="both"/>
              <w:rPr>
                <w:rFonts w:ascii="Arial" w:hAnsi="Arial"/>
                <w:sz w:val="22"/>
              </w:rPr>
            </w:pPr>
          </w:p>
          <w:p w14:paraId="1C519FF0" w14:textId="77777777" w:rsidR="0083393B" w:rsidRDefault="0083393B" w:rsidP="00BC75D5">
            <w:pPr>
              <w:jc w:val="both"/>
              <w:rPr>
                <w:rFonts w:ascii="Arial" w:hAnsi="Arial"/>
                <w:sz w:val="22"/>
              </w:rPr>
            </w:pPr>
          </w:p>
          <w:p w14:paraId="02716FC4" w14:textId="77777777" w:rsidR="0083393B" w:rsidRDefault="0083393B" w:rsidP="00BC75D5">
            <w:pPr>
              <w:jc w:val="both"/>
              <w:rPr>
                <w:rFonts w:ascii="Arial" w:hAnsi="Arial"/>
                <w:sz w:val="22"/>
              </w:rPr>
            </w:pPr>
          </w:p>
          <w:p w14:paraId="54D960CF" w14:textId="77777777" w:rsidR="0083393B" w:rsidRDefault="0083393B" w:rsidP="00BC75D5">
            <w:pPr>
              <w:jc w:val="both"/>
              <w:rPr>
                <w:rFonts w:ascii="Arial" w:hAnsi="Arial"/>
                <w:sz w:val="22"/>
              </w:rPr>
            </w:pPr>
          </w:p>
          <w:p w14:paraId="3263BE4B" w14:textId="77777777" w:rsidR="0083393B" w:rsidRDefault="0083393B" w:rsidP="00BC75D5">
            <w:pPr>
              <w:jc w:val="both"/>
              <w:rPr>
                <w:rFonts w:ascii="Arial" w:hAnsi="Arial"/>
                <w:sz w:val="22"/>
              </w:rPr>
            </w:pPr>
          </w:p>
          <w:p w14:paraId="37880C9A" w14:textId="77777777" w:rsidR="0083393B" w:rsidRDefault="0083393B" w:rsidP="00BC75D5">
            <w:pPr>
              <w:jc w:val="both"/>
              <w:rPr>
                <w:rFonts w:ascii="Arial" w:hAnsi="Arial"/>
                <w:sz w:val="22"/>
              </w:rPr>
            </w:pPr>
          </w:p>
          <w:p w14:paraId="7958431D" w14:textId="77777777" w:rsidR="0083393B" w:rsidRDefault="0083393B" w:rsidP="00BC75D5">
            <w:pPr>
              <w:jc w:val="both"/>
              <w:rPr>
                <w:rFonts w:ascii="Arial" w:hAnsi="Arial"/>
                <w:sz w:val="22"/>
              </w:rPr>
            </w:pPr>
          </w:p>
          <w:p w14:paraId="4A13A133" w14:textId="77777777" w:rsidR="0083393B" w:rsidRDefault="0083393B" w:rsidP="00BC75D5">
            <w:pPr>
              <w:jc w:val="both"/>
              <w:rPr>
                <w:rFonts w:ascii="Arial" w:hAnsi="Arial"/>
                <w:sz w:val="22"/>
              </w:rPr>
            </w:pPr>
          </w:p>
          <w:p w14:paraId="6E1C107E" w14:textId="77777777" w:rsidR="0083393B" w:rsidRDefault="0083393B" w:rsidP="00BC75D5">
            <w:pPr>
              <w:jc w:val="both"/>
              <w:rPr>
                <w:rFonts w:ascii="Arial" w:hAnsi="Arial"/>
                <w:sz w:val="22"/>
              </w:rPr>
            </w:pPr>
          </w:p>
          <w:p w14:paraId="45B1B25A" w14:textId="77777777" w:rsidR="0083393B" w:rsidRDefault="0083393B" w:rsidP="00BC75D5">
            <w:pPr>
              <w:jc w:val="both"/>
              <w:rPr>
                <w:rFonts w:ascii="Arial" w:hAnsi="Arial"/>
                <w:sz w:val="22"/>
              </w:rPr>
            </w:pPr>
          </w:p>
          <w:p w14:paraId="4D13F4D8" w14:textId="77777777" w:rsidR="0083393B" w:rsidRDefault="0083393B" w:rsidP="00BC75D5">
            <w:pPr>
              <w:jc w:val="both"/>
              <w:rPr>
                <w:rFonts w:ascii="Arial" w:hAnsi="Arial"/>
                <w:sz w:val="22"/>
              </w:rPr>
            </w:pPr>
          </w:p>
          <w:p w14:paraId="11A4ED9F" w14:textId="77777777" w:rsidR="0083393B" w:rsidRDefault="0083393B" w:rsidP="00BC75D5">
            <w:pPr>
              <w:jc w:val="both"/>
              <w:rPr>
                <w:rFonts w:ascii="Arial" w:hAnsi="Arial"/>
                <w:sz w:val="22"/>
              </w:rPr>
            </w:pPr>
          </w:p>
          <w:p w14:paraId="7F3C967E" w14:textId="77777777" w:rsidR="0083393B" w:rsidRDefault="0083393B" w:rsidP="00BC75D5">
            <w:pPr>
              <w:jc w:val="both"/>
              <w:rPr>
                <w:rFonts w:ascii="Arial" w:hAnsi="Arial"/>
                <w:sz w:val="22"/>
              </w:rPr>
            </w:pPr>
          </w:p>
          <w:p w14:paraId="526666A5" w14:textId="77777777" w:rsidR="0083393B" w:rsidRDefault="0083393B" w:rsidP="00BC75D5">
            <w:pPr>
              <w:jc w:val="both"/>
              <w:rPr>
                <w:rFonts w:ascii="Arial" w:hAnsi="Arial"/>
                <w:sz w:val="22"/>
              </w:rPr>
            </w:pPr>
          </w:p>
          <w:p w14:paraId="3D7C9FFC" w14:textId="77777777" w:rsidR="00277D13" w:rsidRDefault="00277D13" w:rsidP="00BC75D5">
            <w:pPr>
              <w:jc w:val="both"/>
              <w:rPr>
                <w:rFonts w:ascii="Arial" w:hAnsi="Arial"/>
                <w:sz w:val="22"/>
              </w:rPr>
            </w:pPr>
          </w:p>
        </w:tc>
      </w:tr>
    </w:tbl>
    <w:p w14:paraId="65BE4D87" w14:textId="77777777" w:rsidR="00277D13" w:rsidRDefault="00277D13" w:rsidP="00BC75D5">
      <w:pPr>
        <w:tabs>
          <w:tab w:val="left" w:pos="600"/>
        </w:tabs>
        <w:jc w:val="both"/>
        <w:rPr>
          <w:rFonts w:ascii="Arial" w:hAnsi="Arial"/>
          <w:sz w:val="22"/>
        </w:rPr>
      </w:pPr>
    </w:p>
    <w:tbl>
      <w:tblPr>
        <w:tblW w:w="14808" w:type="dxa"/>
        <w:tblLayout w:type="fixed"/>
        <w:tblCellMar>
          <w:left w:w="30" w:type="dxa"/>
          <w:right w:w="30" w:type="dxa"/>
        </w:tblCellMar>
        <w:tblLook w:val="0000" w:firstRow="0" w:lastRow="0" w:firstColumn="0" w:lastColumn="0" w:noHBand="0" w:noVBand="0"/>
      </w:tblPr>
      <w:tblGrid>
        <w:gridCol w:w="4668"/>
        <w:gridCol w:w="1639"/>
        <w:gridCol w:w="1639"/>
        <w:gridCol w:w="1625"/>
        <w:gridCol w:w="1515"/>
        <w:gridCol w:w="1341"/>
        <w:gridCol w:w="883"/>
        <w:gridCol w:w="1498"/>
      </w:tblGrid>
      <w:tr w:rsidR="00277D13" w14:paraId="0751D2A6" w14:textId="77777777" w:rsidTr="0083393B">
        <w:trPr>
          <w:trHeight w:val="276"/>
        </w:trPr>
        <w:tc>
          <w:tcPr>
            <w:tcW w:w="4668" w:type="dxa"/>
          </w:tcPr>
          <w:p w14:paraId="50B11FB7" w14:textId="77777777" w:rsidR="00277D13" w:rsidRPr="00550599" w:rsidRDefault="00277D13" w:rsidP="00BC75D5">
            <w:pPr>
              <w:spacing w:before="60" w:after="60"/>
              <w:jc w:val="both"/>
              <w:rPr>
                <w:rFonts w:ascii="Arial" w:hAnsi="Arial"/>
                <w:b/>
                <w:snapToGrid w:val="0"/>
                <w:color w:val="000000"/>
                <w:sz w:val="20"/>
                <w:szCs w:val="20"/>
              </w:rPr>
            </w:pPr>
            <w:r w:rsidRPr="00550599">
              <w:rPr>
                <w:rFonts w:ascii="Arial" w:hAnsi="Arial"/>
                <w:b/>
                <w:snapToGrid w:val="0"/>
                <w:color w:val="000000"/>
                <w:sz w:val="20"/>
                <w:szCs w:val="20"/>
              </w:rPr>
              <w:t>REDUNDANCY SELECTION FORM</w:t>
            </w:r>
          </w:p>
        </w:tc>
        <w:tc>
          <w:tcPr>
            <w:tcW w:w="1639" w:type="dxa"/>
            <w:tcBorders>
              <w:left w:val="nil"/>
            </w:tcBorders>
          </w:tcPr>
          <w:p w14:paraId="361A89FF" w14:textId="77777777" w:rsidR="00277D13" w:rsidRPr="00550599" w:rsidRDefault="00277D13" w:rsidP="00BC75D5">
            <w:pPr>
              <w:jc w:val="both"/>
              <w:rPr>
                <w:rFonts w:ascii="Arial" w:hAnsi="Arial"/>
                <w:b/>
                <w:snapToGrid w:val="0"/>
                <w:color w:val="000000"/>
                <w:sz w:val="20"/>
                <w:szCs w:val="20"/>
              </w:rPr>
            </w:pPr>
          </w:p>
        </w:tc>
        <w:tc>
          <w:tcPr>
            <w:tcW w:w="3264" w:type="dxa"/>
            <w:gridSpan w:val="2"/>
          </w:tcPr>
          <w:p w14:paraId="332CBF4C" w14:textId="77777777" w:rsidR="00277D13" w:rsidRPr="00550599" w:rsidRDefault="00550599" w:rsidP="00BC75D5">
            <w:pPr>
              <w:jc w:val="both"/>
              <w:rPr>
                <w:rFonts w:ascii="Arial" w:hAnsi="Arial"/>
                <w:b/>
                <w:snapToGrid w:val="0"/>
                <w:color w:val="000000"/>
                <w:sz w:val="20"/>
                <w:szCs w:val="20"/>
              </w:rPr>
            </w:pPr>
            <w:r>
              <w:rPr>
                <w:rFonts w:ascii="Arial" w:hAnsi="Arial"/>
                <w:b/>
                <w:snapToGrid w:val="0"/>
                <w:color w:val="000000"/>
                <w:sz w:val="20"/>
                <w:szCs w:val="20"/>
              </w:rPr>
              <w:t>N</w:t>
            </w:r>
            <w:r w:rsidR="00277D13" w:rsidRPr="00550599">
              <w:rPr>
                <w:rFonts w:ascii="Arial" w:hAnsi="Arial"/>
                <w:b/>
                <w:snapToGrid w:val="0"/>
                <w:color w:val="000000"/>
                <w:sz w:val="20"/>
                <w:szCs w:val="20"/>
              </w:rPr>
              <w:t>ame of Staff Member</w:t>
            </w:r>
            <w:r>
              <w:rPr>
                <w:rFonts w:ascii="Arial" w:hAnsi="Arial"/>
                <w:b/>
                <w:snapToGrid w:val="0"/>
                <w:color w:val="000000"/>
                <w:sz w:val="20"/>
                <w:szCs w:val="20"/>
              </w:rPr>
              <w:t>:</w:t>
            </w:r>
          </w:p>
        </w:tc>
        <w:tc>
          <w:tcPr>
            <w:tcW w:w="1515" w:type="dxa"/>
          </w:tcPr>
          <w:p w14:paraId="56B3A146" w14:textId="77777777" w:rsidR="00277D13" w:rsidRPr="0069781B" w:rsidRDefault="00277D13" w:rsidP="00BC75D5">
            <w:pPr>
              <w:jc w:val="both"/>
              <w:rPr>
                <w:rFonts w:ascii="Arial" w:hAnsi="Arial"/>
                <w:snapToGrid w:val="0"/>
                <w:color w:val="000000"/>
                <w:sz w:val="20"/>
                <w:szCs w:val="20"/>
              </w:rPr>
            </w:pPr>
          </w:p>
        </w:tc>
        <w:tc>
          <w:tcPr>
            <w:tcW w:w="1341" w:type="dxa"/>
          </w:tcPr>
          <w:p w14:paraId="443ECC07" w14:textId="77777777" w:rsidR="00277D13" w:rsidRPr="0069781B" w:rsidRDefault="00277D13" w:rsidP="00BC75D5">
            <w:pPr>
              <w:jc w:val="both"/>
              <w:rPr>
                <w:rFonts w:ascii="Arial" w:hAnsi="Arial"/>
                <w:snapToGrid w:val="0"/>
                <w:color w:val="000000"/>
                <w:sz w:val="20"/>
                <w:szCs w:val="20"/>
              </w:rPr>
            </w:pPr>
          </w:p>
        </w:tc>
        <w:tc>
          <w:tcPr>
            <w:tcW w:w="883" w:type="dxa"/>
          </w:tcPr>
          <w:p w14:paraId="3825FAF7" w14:textId="77777777" w:rsidR="00277D13" w:rsidRPr="0069781B" w:rsidRDefault="00277D13" w:rsidP="00BC75D5">
            <w:pPr>
              <w:jc w:val="both"/>
              <w:rPr>
                <w:rFonts w:ascii="Arial" w:hAnsi="Arial"/>
                <w:snapToGrid w:val="0"/>
                <w:color w:val="000000"/>
                <w:sz w:val="20"/>
                <w:szCs w:val="20"/>
              </w:rPr>
            </w:pPr>
          </w:p>
        </w:tc>
        <w:tc>
          <w:tcPr>
            <w:tcW w:w="1498" w:type="dxa"/>
          </w:tcPr>
          <w:p w14:paraId="2419A814" w14:textId="77777777" w:rsidR="00277D13" w:rsidRPr="0069781B" w:rsidRDefault="00277D13" w:rsidP="00BC75D5">
            <w:pPr>
              <w:jc w:val="both"/>
              <w:rPr>
                <w:rFonts w:ascii="Arial" w:hAnsi="Arial"/>
                <w:snapToGrid w:val="0"/>
                <w:color w:val="000000"/>
                <w:sz w:val="20"/>
                <w:szCs w:val="20"/>
              </w:rPr>
            </w:pPr>
          </w:p>
        </w:tc>
      </w:tr>
      <w:tr w:rsidR="00277D13" w14:paraId="59751F1B" w14:textId="77777777" w:rsidTr="0083393B">
        <w:trPr>
          <w:trHeight w:val="276"/>
        </w:trPr>
        <w:tc>
          <w:tcPr>
            <w:tcW w:w="4668" w:type="dxa"/>
          </w:tcPr>
          <w:p w14:paraId="690AD370" w14:textId="77777777" w:rsidR="00277D13" w:rsidRPr="00550599" w:rsidRDefault="00277D13" w:rsidP="00BC75D5">
            <w:pPr>
              <w:spacing w:before="60" w:after="60"/>
              <w:jc w:val="both"/>
              <w:rPr>
                <w:rFonts w:ascii="Arial" w:hAnsi="Arial"/>
                <w:b/>
                <w:snapToGrid w:val="0"/>
                <w:color w:val="000000"/>
                <w:sz w:val="20"/>
                <w:szCs w:val="20"/>
              </w:rPr>
            </w:pPr>
            <w:r w:rsidRPr="00550599">
              <w:rPr>
                <w:rFonts w:ascii="Arial" w:hAnsi="Arial"/>
                <w:b/>
                <w:snapToGrid w:val="0"/>
                <w:color w:val="000000"/>
                <w:sz w:val="20"/>
                <w:szCs w:val="20"/>
              </w:rPr>
              <w:t>CRITERIA KEY:</w:t>
            </w:r>
          </w:p>
        </w:tc>
        <w:tc>
          <w:tcPr>
            <w:tcW w:w="1639" w:type="dxa"/>
            <w:tcBorders>
              <w:left w:val="nil"/>
            </w:tcBorders>
          </w:tcPr>
          <w:p w14:paraId="5F5E652C" w14:textId="77777777" w:rsidR="00277D13" w:rsidRPr="00550599" w:rsidRDefault="00277D13" w:rsidP="00BC75D5">
            <w:pPr>
              <w:jc w:val="both"/>
              <w:rPr>
                <w:rFonts w:ascii="Arial" w:hAnsi="Arial"/>
                <w:b/>
                <w:snapToGrid w:val="0"/>
                <w:color w:val="000000"/>
                <w:sz w:val="20"/>
                <w:szCs w:val="20"/>
              </w:rPr>
            </w:pPr>
          </w:p>
        </w:tc>
        <w:tc>
          <w:tcPr>
            <w:tcW w:w="1639" w:type="dxa"/>
          </w:tcPr>
          <w:p w14:paraId="435C41FE" w14:textId="77777777" w:rsidR="00277D13" w:rsidRPr="0069781B" w:rsidRDefault="00277D13" w:rsidP="00BC75D5">
            <w:pPr>
              <w:jc w:val="both"/>
              <w:rPr>
                <w:rFonts w:ascii="Arial" w:hAnsi="Arial"/>
                <w:snapToGrid w:val="0"/>
                <w:color w:val="000000"/>
                <w:sz w:val="20"/>
                <w:szCs w:val="20"/>
              </w:rPr>
            </w:pPr>
          </w:p>
        </w:tc>
        <w:tc>
          <w:tcPr>
            <w:tcW w:w="1625" w:type="dxa"/>
          </w:tcPr>
          <w:p w14:paraId="455C9486" w14:textId="77777777" w:rsidR="00277D13" w:rsidRPr="0069781B" w:rsidRDefault="00277D13" w:rsidP="00BC75D5">
            <w:pPr>
              <w:jc w:val="both"/>
              <w:rPr>
                <w:rFonts w:ascii="Arial" w:hAnsi="Arial"/>
                <w:snapToGrid w:val="0"/>
                <w:color w:val="000000"/>
                <w:sz w:val="20"/>
                <w:szCs w:val="20"/>
              </w:rPr>
            </w:pPr>
          </w:p>
        </w:tc>
        <w:tc>
          <w:tcPr>
            <w:tcW w:w="1515" w:type="dxa"/>
          </w:tcPr>
          <w:p w14:paraId="0BBABE10" w14:textId="77777777" w:rsidR="00277D13" w:rsidRPr="0069781B" w:rsidRDefault="00277D13" w:rsidP="00BC75D5">
            <w:pPr>
              <w:jc w:val="both"/>
              <w:rPr>
                <w:rFonts w:ascii="Arial" w:hAnsi="Arial"/>
                <w:snapToGrid w:val="0"/>
                <w:color w:val="000000"/>
                <w:sz w:val="20"/>
                <w:szCs w:val="20"/>
              </w:rPr>
            </w:pPr>
          </w:p>
        </w:tc>
        <w:tc>
          <w:tcPr>
            <w:tcW w:w="1341" w:type="dxa"/>
          </w:tcPr>
          <w:p w14:paraId="161A1613" w14:textId="77777777" w:rsidR="00277D13" w:rsidRPr="0069781B" w:rsidRDefault="00277D13" w:rsidP="00BC75D5">
            <w:pPr>
              <w:jc w:val="both"/>
              <w:rPr>
                <w:rFonts w:ascii="Arial" w:hAnsi="Arial"/>
                <w:snapToGrid w:val="0"/>
                <w:color w:val="000000"/>
                <w:sz w:val="20"/>
                <w:szCs w:val="20"/>
              </w:rPr>
            </w:pPr>
          </w:p>
        </w:tc>
        <w:tc>
          <w:tcPr>
            <w:tcW w:w="883" w:type="dxa"/>
          </w:tcPr>
          <w:p w14:paraId="01CD9B77" w14:textId="77777777" w:rsidR="00277D13" w:rsidRPr="0069781B" w:rsidRDefault="00277D13" w:rsidP="00BC75D5">
            <w:pPr>
              <w:jc w:val="both"/>
              <w:rPr>
                <w:rFonts w:ascii="Arial" w:hAnsi="Arial"/>
                <w:snapToGrid w:val="0"/>
                <w:color w:val="000000"/>
                <w:sz w:val="20"/>
                <w:szCs w:val="20"/>
              </w:rPr>
            </w:pPr>
          </w:p>
        </w:tc>
        <w:tc>
          <w:tcPr>
            <w:tcW w:w="1498" w:type="dxa"/>
          </w:tcPr>
          <w:p w14:paraId="47D1DF6C" w14:textId="77777777" w:rsidR="00277D13" w:rsidRPr="0069781B" w:rsidRDefault="00277D13" w:rsidP="00BC75D5">
            <w:pPr>
              <w:jc w:val="both"/>
              <w:rPr>
                <w:rFonts w:ascii="Arial" w:hAnsi="Arial"/>
                <w:snapToGrid w:val="0"/>
                <w:color w:val="000000"/>
                <w:sz w:val="20"/>
                <w:szCs w:val="20"/>
              </w:rPr>
            </w:pPr>
          </w:p>
        </w:tc>
      </w:tr>
      <w:tr w:rsidR="00277D13" w14:paraId="33374A3B" w14:textId="77777777" w:rsidTr="0083393B">
        <w:trPr>
          <w:cantSplit/>
          <w:trHeight w:val="276"/>
        </w:trPr>
        <w:tc>
          <w:tcPr>
            <w:tcW w:w="6307" w:type="dxa"/>
            <w:gridSpan w:val="2"/>
          </w:tcPr>
          <w:p w14:paraId="7D373CBA" w14:textId="77777777" w:rsidR="00277D13" w:rsidRPr="00550599" w:rsidRDefault="00277D13" w:rsidP="00BC75D5">
            <w:pPr>
              <w:jc w:val="both"/>
              <w:rPr>
                <w:rFonts w:ascii="Arial" w:hAnsi="Arial"/>
                <w:b/>
                <w:snapToGrid w:val="0"/>
                <w:color w:val="000000"/>
                <w:sz w:val="20"/>
                <w:szCs w:val="20"/>
              </w:rPr>
            </w:pPr>
            <w:r w:rsidRPr="00550599">
              <w:rPr>
                <w:rFonts w:ascii="Arial" w:hAnsi="Arial"/>
                <w:b/>
                <w:snapToGrid w:val="0"/>
                <w:color w:val="000000"/>
                <w:sz w:val="20"/>
                <w:szCs w:val="20"/>
              </w:rPr>
              <w:t>1 – EXCELLENT  2 – V GOOD 3 –GOOD 4 – ADEQUATE</w:t>
            </w:r>
          </w:p>
        </w:tc>
        <w:tc>
          <w:tcPr>
            <w:tcW w:w="1639" w:type="dxa"/>
          </w:tcPr>
          <w:p w14:paraId="4B219751" w14:textId="77777777" w:rsidR="00277D13" w:rsidRPr="0069781B" w:rsidRDefault="00277D13" w:rsidP="00BC75D5">
            <w:pPr>
              <w:jc w:val="both"/>
              <w:rPr>
                <w:rFonts w:ascii="Arial" w:hAnsi="Arial"/>
                <w:snapToGrid w:val="0"/>
                <w:color w:val="000000"/>
                <w:sz w:val="20"/>
                <w:szCs w:val="20"/>
              </w:rPr>
            </w:pPr>
          </w:p>
        </w:tc>
        <w:tc>
          <w:tcPr>
            <w:tcW w:w="1625" w:type="dxa"/>
          </w:tcPr>
          <w:p w14:paraId="62B6E00E" w14:textId="77777777" w:rsidR="00277D13" w:rsidRPr="0069781B" w:rsidRDefault="00277D13" w:rsidP="00BC75D5">
            <w:pPr>
              <w:jc w:val="both"/>
              <w:rPr>
                <w:rFonts w:ascii="Arial" w:hAnsi="Arial"/>
                <w:snapToGrid w:val="0"/>
                <w:color w:val="000000"/>
                <w:sz w:val="20"/>
                <w:szCs w:val="20"/>
              </w:rPr>
            </w:pPr>
          </w:p>
        </w:tc>
        <w:tc>
          <w:tcPr>
            <w:tcW w:w="1515" w:type="dxa"/>
          </w:tcPr>
          <w:p w14:paraId="1CBE6CED" w14:textId="77777777" w:rsidR="00277D13" w:rsidRPr="0069781B" w:rsidRDefault="00277D13" w:rsidP="00BC75D5">
            <w:pPr>
              <w:jc w:val="both"/>
              <w:rPr>
                <w:rFonts w:ascii="Arial" w:hAnsi="Arial"/>
                <w:snapToGrid w:val="0"/>
                <w:color w:val="000000"/>
                <w:sz w:val="20"/>
                <w:szCs w:val="20"/>
              </w:rPr>
            </w:pPr>
          </w:p>
        </w:tc>
        <w:tc>
          <w:tcPr>
            <w:tcW w:w="1341" w:type="dxa"/>
          </w:tcPr>
          <w:p w14:paraId="506592E5" w14:textId="77777777" w:rsidR="00277D13" w:rsidRPr="0069781B" w:rsidRDefault="00277D13" w:rsidP="00BC75D5">
            <w:pPr>
              <w:jc w:val="both"/>
              <w:rPr>
                <w:rFonts w:ascii="Arial" w:hAnsi="Arial"/>
                <w:snapToGrid w:val="0"/>
                <w:color w:val="000000"/>
                <w:sz w:val="20"/>
                <w:szCs w:val="20"/>
              </w:rPr>
            </w:pPr>
          </w:p>
        </w:tc>
        <w:tc>
          <w:tcPr>
            <w:tcW w:w="883" w:type="dxa"/>
          </w:tcPr>
          <w:p w14:paraId="63C12A04" w14:textId="77777777" w:rsidR="00277D13" w:rsidRPr="0069781B" w:rsidRDefault="00277D13" w:rsidP="00BC75D5">
            <w:pPr>
              <w:jc w:val="both"/>
              <w:rPr>
                <w:rFonts w:ascii="Arial" w:hAnsi="Arial"/>
                <w:snapToGrid w:val="0"/>
                <w:color w:val="000000"/>
                <w:sz w:val="20"/>
                <w:szCs w:val="20"/>
              </w:rPr>
            </w:pPr>
          </w:p>
        </w:tc>
        <w:tc>
          <w:tcPr>
            <w:tcW w:w="1498" w:type="dxa"/>
          </w:tcPr>
          <w:p w14:paraId="0475B898" w14:textId="77777777" w:rsidR="00277D13" w:rsidRPr="0069781B" w:rsidRDefault="00277D13" w:rsidP="00BC75D5">
            <w:pPr>
              <w:jc w:val="both"/>
              <w:rPr>
                <w:rFonts w:ascii="Arial" w:hAnsi="Arial"/>
                <w:snapToGrid w:val="0"/>
                <w:color w:val="000000"/>
                <w:sz w:val="20"/>
                <w:szCs w:val="20"/>
              </w:rPr>
            </w:pPr>
          </w:p>
        </w:tc>
      </w:tr>
      <w:tr w:rsidR="00277D13" w14:paraId="5E7C8737" w14:textId="77777777" w:rsidTr="0083393B">
        <w:trPr>
          <w:trHeight w:val="276"/>
        </w:trPr>
        <w:tc>
          <w:tcPr>
            <w:tcW w:w="4668" w:type="dxa"/>
            <w:tcBorders>
              <w:top w:val="single" w:sz="4" w:space="0" w:color="auto"/>
              <w:left w:val="single" w:sz="4" w:space="0" w:color="auto"/>
            </w:tcBorders>
          </w:tcPr>
          <w:p w14:paraId="6B2776F3" w14:textId="77777777" w:rsidR="00277D13" w:rsidRPr="0069781B" w:rsidRDefault="00277D13" w:rsidP="00BC75D5">
            <w:pPr>
              <w:spacing w:before="60" w:after="60"/>
              <w:jc w:val="both"/>
              <w:rPr>
                <w:rFonts w:ascii="Arial" w:hAnsi="Arial"/>
                <w:snapToGrid w:val="0"/>
                <w:color w:val="000000"/>
                <w:sz w:val="20"/>
                <w:szCs w:val="20"/>
              </w:rPr>
            </w:pPr>
          </w:p>
        </w:tc>
        <w:tc>
          <w:tcPr>
            <w:tcW w:w="1639" w:type="dxa"/>
            <w:tcBorders>
              <w:top w:val="single" w:sz="4" w:space="0" w:color="auto"/>
              <w:left w:val="single" w:sz="4" w:space="0" w:color="auto"/>
              <w:bottom w:val="single" w:sz="6" w:space="0" w:color="auto"/>
              <w:right w:val="single" w:sz="6" w:space="0" w:color="auto"/>
            </w:tcBorders>
          </w:tcPr>
          <w:p w14:paraId="640B26FC"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Experience</w:t>
            </w:r>
          </w:p>
        </w:tc>
        <w:tc>
          <w:tcPr>
            <w:tcW w:w="1639" w:type="dxa"/>
            <w:tcBorders>
              <w:top w:val="single" w:sz="4" w:space="0" w:color="auto"/>
              <w:left w:val="single" w:sz="6" w:space="0" w:color="auto"/>
              <w:bottom w:val="single" w:sz="6" w:space="0" w:color="auto"/>
              <w:right w:val="single" w:sz="6" w:space="0" w:color="auto"/>
            </w:tcBorders>
          </w:tcPr>
          <w:p w14:paraId="1AE3822B"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Qualifications</w:t>
            </w:r>
          </w:p>
        </w:tc>
        <w:tc>
          <w:tcPr>
            <w:tcW w:w="1625" w:type="dxa"/>
            <w:tcBorders>
              <w:top w:val="single" w:sz="4" w:space="0" w:color="auto"/>
              <w:left w:val="single" w:sz="6" w:space="0" w:color="auto"/>
              <w:bottom w:val="single" w:sz="6" w:space="0" w:color="auto"/>
              <w:right w:val="single" w:sz="6" w:space="0" w:color="auto"/>
            </w:tcBorders>
          </w:tcPr>
          <w:p w14:paraId="25055F53"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Training</w:t>
            </w:r>
          </w:p>
        </w:tc>
        <w:tc>
          <w:tcPr>
            <w:tcW w:w="1515" w:type="dxa"/>
            <w:tcBorders>
              <w:top w:val="single" w:sz="4" w:space="0" w:color="auto"/>
              <w:left w:val="single" w:sz="6" w:space="0" w:color="auto"/>
              <w:bottom w:val="single" w:sz="6" w:space="0" w:color="auto"/>
              <w:right w:val="single" w:sz="6" w:space="0" w:color="auto"/>
            </w:tcBorders>
          </w:tcPr>
          <w:p w14:paraId="5A26B35D"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Knowledge</w:t>
            </w:r>
          </w:p>
        </w:tc>
        <w:tc>
          <w:tcPr>
            <w:tcW w:w="1341" w:type="dxa"/>
            <w:tcBorders>
              <w:top w:val="single" w:sz="4" w:space="0" w:color="auto"/>
              <w:left w:val="single" w:sz="6" w:space="0" w:color="auto"/>
              <w:bottom w:val="single" w:sz="6" w:space="0" w:color="auto"/>
              <w:right w:val="single" w:sz="6" w:space="0" w:color="auto"/>
            </w:tcBorders>
          </w:tcPr>
          <w:p w14:paraId="19BBEA2D"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Skills</w:t>
            </w:r>
          </w:p>
        </w:tc>
        <w:tc>
          <w:tcPr>
            <w:tcW w:w="2381" w:type="dxa"/>
            <w:gridSpan w:val="2"/>
            <w:tcBorders>
              <w:top w:val="single" w:sz="4" w:space="0" w:color="auto"/>
              <w:left w:val="single" w:sz="6" w:space="0" w:color="auto"/>
              <w:right w:val="single" w:sz="6" w:space="0" w:color="auto"/>
            </w:tcBorders>
          </w:tcPr>
          <w:p w14:paraId="59138FB2"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Overall Assessment</w:t>
            </w:r>
          </w:p>
        </w:tc>
      </w:tr>
      <w:tr w:rsidR="00277D13" w14:paraId="3C7B85F1" w14:textId="77777777" w:rsidTr="0083393B">
        <w:trPr>
          <w:trHeight w:val="276"/>
        </w:trPr>
        <w:tc>
          <w:tcPr>
            <w:tcW w:w="4668" w:type="dxa"/>
            <w:tcBorders>
              <w:left w:val="single" w:sz="6" w:space="0" w:color="auto"/>
              <w:bottom w:val="single" w:sz="6" w:space="0" w:color="auto"/>
              <w:right w:val="single" w:sz="6" w:space="0" w:color="auto"/>
            </w:tcBorders>
          </w:tcPr>
          <w:p w14:paraId="6A5C23DE"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CRITERIA</w:t>
            </w:r>
          </w:p>
        </w:tc>
        <w:tc>
          <w:tcPr>
            <w:tcW w:w="1639" w:type="dxa"/>
            <w:tcBorders>
              <w:top w:val="single" w:sz="6" w:space="0" w:color="auto"/>
              <w:left w:val="single" w:sz="6" w:space="0" w:color="auto"/>
              <w:bottom w:val="single" w:sz="6" w:space="0" w:color="auto"/>
              <w:right w:val="single" w:sz="6" w:space="0" w:color="auto"/>
            </w:tcBorders>
          </w:tcPr>
          <w:p w14:paraId="6BD8E226"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A68B839"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1E705C9E"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579DE141"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5ED75BDE"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06EC4B03"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32067321" w14:textId="77777777" w:rsidR="00277D13" w:rsidRPr="0069781B" w:rsidRDefault="00277D13" w:rsidP="00BC75D5">
            <w:pPr>
              <w:jc w:val="both"/>
              <w:rPr>
                <w:rFonts w:ascii="Arial" w:hAnsi="Arial"/>
                <w:snapToGrid w:val="0"/>
                <w:color w:val="000000"/>
                <w:sz w:val="20"/>
                <w:szCs w:val="20"/>
              </w:rPr>
            </w:pPr>
          </w:p>
        </w:tc>
      </w:tr>
      <w:tr w:rsidR="00277D13" w14:paraId="20118FE3"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69CE36EE"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1</w:t>
            </w:r>
          </w:p>
        </w:tc>
        <w:tc>
          <w:tcPr>
            <w:tcW w:w="1639" w:type="dxa"/>
            <w:tcBorders>
              <w:top w:val="single" w:sz="6" w:space="0" w:color="auto"/>
              <w:left w:val="single" w:sz="6" w:space="0" w:color="auto"/>
              <w:bottom w:val="single" w:sz="6" w:space="0" w:color="auto"/>
              <w:right w:val="single" w:sz="6" w:space="0" w:color="auto"/>
            </w:tcBorders>
          </w:tcPr>
          <w:p w14:paraId="271E3422"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CC2D6DD"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69B9C64E"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16F99F5E"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01638463"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61DA7605"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14EE9688" w14:textId="77777777" w:rsidR="00277D13" w:rsidRPr="0069781B" w:rsidRDefault="00277D13" w:rsidP="00BC75D5">
            <w:pPr>
              <w:jc w:val="both"/>
              <w:rPr>
                <w:rFonts w:ascii="Arial" w:hAnsi="Arial"/>
                <w:snapToGrid w:val="0"/>
                <w:color w:val="000000"/>
                <w:sz w:val="20"/>
                <w:szCs w:val="20"/>
              </w:rPr>
            </w:pPr>
          </w:p>
        </w:tc>
      </w:tr>
      <w:tr w:rsidR="00277D13" w14:paraId="76C74A02"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5CC9BEF2"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Qualification and experience</w:t>
            </w:r>
          </w:p>
        </w:tc>
        <w:tc>
          <w:tcPr>
            <w:tcW w:w="1639" w:type="dxa"/>
            <w:tcBorders>
              <w:top w:val="single" w:sz="6" w:space="0" w:color="auto"/>
              <w:left w:val="single" w:sz="6" w:space="0" w:color="auto"/>
              <w:bottom w:val="single" w:sz="6" w:space="0" w:color="auto"/>
              <w:right w:val="single" w:sz="6" w:space="0" w:color="auto"/>
            </w:tcBorders>
          </w:tcPr>
          <w:p w14:paraId="42AF2EB1"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59F21E7"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54E48072"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5D2073F9"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410DFA23"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5041F305"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0D14ECA6" w14:textId="77777777" w:rsidR="00277D13" w:rsidRPr="0069781B" w:rsidRDefault="00277D13" w:rsidP="00BC75D5">
            <w:pPr>
              <w:jc w:val="both"/>
              <w:rPr>
                <w:rFonts w:ascii="Arial" w:hAnsi="Arial"/>
                <w:snapToGrid w:val="0"/>
                <w:color w:val="000000"/>
                <w:sz w:val="20"/>
                <w:szCs w:val="20"/>
              </w:rPr>
            </w:pPr>
          </w:p>
        </w:tc>
      </w:tr>
      <w:tr w:rsidR="00277D13" w14:paraId="757A266B"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566F2749"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2</w:t>
            </w:r>
          </w:p>
        </w:tc>
        <w:tc>
          <w:tcPr>
            <w:tcW w:w="1639" w:type="dxa"/>
            <w:tcBorders>
              <w:top w:val="single" w:sz="6" w:space="0" w:color="auto"/>
              <w:left w:val="single" w:sz="6" w:space="0" w:color="auto"/>
              <w:bottom w:val="single" w:sz="6" w:space="0" w:color="auto"/>
              <w:right w:val="single" w:sz="6" w:space="0" w:color="auto"/>
            </w:tcBorders>
          </w:tcPr>
          <w:p w14:paraId="0142FF67"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24CCAC5"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570B8B75"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70F1ED10"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0C208370"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565F26A5"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1B5A624F" w14:textId="77777777" w:rsidR="00277D13" w:rsidRPr="0069781B" w:rsidRDefault="00277D13" w:rsidP="00BC75D5">
            <w:pPr>
              <w:jc w:val="both"/>
              <w:rPr>
                <w:rFonts w:ascii="Arial" w:hAnsi="Arial"/>
                <w:snapToGrid w:val="0"/>
                <w:color w:val="000000"/>
                <w:sz w:val="20"/>
                <w:szCs w:val="20"/>
              </w:rPr>
            </w:pPr>
          </w:p>
        </w:tc>
      </w:tr>
      <w:tr w:rsidR="00277D13" w14:paraId="78B36CA6"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6A20E023"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Relevant experience key areas</w:t>
            </w:r>
          </w:p>
        </w:tc>
        <w:tc>
          <w:tcPr>
            <w:tcW w:w="1639" w:type="dxa"/>
            <w:tcBorders>
              <w:top w:val="single" w:sz="6" w:space="0" w:color="auto"/>
              <w:left w:val="single" w:sz="6" w:space="0" w:color="auto"/>
              <w:bottom w:val="single" w:sz="6" w:space="0" w:color="auto"/>
              <w:right w:val="single" w:sz="6" w:space="0" w:color="auto"/>
            </w:tcBorders>
          </w:tcPr>
          <w:p w14:paraId="0A4395EE"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DDB7E8F"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48932F81"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519255DB"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75F4A545"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45754BCA"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3FE96ACF" w14:textId="77777777" w:rsidR="00277D13" w:rsidRPr="0069781B" w:rsidRDefault="00277D13" w:rsidP="00BC75D5">
            <w:pPr>
              <w:jc w:val="both"/>
              <w:rPr>
                <w:rFonts w:ascii="Arial" w:hAnsi="Arial"/>
                <w:snapToGrid w:val="0"/>
                <w:color w:val="000000"/>
                <w:sz w:val="20"/>
                <w:szCs w:val="20"/>
              </w:rPr>
            </w:pPr>
          </w:p>
        </w:tc>
      </w:tr>
      <w:tr w:rsidR="00277D13" w14:paraId="4D65213F"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165C1A43"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3</w:t>
            </w:r>
          </w:p>
        </w:tc>
        <w:tc>
          <w:tcPr>
            <w:tcW w:w="1639" w:type="dxa"/>
            <w:tcBorders>
              <w:top w:val="single" w:sz="6" w:space="0" w:color="auto"/>
              <w:left w:val="single" w:sz="6" w:space="0" w:color="auto"/>
              <w:bottom w:val="single" w:sz="6" w:space="0" w:color="auto"/>
              <w:right w:val="single" w:sz="6" w:space="0" w:color="auto"/>
            </w:tcBorders>
          </w:tcPr>
          <w:p w14:paraId="66683CDA"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47F36018"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5EBA5DF2"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2EB2F5F7"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2292D189"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757D2F36"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5E891E88" w14:textId="77777777" w:rsidR="00277D13" w:rsidRPr="0069781B" w:rsidRDefault="00277D13" w:rsidP="00BC75D5">
            <w:pPr>
              <w:jc w:val="both"/>
              <w:rPr>
                <w:rFonts w:ascii="Arial" w:hAnsi="Arial"/>
                <w:snapToGrid w:val="0"/>
                <w:color w:val="000000"/>
                <w:sz w:val="20"/>
                <w:szCs w:val="20"/>
              </w:rPr>
            </w:pPr>
          </w:p>
        </w:tc>
      </w:tr>
      <w:tr w:rsidR="00277D13" w14:paraId="6831F86F"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3BB93F8F"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Knowledge of behaviour strategies</w:t>
            </w:r>
          </w:p>
        </w:tc>
        <w:tc>
          <w:tcPr>
            <w:tcW w:w="1639" w:type="dxa"/>
            <w:tcBorders>
              <w:top w:val="single" w:sz="6" w:space="0" w:color="auto"/>
              <w:left w:val="single" w:sz="6" w:space="0" w:color="auto"/>
              <w:bottom w:val="single" w:sz="6" w:space="0" w:color="auto"/>
              <w:right w:val="single" w:sz="6" w:space="0" w:color="auto"/>
            </w:tcBorders>
          </w:tcPr>
          <w:p w14:paraId="4CC82A57"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60D19D5"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2FA4CC22"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60380054"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5F717765"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1EFE5893"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1E98D50C" w14:textId="77777777" w:rsidR="00277D13" w:rsidRPr="0069781B" w:rsidRDefault="00277D13" w:rsidP="00BC75D5">
            <w:pPr>
              <w:jc w:val="both"/>
              <w:rPr>
                <w:rFonts w:ascii="Arial" w:hAnsi="Arial"/>
                <w:snapToGrid w:val="0"/>
                <w:color w:val="000000"/>
                <w:sz w:val="20"/>
                <w:szCs w:val="20"/>
              </w:rPr>
            </w:pPr>
          </w:p>
        </w:tc>
      </w:tr>
      <w:tr w:rsidR="00277D13" w14:paraId="6FEE31ED"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6014BAAD"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4</w:t>
            </w:r>
          </w:p>
        </w:tc>
        <w:tc>
          <w:tcPr>
            <w:tcW w:w="1639" w:type="dxa"/>
            <w:tcBorders>
              <w:top w:val="single" w:sz="6" w:space="0" w:color="auto"/>
              <w:left w:val="single" w:sz="6" w:space="0" w:color="auto"/>
              <w:bottom w:val="single" w:sz="6" w:space="0" w:color="auto"/>
              <w:right w:val="single" w:sz="6" w:space="0" w:color="auto"/>
            </w:tcBorders>
          </w:tcPr>
          <w:p w14:paraId="164A5E76"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E167FA7"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002BF8A6"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31EE96A7"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29164DCD"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57B37E20"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1BFA6480" w14:textId="77777777" w:rsidR="00277D13" w:rsidRPr="0069781B" w:rsidRDefault="00277D13" w:rsidP="00BC75D5">
            <w:pPr>
              <w:jc w:val="both"/>
              <w:rPr>
                <w:rFonts w:ascii="Arial" w:hAnsi="Arial"/>
                <w:snapToGrid w:val="0"/>
                <w:color w:val="000000"/>
                <w:sz w:val="20"/>
                <w:szCs w:val="20"/>
              </w:rPr>
            </w:pPr>
          </w:p>
        </w:tc>
      </w:tr>
      <w:tr w:rsidR="00277D13" w14:paraId="3D2883E3"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1FFE507A"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 xml:space="preserve">Learning styles </w:t>
            </w:r>
          </w:p>
        </w:tc>
        <w:tc>
          <w:tcPr>
            <w:tcW w:w="1639" w:type="dxa"/>
            <w:tcBorders>
              <w:top w:val="single" w:sz="6" w:space="0" w:color="auto"/>
              <w:left w:val="single" w:sz="6" w:space="0" w:color="auto"/>
              <w:bottom w:val="single" w:sz="6" w:space="0" w:color="auto"/>
              <w:right w:val="single" w:sz="6" w:space="0" w:color="auto"/>
            </w:tcBorders>
          </w:tcPr>
          <w:p w14:paraId="7A622A10"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22F4AE89"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1FD88807"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50E7283E"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4EFFB91A"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436CE779"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43F8DC4E" w14:textId="77777777" w:rsidR="00277D13" w:rsidRPr="0069781B" w:rsidRDefault="00277D13" w:rsidP="00BC75D5">
            <w:pPr>
              <w:jc w:val="both"/>
              <w:rPr>
                <w:rFonts w:ascii="Arial" w:hAnsi="Arial"/>
                <w:snapToGrid w:val="0"/>
                <w:color w:val="000000"/>
                <w:sz w:val="20"/>
                <w:szCs w:val="20"/>
              </w:rPr>
            </w:pPr>
          </w:p>
        </w:tc>
      </w:tr>
      <w:tr w:rsidR="00277D13" w14:paraId="625D19E5"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5658765A"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5</w:t>
            </w:r>
          </w:p>
        </w:tc>
        <w:tc>
          <w:tcPr>
            <w:tcW w:w="1639" w:type="dxa"/>
            <w:tcBorders>
              <w:top w:val="single" w:sz="6" w:space="0" w:color="auto"/>
              <w:left w:val="single" w:sz="6" w:space="0" w:color="auto"/>
              <w:bottom w:val="single" w:sz="6" w:space="0" w:color="auto"/>
              <w:right w:val="single" w:sz="6" w:space="0" w:color="auto"/>
            </w:tcBorders>
          </w:tcPr>
          <w:p w14:paraId="1AC14133"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2EF0797"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2702D8F7"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334A3C8C"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420195E9"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51E0D752"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39B15029" w14:textId="77777777" w:rsidR="00277D13" w:rsidRPr="0069781B" w:rsidRDefault="00277D13" w:rsidP="00BC75D5">
            <w:pPr>
              <w:jc w:val="both"/>
              <w:rPr>
                <w:rFonts w:ascii="Arial" w:hAnsi="Arial"/>
                <w:snapToGrid w:val="0"/>
                <w:color w:val="000000"/>
                <w:sz w:val="20"/>
                <w:szCs w:val="20"/>
              </w:rPr>
            </w:pPr>
          </w:p>
        </w:tc>
      </w:tr>
      <w:tr w:rsidR="00277D13" w14:paraId="6053092E"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28B760B3"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Work with others and organise staff</w:t>
            </w:r>
          </w:p>
        </w:tc>
        <w:tc>
          <w:tcPr>
            <w:tcW w:w="1639" w:type="dxa"/>
            <w:tcBorders>
              <w:top w:val="single" w:sz="6" w:space="0" w:color="auto"/>
              <w:left w:val="single" w:sz="6" w:space="0" w:color="auto"/>
              <w:bottom w:val="single" w:sz="6" w:space="0" w:color="auto"/>
              <w:right w:val="single" w:sz="6" w:space="0" w:color="auto"/>
            </w:tcBorders>
          </w:tcPr>
          <w:p w14:paraId="1E058C32"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55E0137C"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1058542A"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27A19A1D"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7DA20F9E"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4D3E0C5F"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606D689C" w14:textId="77777777" w:rsidR="00277D13" w:rsidRPr="0069781B" w:rsidRDefault="00277D13" w:rsidP="00BC75D5">
            <w:pPr>
              <w:jc w:val="both"/>
              <w:rPr>
                <w:rFonts w:ascii="Arial" w:hAnsi="Arial"/>
                <w:snapToGrid w:val="0"/>
                <w:color w:val="000000"/>
                <w:sz w:val="20"/>
                <w:szCs w:val="20"/>
              </w:rPr>
            </w:pPr>
          </w:p>
        </w:tc>
      </w:tr>
      <w:tr w:rsidR="00277D13" w14:paraId="26022732"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6C9401C0"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6</w:t>
            </w:r>
          </w:p>
        </w:tc>
        <w:tc>
          <w:tcPr>
            <w:tcW w:w="1639" w:type="dxa"/>
            <w:tcBorders>
              <w:top w:val="single" w:sz="6" w:space="0" w:color="auto"/>
              <w:left w:val="single" w:sz="6" w:space="0" w:color="auto"/>
              <w:bottom w:val="single" w:sz="6" w:space="0" w:color="auto"/>
              <w:right w:val="single" w:sz="6" w:space="0" w:color="auto"/>
            </w:tcBorders>
          </w:tcPr>
          <w:p w14:paraId="05140D01"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D43825A"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51ECB03A"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003192E4"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08DCE4F0"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1D476FD5"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5899F969" w14:textId="77777777" w:rsidR="00277D13" w:rsidRPr="0069781B" w:rsidRDefault="00277D13" w:rsidP="00BC75D5">
            <w:pPr>
              <w:jc w:val="both"/>
              <w:rPr>
                <w:rFonts w:ascii="Arial" w:hAnsi="Arial"/>
                <w:snapToGrid w:val="0"/>
                <w:color w:val="000000"/>
                <w:sz w:val="20"/>
                <w:szCs w:val="20"/>
              </w:rPr>
            </w:pPr>
          </w:p>
        </w:tc>
      </w:tr>
      <w:tr w:rsidR="00277D13" w14:paraId="3F0B2F17"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3BA6767E" w14:textId="77777777" w:rsidR="00277D13" w:rsidRPr="0069781B" w:rsidRDefault="00400E9D" w:rsidP="00BC75D5">
            <w:pPr>
              <w:spacing w:before="60" w:after="60"/>
              <w:jc w:val="both"/>
              <w:rPr>
                <w:rFonts w:ascii="Arial" w:hAnsi="Arial"/>
                <w:snapToGrid w:val="0"/>
                <w:color w:val="000000"/>
                <w:sz w:val="20"/>
                <w:szCs w:val="20"/>
              </w:rPr>
            </w:pPr>
            <w:r>
              <w:rPr>
                <w:rFonts w:ascii="Arial" w:hAnsi="Arial"/>
                <w:snapToGrid w:val="0"/>
                <w:color w:val="000000"/>
                <w:sz w:val="20"/>
                <w:szCs w:val="20"/>
              </w:rPr>
              <w:t>Specialist skills to support the learning environment.</w:t>
            </w:r>
          </w:p>
        </w:tc>
        <w:tc>
          <w:tcPr>
            <w:tcW w:w="1639" w:type="dxa"/>
            <w:tcBorders>
              <w:top w:val="single" w:sz="6" w:space="0" w:color="auto"/>
              <w:left w:val="single" w:sz="6" w:space="0" w:color="auto"/>
              <w:bottom w:val="single" w:sz="6" w:space="0" w:color="auto"/>
              <w:right w:val="single" w:sz="6" w:space="0" w:color="auto"/>
            </w:tcBorders>
          </w:tcPr>
          <w:p w14:paraId="7C1C84A1"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D1911EA"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75D140E8"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77B3EAB5"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4C400748"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4F6433CA"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5223B608" w14:textId="77777777" w:rsidR="00277D13" w:rsidRPr="0069781B" w:rsidRDefault="00277D13" w:rsidP="00BC75D5">
            <w:pPr>
              <w:jc w:val="both"/>
              <w:rPr>
                <w:rFonts w:ascii="Arial" w:hAnsi="Arial"/>
                <w:snapToGrid w:val="0"/>
                <w:color w:val="000000"/>
                <w:sz w:val="20"/>
                <w:szCs w:val="20"/>
              </w:rPr>
            </w:pPr>
          </w:p>
        </w:tc>
      </w:tr>
      <w:tr w:rsidR="00277D13" w14:paraId="2434EF97"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2B1A6B8F"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7</w:t>
            </w:r>
          </w:p>
        </w:tc>
        <w:tc>
          <w:tcPr>
            <w:tcW w:w="1639" w:type="dxa"/>
            <w:tcBorders>
              <w:top w:val="single" w:sz="6" w:space="0" w:color="auto"/>
              <w:left w:val="single" w:sz="6" w:space="0" w:color="auto"/>
              <w:bottom w:val="single" w:sz="6" w:space="0" w:color="auto"/>
              <w:right w:val="single" w:sz="6" w:space="0" w:color="auto"/>
            </w:tcBorders>
          </w:tcPr>
          <w:p w14:paraId="2F9D1D80"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39817517"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3675D909"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6213F467"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3293EDDC"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7018CD9C"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0294DED3" w14:textId="77777777" w:rsidR="00277D13" w:rsidRPr="0069781B" w:rsidRDefault="00277D13" w:rsidP="00BC75D5">
            <w:pPr>
              <w:jc w:val="both"/>
              <w:rPr>
                <w:rFonts w:ascii="Arial" w:hAnsi="Arial"/>
                <w:snapToGrid w:val="0"/>
                <w:color w:val="000000"/>
                <w:sz w:val="20"/>
                <w:szCs w:val="20"/>
              </w:rPr>
            </w:pPr>
          </w:p>
        </w:tc>
      </w:tr>
      <w:tr w:rsidR="00277D13" w14:paraId="79B1B62F"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1DD82A68" w14:textId="77777777" w:rsidR="00277D13" w:rsidRPr="0069781B" w:rsidRDefault="00277D13" w:rsidP="00BC75D5">
            <w:pPr>
              <w:spacing w:before="60" w:after="60"/>
              <w:jc w:val="both"/>
              <w:rPr>
                <w:rFonts w:ascii="Arial" w:hAnsi="Arial"/>
                <w:snapToGrid w:val="0"/>
                <w:color w:val="000000"/>
                <w:sz w:val="20"/>
                <w:szCs w:val="20"/>
              </w:rPr>
            </w:pPr>
            <w:r w:rsidRPr="0069781B">
              <w:rPr>
                <w:rFonts w:ascii="Arial" w:hAnsi="Arial"/>
                <w:snapToGrid w:val="0"/>
                <w:color w:val="000000"/>
                <w:sz w:val="20"/>
                <w:szCs w:val="20"/>
              </w:rPr>
              <w:t>Work in team</w:t>
            </w:r>
          </w:p>
        </w:tc>
        <w:tc>
          <w:tcPr>
            <w:tcW w:w="1639" w:type="dxa"/>
            <w:tcBorders>
              <w:top w:val="single" w:sz="6" w:space="0" w:color="auto"/>
              <w:left w:val="single" w:sz="6" w:space="0" w:color="auto"/>
              <w:bottom w:val="single" w:sz="6" w:space="0" w:color="auto"/>
              <w:right w:val="single" w:sz="6" w:space="0" w:color="auto"/>
            </w:tcBorders>
          </w:tcPr>
          <w:p w14:paraId="08DFAB41"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07B99D6E"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76D93D01"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07064A79"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1763C838"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tcBorders>
          </w:tcPr>
          <w:p w14:paraId="6A04D206"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55FA2D89" w14:textId="77777777" w:rsidR="00277D13" w:rsidRPr="0069781B" w:rsidRDefault="00277D13" w:rsidP="00BC75D5">
            <w:pPr>
              <w:jc w:val="both"/>
              <w:rPr>
                <w:rFonts w:ascii="Arial" w:hAnsi="Arial"/>
                <w:snapToGrid w:val="0"/>
                <w:color w:val="000000"/>
                <w:sz w:val="20"/>
                <w:szCs w:val="20"/>
              </w:rPr>
            </w:pPr>
          </w:p>
        </w:tc>
      </w:tr>
      <w:tr w:rsidR="00277D13" w14:paraId="753BFCE7" w14:textId="77777777" w:rsidTr="0083393B">
        <w:trPr>
          <w:trHeight w:val="276"/>
        </w:trPr>
        <w:tc>
          <w:tcPr>
            <w:tcW w:w="4668" w:type="dxa"/>
            <w:tcBorders>
              <w:top w:val="single" w:sz="6" w:space="0" w:color="auto"/>
              <w:left w:val="single" w:sz="6" w:space="0" w:color="auto"/>
              <w:bottom w:val="single" w:sz="6" w:space="0" w:color="auto"/>
              <w:right w:val="single" w:sz="6" w:space="0" w:color="auto"/>
            </w:tcBorders>
          </w:tcPr>
          <w:p w14:paraId="31A72BFA" w14:textId="77777777" w:rsidR="00277D13" w:rsidRPr="0069781B" w:rsidRDefault="00277D13" w:rsidP="00BC75D5">
            <w:pPr>
              <w:spacing w:before="60" w:after="60"/>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754ED5E2" w14:textId="77777777" w:rsidR="00277D13" w:rsidRPr="0069781B" w:rsidRDefault="00277D13" w:rsidP="00BC75D5">
            <w:pPr>
              <w:jc w:val="both"/>
              <w:rPr>
                <w:rFonts w:ascii="Arial" w:hAnsi="Arial"/>
                <w:snapToGrid w:val="0"/>
                <w:color w:val="000000"/>
                <w:sz w:val="20"/>
                <w:szCs w:val="20"/>
              </w:rPr>
            </w:pPr>
          </w:p>
        </w:tc>
        <w:tc>
          <w:tcPr>
            <w:tcW w:w="1639" w:type="dxa"/>
            <w:tcBorders>
              <w:top w:val="single" w:sz="6" w:space="0" w:color="auto"/>
              <w:left w:val="single" w:sz="6" w:space="0" w:color="auto"/>
              <w:bottom w:val="single" w:sz="6" w:space="0" w:color="auto"/>
              <w:right w:val="single" w:sz="6" w:space="0" w:color="auto"/>
            </w:tcBorders>
          </w:tcPr>
          <w:p w14:paraId="6C70248D" w14:textId="77777777" w:rsidR="00277D13" w:rsidRPr="0069781B" w:rsidRDefault="00277D13" w:rsidP="00BC75D5">
            <w:pPr>
              <w:jc w:val="both"/>
              <w:rPr>
                <w:rFonts w:ascii="Arial" w:hAnsi="Arial"/>
                <w:snapToGrid w:val="0"/>
                <w:color w:val="000000"/>
                <w:sz w:val="20"/>
                <w:szCs w:val="20"/>
              </w:rPr>
            </w:pPr>
          </w:p>
        </w:tc>
        <w:tc>
          <w:tcPr>
            <w:tcW w:w="1625" w:type="dxa"/>
            <w:tcBorders>
              <w:top w:val="single" w:sz="6" w:space="0" w:color="auto"/>
              <w:left w:val="single" w:sz="6" w:space="0" w:color="auto"/>
              <w:bottom w:val="single" w:sz="6" w:space="0" w:color="auto"/>
              <w:right w:val="single" w:sz="6" w:space="0" w:color="auto"/>
            </w:tcBorders>
          </w:tcPr>
          <w:p w14:paraId="25373354" w14:textId="77777777" w:rsidR="00277D13" w:rsidRPr="0069781B" w:rsidRDefault="00277D13" w:rsidP="00BC75D5">
            <w:pPr>
              <w:jc w:val="both"/>
              <w:rPr>
                <w:rFonts w:ascii="Arial" w:hAnsi="Arial"/>
                <w:snapToGrid w:val="0"/>
                <w:color w:val="000000"/>
                <w:sz w:val="20"/>
                <w:szCs w:val="20"/>
              </w:rPr>
            </w:pPr>
          </w:p>
        </w:tc>
        <w:tc>
          <w:tcPr>
            <w:tcW w:w="1515" w:type="dxa"/>
            <w:tcBorders>
              <w:top w:val="single" w:sz="6" w:space="0" w:color="auto"/>
              <w:left w:val="single" w:sz="6" w:space="0" w:color="auto"/>
              <w:bottom w:val="single" w:sz="6" w:space="0" w:color="auto"/>
              <w:right w:val="single" w:sz="6" w:space="0" w:color="auto"/>
            </w:tcBorders>
          </w:tcPr>
          <w:p w14:paraId="51B8EBF7" w14:textId="77777777" w:rsidR="00277D13" w:rsidRPr="0069781B" w:rsidRDefault="00277D13" w:rsidP="00BC75D5">
            <w:pPr>
              <w:jc w:val="both"/>
              <w:rPr>
                <w:rFonts w:ascii="Arial" w:hAnsi="Arial"/>
                <w:snapToGrid w:val="0"/>
                <w:color w:val="000000"/>
                <w:sz w:val="20"/>
                <w:szCs w:val="20"/>
              </w:rPr>
            </w:pPr>
          </w:p>
        </w:tc>
        <w:tc>
          <w:tcPr>
            <w:tcW w:w="1341" w:type="dxa"/>
            <w:tcBorders>
              <w:top w:val="single" w:sz="6" w:space="0" w:color="auto"/>
              <w:left w:val="single" w:sz="6" w:space="0" w:color="auto"/>
              <w:bottom w:val="single" w:sz="6" w:space="0" w:color="auto"/>
            </w:tcBorders>
          </w:tcPr>
          <w:p w14:paraId="3E414363" w14:textId="77777777" w:rsidR="00277D13" w:rsidRPr="0069781B" w:rsidRDefault="00277D13" w:rsidP="00BC75D5">
            <w:pPr>
              <w:jc w:val="both"/>
              <w:rPr>
                <w:rFonts w:ascii="Arial" w:hAnsi="Arial"/>
                <w:snapToGrid w:val="0"/>
                <w:color w:val="000000"/>
                <w:sz w:val="20"/>
                <w:szCs w:val="20"/>
              </w:rPr>
            </w:pPr>
          </w:p>
        </w:tc>
        <w:tc>
          <w:tcPr>
            <w:tcW w:w="883" w:type="dxa"/>
            <w:tcBorders>
              <w:top w:val="single" w:sz="4" w:space="0" w:color="auto"/>
              <w:left w:val="single" w:sz="4" w:space="0" w:color="auto"/>
              <w:bottom w:val="single" w:sz="4" w:space="0" w:color="auto"/>
            </w:tcBorders>
          </w:tcPr>
          <w:p w14:paraId="68C312F1" w14:textId="77777777" w:rsidR="00277D13" w:rsidRPr="0069781B" w:rsidRDefault="00277D13" w:rsidP="00BC75D5">
            <w:pPr>
              <w:jc w:val="both"/>
              <w:rPr>
                <w:rFonts w:ascii="Arial" w:hAnsi="Arial"/>
                <w:snapToGrid w:val="0"/>
                <w:color w:val="000000"/>
                <w:sz w:val="20"/>
                <w:szCs w:val="20"/>
              </w:rPr>
            </w:pPr>
          </w:p>
        </w:tc>
        <w:tc>
          <w:tcPr>
            <w:tcW w:w="1498" w:type="dxa"/>
            <w:tcBorders>
              <w:top w:val="single" w:sz="6" w:space="0" w:color="auto"/>
              <w:left w:val="nil"/>
              <w:bottom w:val="single" w:sz="6" w:space="0" w:color="auto"/>
              <w:right w:val="single" w:sz="6" w:space="0" w:color="auto"/>
            </w:tcBorders>
          </w:tcPr>
          <w:p w14:paraId="1EBA898F" w14:textId="77777777" w:rsidR="00277D13" w:rsidRPr="0069781B" w:rsidRDefault="00277D13" w:rsidP="00BC75D5">
            <w:pPr>
              <w:jc w:val="both"/>
              <w:rPr>
                <w:rFonts w:ascii="Arial" w:hAnsi="Arial"/>
                <w:snapToGrid w:val="0"/>
                <w:color w:val="000000"/>
                <w:sz w:val="20"/>
                <w:szCs w:val="20"/>
              </w:rPr>
            </w:pPr>
          </w:p>
        </w:tc>
      </w:tr>
    </w:tbl>
    <w:p w14:paraId="19620E79" w14:textId="77777777" w:rsidR="0083393B" w:rsidRDefault="0083393B" w:rsidP="00BC75D5">
      <w:pPr>
        <w:jc w:val="both"/>
        <w:rPr>
          <w:rFonts w:ascii="Arial" w:hAnsi="Arial" w:cs="Arial"/>
          <w:b/>
        </w:rPr>
      </w:pPr>
    </w:p>
    <w:p w14:paraId="61D208CE" w14:textId="77777777" w:rsidR="0083393B" w:rsidRDefault="0083393B" w:rsidP="00BC75D5">
      <w:pPr>
        <w:jc w:val="both"/>
        <w:rPr>
          <w:rFonts w:ascii="Arial" w:hAnsi="Arial" w:cs="Arial"/>
          <w:b/>
        </w:rPr>
        <w:sectPr w:rsidR="0083393B" w:rsidSect="00A130BC">
          <w:pgSz w:w="16840" w:h="11907" w:orient="landscape" w:code="9"/>
          <w:pgMar w:top="1134" w:right="1134" w:bottom="1134" w:left="1134" w:header="709" w:footer="709" w:gutter="0"/>
          <w:cols w:space="708"/>
          <w:titlePg/>
          <w:docGrid w:linePitch="360"/>
        </w:sectPr>
      </w:pPr>
    </w:p>
    <w:p w14:paraId="51A8A04D" w14:textId="77777777" w:rsidR="00550599" w:rsidRPr="003822A3" w:rsidRDefault="00550599" w:rsidP="00BC75D5">
      <w:pPr>
        <w:jc w:val="both"/>
        <w:rPr>
          <w:rFonts w:ascii="Arial" w:hAnsi="Arial" w:cs="Arial"/>
          <w:b/>
        </w:rPr>
      </w:pPr>
      <w:r w:rsidRPr="003822A3">
        <w:rPr>
          <w:rFonts w:ascii="Arial" w:hAnsi="Arial" w:cs="Arial"/>
          <w:b/>
        </w:rPr>
        <w:t>APPENDIX 6</w:t>
      </w:r>
      <w:r w:rsidR="00400E9D">
        <w:rPr>
          <w:rFonts w:ascii="Arial" w:hAnsi="Arial" w:cs="Arial"/>
          <w:b/>
        </w:rPr>
        <w:t xml:space="preserve">  ( Calculate number of weeks entitlement )</w:t>
      </w:r>
    </w:p>
    <w:p w14:paraId="4D1A7F2A" w14:textId="77777777" w:rsidR="003822A3" w:rsidRDefault="003822A3" w:rsidP="003822A3">
      <w:pPr>
        <w:rPr>
          <w:rFonts w:ascii="Arial" w:hAnsi="Arial" w:cs="Arial"/>
          <w:b/>
          <w:sz w:val="22"/>
          <w:szCs w:val="22"/>
        </w:rPr>
      </w:pPr>
      <w:r>
        <w:rPr>
          <w:rFonts w:ascii="Arial" w:hAnsi="Arial" w:cs="Arial"/>
          <w:b/>
          <w:sz w:val="22"/>
          <w:szCs w:val="22"/>
        </w:rPr>
        <w:t>(</w:t>
      </w:r>
      <w:r w:rsidRPr="00B8013A">
        <w:rPr>
          <w:rFonts w:ascii="Arial" w:hAnsi="Arial" w:cs="Arial"/>
          <w:b/>
          <w:sz w:val="22"/>
          <w:szCs w:val="22"/>
        </w:rPr>
        <w:t>Post 1</w:t>
      </w:r>
      <w:r w:rsidRPr="00B8013A">
        <w:rPr>
          <w:rFonts w:ascii="Arial" w:hAnsi="Arial" w:cs="Arial"/>
          <w:b/>
          <w:sz w:val="22"/>
          <w:szCs w:val="22"/>
          <w:vertAlign w:val="superscript"/>
        </w:rPr>
        <w:t>st</w:t>
      </w:r>
      <w:r w:rsidRPr="00B8013A">
        <w:rPr>
          <w:rFonts w:ascii="Arial" w:hAnsi="Arial" w:cs="Arial"/>
          <w:b/>
          <w:sz w:val="22"/>
          <w:szCs w:val="22"/>
        </w:rPr>
        <w:t xml:space="preserve"> October 2006</w:t>
      </w:r>
      <w:r>
        <w:rPr>
          <w:rFonts w:ascii="Arial" w:hAnsi="Arial" w:cs="Arial"/>
          <w:b/>
          <w:sz w:val="22"/>
          <w:szCs w:val="22"/>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45"/>
        <w:gridCol w:w="370"/>
        <w:gridCol w:w="370"/>
        <w:gridCol w:w="370"/>
        <w:gridCol w:w="370"/>
        <w:gridCol w:w="370"/>
        <w:gridCol w:w="502"/>
        <w:gridCol w:w="502"/>
        <w:gridCol w:w="502"/>
        <w:gridCol w:w="502"/>
        <w:gridCol w:w="502"/>
        <w:gridCol w:w="502"/>
        <w:gridCol w:w="502"/>
        <w:gridCol w:w="502"/>
        <w:gridCol w:w="502"/>
        <w:gridCol w:w="502"/>
        <w:gridCol w:w="502"/>
        <w:gridCol w:w="502"/>
        <w:gridCol w:w="502"/>
        <w:gridCol w:w="502"/>
      </w:tblGrid>
      <w:tr w:rsidR="003822A3" w14:paraId="2618F5F8" w14:textId="77777777" w:rsidTr="000A5E47">
        <w:trPr>
          <w:tblCellSpacing w:w="0" w:type="dxa"/>
        </w:trPr>
        <w:tc>
          <w:tcPr>
            <w:tcW w:w="0" w:type="auto"/>
            <w:gridSpan w:val="20"/>
            <w:tcBorders>
              <w:top w:val="outset" w:sz="6" w:space="0" w:color="auto"/>
              <w:left w:val="outset" w:sz="6" w:space="0" w:color="auto"/>
              <w:bottom w:val="outset" w:sz="6" w:space="0" w:color="auto"/>
              <w:right w:val="outset" w:sz="6" w:space="0" w:color="auto"/>
            </w:tcBorders>
            <w:vAlign w:val="center"/>
          </w:tcPr>
          <w:p w14:paraId="0C8D5C4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Service (Years)</w:t>
            </w:r>
          </w:p>
        </w:tc>
      </w:tr>
      <w:tr w:rsidR="003822A3" w14:paraId="41E4C4D1"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6A0E218"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50E72A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1650885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2A8C5DF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65FE4C3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67BF82C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3908ABC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1CB23CC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7CD21EB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23F23C5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1F00821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718B423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0678D32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6448A96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5296A28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77E659B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5B0D2D5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2391CE6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2BA8372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6F58EF6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w:t>
            </w:r>
          </w:p>
        </w:tc>
      </w:tr>
      <w:tr w:rsidR="003822A3" w14:paraId="4A6D271A"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05F589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Age</w:t>
            </w:r>
          </w:p>
        </w:tc>
        <w:tc>
          <w:tcPr>
            <w:tcW w:w="0" w:type="auto"/>
            <w:tcBorders>
              <w:top w:val="outset" w:sz="6" w:space="0" w:color="auto"/>
              <w:left w:val="outset" w:sz="6" w:space="0" w:color="auto"/>
              <w:bottom w:val="outset" w:sz="6" w:space="0" w:color="auto"/>
              <w:right w:val="outset" w:sz="6" w:space="0" w:color="auto"/>
            </w:tcBorders>
            <w:vAlign w:val="center"/>
          </w:tcPr>
          <w:p w14:paraId="64D5C04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73EBC4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CC9355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E107D7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9A9E17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53ABA7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91132B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3D3602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F1BE76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C88EEE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C40D17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DB127C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0511F0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31FCF2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65B81F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F96607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6FF7D6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27A15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0A08DD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631EFCF3"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881E65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bookmarkStart w:id="5" w:name="_ftnref1"/>
            <w:r>
              <w:rPr>
                <w:rFonts w:ascii="Verdana" w:hAnsi="Verdana"/>
                <w:color w:val="000000"/>
                <w:sz w:val="20"/>
                <w:szCs w:val="20"/>
              </w:rPr>
              <w:fldChar w:fldCharType="begin"/>
            </w:r>
            <w:r>
              <w:rPr>
                <w:rFonts w:ascii="Verdana" w:hAnsi="Verdana"/>
                <w:color w:val="000000"/>
                <w:sz w:val="20"/>
                <w:szCs w:val="20"/>
              </w:rPr>
              <w:instrText xml:space="preserve"> HYPERLINK "http://www.dti.gov.uk/employment/employment-legislation/employment-guidance/page33157.html" \l "_ftn1#_ftn1" \o "" </w:instrText>
            </w:r>
            <w:r>
              <w:rPr>
                <w:rFonts w:ascii="Verdana" w:hAnsi="Verdana"/>
                <w:color w:val="000000"/>
                <w:sz w:val="20"/>
                <w:szCs w:val="20"/>
              </w:rPr>
              <w:fldChar w:fldCharType="separate"/>
            </w:r>
            <w:r>
              <w:rPr>
                <w:rStyle w:val="Hyperlink"/>
                <w:rFonts w:ascii="Verdana" w:hAnsi="Verdana"/>
                <w:sz w:val="20"/>
                <w:szCs w:val="20"/>
              </w:rPr>
              <w:t>[1]</w:t>
            </w:r>
            <w:r>
              <w:rPr>
                <w:rFonts w:ascii="Verdana" w:hAnsi="Verdana"/>
                <w:color w:val="000000"/>
                <w:sz w:val="20"/>
                <w:szCs w:val="20"/>
              </w:rPr>
              <w:fldChar w:fldCharType="end"/>
            </w:r>
            <w:bookmarkEnd w:id="5"/>
          </w:p>
        </w:tc>
        <w:tc>
          <w:tcPr>
            <w:tcW w:w="0" w:type="auto"/>
            <w:tcBorders>
              <w:top w:val="outset" w:sz="6" w:space="0" w:color="auto"/>
              <w:left w:val="outset" w:sz="6" w:space="0" w:color="auto"/>
              <w:bottom w:val="outset" w:sz="6" w:space="0" w:color="auto"/>
              <w:right w:val="outset" w:sz="6" w:space="0" w:color="auto"/>
            </w:tcBorders>
            <w:vAlign w:val="center"/>
          </w:tcPr>
          <w:p w14:paraId="0A6D6B0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22B078F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71E3C4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DFB5CB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F219C8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77F713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F261F7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492210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50ABD4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80C004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F7328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FEEB40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37E250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95F29E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2D74AC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85C6F2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D22557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9346AC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AF20E6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57402831"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6DAE26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062C410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6AC707B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1½</w:t>
            </w:r>
          </w:p>
        </w:tc>
        <w:tc>
          <w:tcPr>
            <w:tcW w:w="0" w:type="auto"/>
            <w:tcBorders>
              <w:top w:val="outset" w:sz="6" w:space="0" w:color="auto"/>
              <w:left w:val="outset" w:sz="6" w:space="0" w:color="auto"/>
              <w:bottom w:val="outset" w:sz="6" w:space="0" w:color="auto"/>
              <w:right w:val="outset" w:sz="6" w:space="0" w:color="auto"/>
            </w:tcBorders>
            <w:vAlign w:val="center"/>
          </w:tcPr>
          <w:p w14:paraId="70812DA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6C18F3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AA06E0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7A9C0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653BCF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5864E2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C717EB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916398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4AA834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C7A34D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7493ED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FFBD2A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ACD651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4AC69C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5625D7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9A79EB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E80336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32958425"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352C7B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29C501F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05E8261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1½</w:t>
            </w:r>
          </w:p>
        </w:tc>
        <w:tc>
          <w:tcPr>
            <w:tcW w:w="0" w:type="auto"/>
            <w:tcBorders>
              <w:top w:val="outset" w:sz="6" w:space="0" w:color="auto"/>
              <w:left w:val="outset" w:sz="6" w:space="0" w:color="auto"/>
              <w:bottom w:val="outset" w:sz="6" w:space="0" w:color="auto"/>
              <w:right w:val="outset" w:sz="6" w:space="0" w:color="auto"/>
            </w:tcBorders>
            <w:vAlign w:val="center"/>
          </w:tcPr>
          <w:p w14:paraId="3609E1E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342D02F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DD7643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B2D864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C86016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BF0A68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A32833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EE0583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FA4957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806B02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3A08B4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10CFF9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AB5E5A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F37E82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ED1C14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FF0F24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98C333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3819F6AA"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CFB5E0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425208A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6023DD8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1½</w:t>
            </w:r>
          </w:p>
        </w:tc>
        <w:tc>
          <w:tcPr>
            <w:tcW w:w="0" w:type="auto"/>
            <w:tcBorders>
              <w:top w:val="outset" w:sz="6" w:space="0" w:color="auto"/>
              <w:left w:val="outset" w:sz="6" w:space="0" w:color="auto"/>
              <w:bottom w:val="outset" w:sz="6" w:space="0" w:color="auto"/>
              <w:right w:val="outset" w:sz="6" w:space="0" w:color="auto"/>
            </w:tcBorders>
            <w:vAlign w:val="center"/>
          </w:tcPr>
          <w:p w14:paraId="5AF5F6C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29092AB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2½</w:t>
            </w:r>
          </w:p>
        </w:tc>
        <w:tc>
          <w:tcPr>
            <w:tcW w:w="0" w:type="auto"/>
            <w:tcBorders>
              <w:top w:val="outset" w:sz="6" w:space="0" w:color="auto"/>
              <w:left w:val="outset" w:sz="6" w:space="0" w:color="auto"/>
              <w:bottom w:val="outset" w:sz="6" w:space="0" w:color="auto"/>
              <w:right w:val="outset" w:sz="6" w:space="0" w:color="auto"/>
            </w:tcBorders>
            <w:vAlign w:val="center"/>
          </w:tcPr>
          <w:p w14:paraId="5FB8F3C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56C8A0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FF7467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C5737F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90AFEC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5DD28C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07155C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6F34DD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EFEEA1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466F67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D099D4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4E37E2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66BF54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6ADDE2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730D9A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30A08EFD"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718B74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14:paraId="6A3C826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2E6462B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1½</w:t>
            </w:r>
          </w:p>
        </w:tc>
        <w:tc>
          <w:tcPr>
            <w:tcW w:w="0" w:type="auto"/>
            <w:tcBorders>
              <w:top w:val="outset" w:sz="6" w:space="0" w:color="auto"/>
              <w:left w:val="outset" w:sz="6" w:space="0" w:color="auto"/>
              <w:bottom w:val="outset" w:sz="6" w:space="0" w:color="auto"/>
              <w:right w:val="outset" w:sz="6" w:space="0" w:color="auto"/>
            </w:tcBorders>
            <w:vAlign w:val="center"/>
          </w:tcPr>
          <w:p w14:paraId="5C2B0AF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7A51CBA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2½</w:t>
            </w:r>
          </w:p>
        </w:tc>
        <w:tc>
          <w:tcPr>
            <w:tcW w:w="0" w:type="auto"/>
            <w:tcBorders>
              <w:top w:val="outset" w:sz="6" w:space="0" w:color="auto"/>
              <w:left w:val="outset" w:sz="6" w:space="0" w:color="auto"/>
              <w:bottom w:val="outset" w:sz="6" w:space="0" w:color="auto"/>
              <w:right w:val="outset" w:sz="6" w:space="0" w:color="auto"/>
            </w:tcBorders>
            <w:vAlign w:val="center"/>
          </w:tcPr>
          <w:p w14:paraId="2EFE988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782EBC1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3F20BD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7BD9A3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FD1F8A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53D4C9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BAF93D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9C89E2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067938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093BB0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E7B91C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5935D2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16951F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079944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339EF5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366E75BB"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A9A4F5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14:paraId="2CE25E6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1½</w:t>
            </w:r>
          </w:p>
        </w:tc>
        <w:tc>
          <w:tcPr>
            <w:tcW w:w="0" w:type="auto"/>
            <w:tcBorders>
              <w:top w:val="outset" w:sz="6" w:space="0" w:color="auto"/>
              <w:left w:val="outset" w:sz="6" w:space="0" w:color="auto"/>
              <w:bottom w:val="outset" w:sz="6" w:space="0" w:color="auto"/>
              <w:right w:val="outset" w:sz="6" w:space="0" w:color="auto"/>
            </w:tcBorders>
            <w:vAlign w:val="center"/>
          </w:tcPr>
          <w:p w14:paraId="034C45D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201F702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2½</w:t>
            </w:r>
          </w:p>
        </w:tc>
        <w:tc>
          <w:tcPr>
            <w:tcW w:w="0" w:type="auto"/>
            <w:tcBorders>
              <w:top w:val="outset" w:sz="6" w:space="0" w:color="auto"/>
              <w:left w:val="outset" w:sz="6" w:space="0" w:color="auto"/>
              <w:bottom w:val="outset" w:sz="6" w:space="0" w:color="auto"/>
              <w:right w:val="outset" w:sz="6" w:space="0" w:color="auto"/>
            </w:tcBorders>
            <w:vAlign w:val="center"/>
          </w:tcPr>
          <w:p w14:paraId="711EE42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4923CEC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3½</w:t>
            </w:r>
          </w:p>
        </w:tc>
        <w:tc>
          <w:tcPr>
            <w:tcW w:w="0" w:type="auto"/>
            <w:tcBorders>
              <w:top w:val="outset" w:sz="6" w:space="0" w:color="auto"/>
              <w:left w:val="outset" w:sz="6" w:space="0" w:color="auto"/>
              <w:bottom w:val="outset" w:sz="6" w:space="0" w:color="auto"/>
              <w:right w:val="outset" w:sz="6" w:space="0" w:color="auto"/>
            </w:tcBorders>
            <w:vAlign w:val="center"/>
          </w:tcPr>
          <w:p w14:paraId="7DBFEEF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473FA20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F37727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D2EC7C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6B2C5A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3567A6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7A1B0B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105D97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8737FE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1FF393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74364A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F781FF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E6E6E3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D88068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32394B4F"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A74BD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1B1661B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44AE4ED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2½</w:t>
            </w:r>
          </w:p>
        </w:tc>
        <w:tc>
          <w:tcPr>
            <w:tcW w:w="0" w:type="auto"/>
            <w:tcBorders>
              <w:top w:val="outset" w:sz="6" w:space="0" w:color="auto"/>
              <w:left w:val="outset" w:sz="6" w:space="0" w:color="auto"/>
              <w:bottom w:val="outset" w:sz="6" w:space="0" w:color="auto"/>
              <w:right w:val="outset" w:sz="6" w:space="0" w:color="auto"/>
            </w:tcBorders>
            <w:vAlign w:val="center"/>
          </w:tcPr>
          <w:p w14:paraId="6E1366E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795F426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3½</w:t>
            </w:r>
          </w:p>
        </w:tc>
        <w:tc>
          <w:tcPr>
            <w:tcW w:w="0" w:type="auto"/>
            <w:tcBorders>
              <w:top w:val="outset" w:sz="6" w:space="0" w:color="auto"/>
              <w:left w:val="outset" w:sz="6" w:space="0" w:color="auto"/>
              <w:bottom w:val="outset" w:sz="6" w:space="0" w:color="auto"/>
              <w:right w:val="outset" w:sz="6" w:space="0" w:color="auto"/>
            </w:tcBorders>
            <w:vAlign w:val="center"/>
          </w:tcPr>
          <w:p w14:paraId="5683096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7C0CF08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1775A1F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16D3A96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1165CA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1ED987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2FFA5C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487061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B00F7D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F3002D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FEAAE6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9308DC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6BB597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C640C1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5308A6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48170502"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B0AE5A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14:paraId="4C18E3E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71EAE8A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5BEC5E8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3½</w:t>
            </w:r>
          </w:p>
        </w:tc>
        <w:tc>
          <w:tcPr>
            <w:tcW w:w="0" w:type="auto"/>
            <w:tcBorders>
              <w:top w:val="outset" w:sz="6" w:space="0" w:color="auto"/>
              <w:left w:val="outset" w:sz="6" w:space="0" w:color="auto"/>
              <w:bottom w:val="outset" w:sz="6" w:space="0" w:color="auto"/>
              <w:right w:val="outset" w:sz="6" w:space="0" w:color="auto"/>
            </w:tcBorders>
            <w:vAlign w:val="center"/>
          </w:tcPr>
          <w:p w14:paraId="15F357A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3376901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6683785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5CAC3FE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5½</w:t>
            </w:r>
          </w:p>
        </w:tc>
        <w:tc>
          <w:tcPr>
            <w:tcW w:w="0" w:type="auto"/>
            <w:tcBorders>
              <w:top w:val="outset" w:sz="6" w:space="0" w:color="auto"/>
              <w:left w:val="outset" w:sz="6" w:space="0" w:color="auto"/>
              <w:bottom w:val="outset" w:sz="6" w:space="0" w:color="auto"/>
              <w:right w:val="outset" w:sz="6" w:space="0" w:color="auto"/>
            </w:tcBorders>
            <w:vAlign w:val="center"/>
          </w:tcPr>
          <w:p w14:paraId="571B5CE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FC7CC4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EF5A3A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093226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79C2EE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DC0FBA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F8359C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D175FB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4C09D9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C6A921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F72FC8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94DC8A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1929B36C"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627F7D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tcPr>
          <w:p w14:paraId="365CC6D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2044A24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04129A3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58B4208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1151ADD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058806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5½</w:t>
            </w:r>
          </w:p>
        </w:tc>
        <w:tc>
          <w:tcPr>
            <w:tcW w:w="0" w:type="auto"/>
            <w:tcBorders>
              <w:top w:val="outset" w:sz="6" w:space="0" w:color="auto"/>
              <w:left w:val="outset" w:sz="6" w:space="0" w:color="auto"/>
              <w:bottom w:val="outset" w:sz="6" w:space="0" w:color="auto"/>
              <w:right w:val="outset" w:sz="6" w:space="0" w:color="auto"/>
            </w:tcBorders>
            <w:vAlign w:val="center"/>
          </w:tcPr>
          <w:p w14:paraId="4E5BEEF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37EC65C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6½</w:t>
            </w:r>
          </w:p>
        </w:tc>
        <w:tc>
          <w:tcPr>
            <w:tcW w:w="0" w:type="auto"/>
            <w:tcBorders>
              <w:top w:val="outset" w:sz="6" w:space="0" w:color="auto"/>
              <w:left w:val="outset" w:sz="6" w:space="0" w:color="auto"/>
              <w:bottom w:val="outset" w:sz="6" w:space="0" w:color="auto"/>
              <w:right w:val="outset" w:sz="6" w:space="0" w:color="auto"/>
            </w:tcBorders>
            <w:vAlign w:val="center"/>
          </w:tcPr>
          <w:p w14:paraId="030A806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44EBDC5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770939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4DA786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C4A910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3AB034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2A8873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6572D9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97C6B3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52B199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182920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26184065"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FD500A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tcPr>
          <w:p w14:paraId="5986553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117FFD5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7625DA3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2530C53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5B09F3F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5½</w:t>
            </w:r>
          </w:p>
        </w:tc>
        <w:tc>
          <w:tcPr>
            <w:tcW w:w="0" w:type="auto"/>
            <w:tcBorders>
              <w:top w:val="outset" w:sz="6" w:space="0" w:color="auto"/>
              <w:left w:val="outset" w:sz="6" w:space="0" w:color="auto"/>
              <w:bottom w:val="outset" w:sz="6" w:space="0" w:color="auto"/>
              <w:right w:val="outset" w:sz="6" w:space="0" w:color="auto"/>
            </w:tcBorders>
            <w:vAlign w:val="center"/>
          </w:tcPr>
          <w:p w14:paraId="27E04A2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62899FB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6½</w:t>
            </w:r>
          </w:p>
        </w:tc>
        <w:tc>
          <w:tcPr>
            <w:tcW w:w="0" w:type="auto"/>
            <w:tcBorders>
              <w:top w:val="outset" w:sz="6" w:space="0" w:color="auto"/>
              <w:left w:val="outset" w:sz="6" w:space="0" w:color="auto"/>
              <w:bottom w:val="outset" w:sz="6" w:space="0" w:color="auto"/>
              <w:right w:val="outset" w:sz="6" w:space="0" w:color="auto"/>
            </w:tcBorders>
            <w:vAlign w:val="center"/>
          </w:tcPr>
          <w:p w14:paraId="54C04E3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7085C36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56A58F4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8762FE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918384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133348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4734F9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6C0922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4B363E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10C027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4C835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FA7092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77C13F5B"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B6B20E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tcPr>
          <w:p w14:paraId="27D94EC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56B0DA0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59A80F6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1F65029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01206E7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5439788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6½</w:t>
            </w:r>
          </w:p>
        </w:tc>
        <w:tc>
          <w:tcPr>
            <w:tcW w:w="0" w:type="auto"/>
            <w:tcBorders>
              <w:top w:val="outset" w:sz="6" w:space="0" w:color="auto"/>
              <w:left w:val="outset" w:sz="6" w:space="0" w:color="auto"/>
              <w:bottom w:val="outset" w:sz="6" w:space="0" w:color="auto"/>
              <w:right w:val="outset" w:sz="6" w:space="0" w:color="auto"/>
            </w:tcBorders>
            <w:vAlign w:val="center"/>
          </w:tcPr>
          <w:p w14:paraId="3BD1DBF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7CEF660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0729B3D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65E634C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8½</w:t>
            </w:r>
          </w:p>
        </w:tc>
        <w:tc>
          <w:tcPr>
            <w:tcW w:w="0" w:type="auto"/>
            <w:tcBorders>
              <w:top w:val="outset" w:sz="6" w:space="0" w:color="auto"/>
              <w:left w:val="outset" w:sz="6" w:space="0" w:color="auto"/>
              <w:bottom w:val="outset" w:sz="6" w:space="0" w:color="auto"/>
              <w:right w:val="outset" w:sz="6" w:space="0" w:color="auto"/>
            </w:tcBorders>
            <w:vAlign w:val="center"/>
          </w:tcPr>
          <w:p w14:paraId="4B8363B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0A94A6B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03CC886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899D40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2067C6A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83C60F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F609FF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8E5EEC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806CBB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22529C0E"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BA8822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29</w:t>
            </w:r>
          </w:p>
        </w:tc>
        <w:tc>
          <w:tcPr>
            <w:tcW w:w="0" w:type="auto"/>
            <w:tcBorders>
              <w:top w:val="outset" w:sz="6" w:space="0" w:color="auto"/>
              <w:left w:val="outset" w:sz="6" w:space="0" w:color="auto"/>
              <w:bottom w:val="outset" w:sz="6" w:space="0" w:color="auto"/>
              <w:right w:val="outset" w:sz="6" w:space="0" w:color="auto"/>
            </w:tcBorders>
            <w:vAlign w:val="center"/>
          </w:tcPr>
          <w:p w14:paraId="1A95712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7221AE7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112FF7C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78409B2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618DF50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1DFEB63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4FA0075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4946350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56E002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8½</w:t>
            </w:r>
          </w:p>
        </w:tc>
        <w:tc>
          <w:tcPr>
            <w:tcW w:w="0" w:type="auto"/>
            <w:tcBorders>
              <w:top w:val="outset" w:sz="6" w:space="0" w:color="auto"/>
              <w:left w:val="outset" w:sz="6" w:space="0" w:color="auto"/>
              <w:bottom w:val="outset" w:sz="6" w:space="0" w:color="auto"/>
              <w:right w:val="outset" w:sz="6" w:space="0" w:color="auto"/>
            </w:tcBorders>
            <w:vAlign w:val="center"/>
          </w:tcPr>
          <w:p w14:paraId="0808962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4C74788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9½</w:t>
            </w:r>
          </w:p>
        </w:tc>
        <w:tc>
          <w:tcPr>
            <w:tcW w:w="0" w:type="auto"/>
            <w:tcBorders>
              <w:top w:val="outset" w:sz="6" w:space="0" w:color="auto"/>
              <w:left w:val="outset" w:sz="6" w:space="0" w:color="auto"/>
              <w:bottom w:val="outset" w:sz="6" w:space="0" w:color="auto"/>
              <w:right w:val="outset" w:sz="6" w:space="0" w:color="auto"/>
            </w:tcBorders>
            <w:vAlign w:val="center"/>
          </w:tcPr>
          <w:p w14:paraId="2B3FEB1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4E2BBA3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E937B1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AE4FFA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E30D12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1D3DDF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7F82E8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71E593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3C71B71B"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6399A9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30</w:t>
            </w:r>
          </w:p>
        </w:tc>
        <w:tc>
          <w:tcPr>
            <w:tcW w:w="0" w:type="auto"/>
            <w:tcBorders>
              <w:top w:val="outset" w:sz="6" w:space="0" w:color="auto"/>
              <w:left w:val="outset" w:sz="6" w:space="0" w:color="auto"/>
              <w:bottom w:val="outset" w:sz="6" w:space="0" w:color="auto"/>
              <w:right w:val="outset" w:sz="6" w:space="0" w:color="auto"/>
            </w:tcBorders>
            <w:vAlign w:val="center"/>
          </w:tcPr>
          <w:p w14:paraId="7AEC034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4B46504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6383528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40027DA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3A9B63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764DE4A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254903A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7D1EE22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8½</w:t>
            </w:r>
          </w:p>
        </w:tc>
        <w:tc>
          <w:tcPr>
            <w:tcW w:w="0" w:type="auto"/>
            <w:tcBorders>
              <w:top w:val="outset" w:sz="6" w:space="0" w:color="auto"/>
              <w:left w:val="outset" w:sz="6" w:space="0" w:color="auto"/>
              <w:bottom w:val="outset" w:sz="6" w:space="0" w:color="auto"/>
              <w:right w:val="outset" w:sz="6" w:space="0" w:color="auto"/>
            </w:tcBorders>
            <w:vAlign w:val="center"/>
          </w:tcPr>
          <w:p w14:paraId="24D7F2D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0B8C5DA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9½</w:t>
            </w:r>
          </w:p>
        </w:tc>
        <w:tc>
          <w:tcPr>
            <w:tcW w:w="0" w:type="auto"/>
            <w:tcBorders>
              <w:top w:val="outset" w:sz="6" w:space="0" w:color="auto"/>
              <w:left w:val="outset" w:sz="6" w:space="0" w:color="auto"/>
              <w:bottom w:val="outset" w:sz="6" w:space="0" w:color="auto"/>
              <w:right w:val="outset" w:sz="6" w:space="0" w:color="auto"/>
            </w:tcBorders>
            <w:vAlign w:val="center"/>
          </w:tcPr>
          <w:p w14:paraId="22F19BF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29F8694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39ECBF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4A84667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45ABA0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7A00C4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20459F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BFCEFF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418F95C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44A924D2"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18A490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31</w:t>
            </w:r>
          </w:p>
        </w:tc>
        <w:tc>
          <w:tcPr>
            <w:tcW w:w="0" w:type="auto"/>
            <w:tcBorders>
              <w:top w:val="outset" w:sz="6" w:space="0" w:color="auto"/>
              <w:left w:val="outset" w:sz="6" w:space="0" w:color="auto"/>
              <w:bottom w:val="outset" w:sz="6" w:space="0" w:color="auto"/>
              <w:right w:val="outset" w:sz="6" w:space="0" w:color="auto"/>
            </w:tcBorders>
            <w:vAlign w:val="center"/>
          </w:tcPr>
          <w:p w14:paraId="61211AB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4E0AB1B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0B50FED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3D4D68E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5DBD535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333BF2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3339D12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4C199AA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0D4F28E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9½</w:t>
            </w:r>
          </w:p>
        </w:tc>
        <w:tc>
          <w:tcPr>
            <w:tcW w:w="0" w:type="auto"/>
            <w:tcBorders>
              <w:top w:val="outset" w:sz="6" w:space="0" w:color="auto"/>
              <w:left w:val="outset" w:sz="6" w:space="0" w:color="auto"/>
              <w:bottom w:val="outset" w:sz="6" w:space="0" w:color="auto"/>
              <w:right w:val="outset" w:sz="6" w:space="0" w:color="auto"/>
            </w:tcBorders>
            <w:vAlign w:val="center"/>
          </w:tcPr>
          <w:p w14:paraId="30E0E1C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3E42BAE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210821E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500A794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11½</w:t>
            </w:r>
          </w:p>
        </w:tc>
        <w:tc>
          <w:tcPr>
            <w:tcW w:w="0" w:type="auto"/>
            <w:tcBorders>
              <w:top w:val="outset" w:sz="6" w:space="0" w:color="auto"/>
              <w:left w:val="outset" w:sz="6" w:space="0" w:color="auto"/>
              <w:bottom w:val="outset" w:sz="6" w:space="0" w:color="auto"/>
              <w:right w:val="outset" w:sz="6" w:space="0" w:color="auto"/>
            </w:tcBorders>
            <w:vAlign w:val="center"/>
          </w:tcPr>
          <w:p w14:paraId="3CDBA67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518EA9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8F7646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5D3D51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5AA23E4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D3CE85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2CB5EB9C"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7F66B6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32</w:t>
            </w:r>
          </w:p>
        </w:tc>
        <w:tc>
          <w:tcPr>
            <w:tcW w:w="0" w:type="auto"/>
            <w:tcBorders>
              <w:top w:val="outset" w:sz="6" w:space="0" w:color="auto"/>
              <w:left w:val="outset" w:sz="6" w:space="0" w:color="auto"/>
              <w:bottom w:val="outset" w:sz="6" w:space="0" w:color="auto"/>
              <w:right w:val="outset" w:sz="6" w:space="0" w:color="auto"/>
            </w:tcBorders>
            <w:vAlign w:val="center"/>
          </w:tcPr>
          <w:p w14:paraId="3382089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1E910E2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3DD7F07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202FDA7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66DD090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8AF5C4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0A7405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00CAD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2156B41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1646D7C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36D1B55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262639E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11½</w:t>
            </w:r>
          </w:p>
        </w:tc>
        <w:tc>
          <w:tcPr>
            <w:tcW w:w="0" w:type="auto"/>
            <w:tcBorders>
              <w:top w:val="outset" w:sz="6" w:space="0" w:color="auto"/>
              <w:left w:val="outset" w:sz="6" w:space="0" w:color="auto"/>
              <w:bottom w:val="outset" w:sz="6" w:space="0" w:color="auto"/>
              <w:right w:val="outset" w:sz="6" w:space="0" w:color="auto"/>
            </w:tcBorders>
            <w:vAlign w:val="center"/>
          </w:tcPr>
          <w:p w14:paraId="2387F2F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3181A3D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12½</w:t>
            </w:r>
          </w:p>
        </w:tc>
        <w:tc>
          <w:tcPr>
            <w:tcW w:w="0" w:type="auto"/>
            <w:tcBorders>
              <w:top w:val="outset" w:sz="6" w:space="0" w:color="auto"/>
              <w:left w:val="outset" w:sz="6" w:space="0" w:color="auto"/>
              <w:bottom w:val="outset" w:sz="6" w:space="0" w:color="auto"/>
              <w:right w:val="outset" w:sz="6" w:space="0" w:color="auto"/>
            </w:tcBorders>
            <w:vAlign w:val="center"/>
          </w:tcPr>
          <w:p w14:paraId="5578017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77DE1F0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1F5A459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52C5BB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71C8501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65095982"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A1C846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33</w:t>
            </w:r>
          </w:p>
        </w:tc>
        <w:tc>
          <w:tcPr>
            <w:tcW w:w="0" w:type="auto"/>
            <w:tcBorders>
              <w:top w:val="outset" w:sz="6" w:space="0" w:color="auto"/>
              <w:left w:val="outset" w:sz="6" w:space="0" w:color="auto"/>
              <w:bottom w:val="outset" w:sz="6" w:space="0" w:color="auto"/>
              <w:right w:val="outset" w:sz="6" w:space="0" w:color="auto"/>
            </w:tcBorders>
            <w:vAlign w:val="center"/>
          </w:tcPr>
          <w:p w14:paraId="130F6C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51CB269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799339F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2024199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23F693B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58EAA5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0D2A1FB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41005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159DAAF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5CB3D1B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798238F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11½</w:t>
            </w:r>
          </w:p>
        </w:tc>
        <w:tc>
          <w:tcPr>
            <w:tcW w:w="0" w:type="auto"/>
            <w:tcBorders>
              <w:top w:val="outset" w:sz="6" w:space="0" w:color="auto"/>
              <w:left w:val="outset" w:sz="6" w:space="0" w:color="auto"/>
              <w:bottom w:val="outset" w:sz="6" w:space="0" w:color="auto"/>
              <w:right w:val="outset" w:sz="6" w:space="0" w:color="auto"/>
            </w:tcBorders>
            <w:vAlign w:val="center"/>
          </w:tcPr>
          <w:p w14:paraId="13D05ED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3BD3CC9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12½</w:t>
            </w:r>
          </w:p>
        </w:tc>
        <w:tc>
          <w:tcPr>
            <w:tcW w:w="0" w:type="auto"/>
            <w:tcBorders>
              <w:top w:val="outset" w:sz="6" w:space="0" w:color="auto"/>
              <w:left w:val="outset" w:sz="6" w:space="0" w:color="auto"/>
              <w:bottom w:val="outset" w:sz="6" w:space="0" w:color="auto"/>
              <w:right w:val="outset" w:sz="6" w:space="0" w:color="auto"/>
            </w:tcBorders>
            <w:vAlign w:val="center"/>
          </w:tcPr>
          <w:p w14:paraId="475D100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583BCAF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08E5F59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790C755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DFEFE6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6A73517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6DF6D561"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2BBC62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34</w:t>
            </w:r>
          </w:p>
        </w:tc>
        <w:tc>
          <w:tcPr>
            <w:tcW w:w="0" w:type="auto"/>
            <w:tcBorders>
              <w:top w:val="outset" w:sz="6" w:space="0" w:color="auto"/>
              <w:left w:val="outset" w:sz="6" w:space="0" w:color="auto"/>
              <w:bottom w:val="outset" w:sz="6" w:space="0" w:color="auto"/>
              <w:right w:val="outset" w:sz="6" w:space="0" w:color="auto"/>
            </w:tcBorders>
            <w:vAlign w:val="center"/>
          </w:tcPr>
          <w:p w14:paraId="68AE0F5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788FBE3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3D8151F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253279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1C59C48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3AD557B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2592FE2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132D86A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5494402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566E504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610A25B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5D5564E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12½</w:t>
            </w:r>
          </w:p>
        </w:tc>
        <w:tc>
          <w:tcPr>
            <w:tcW w:w="0" w:type="auto"/>
            <w:tcBorders>
              <w:top w:val="outset" w:sz="6" w:space="0" w:color="auto"/>
              <w:left w:val="outset" w:sz="6" w:space="0" w:color="auto"/>
              <w:bottom w:val="outset" w:sz="6" w:space="0" w:color="auto"/>
              <w:right w:val="outset" w:sz="6" w:space="0" w:color="auto"/>
            </w:tcBorders>
            <w:vAlign w:val="center"/>
          </w:tcPr>
          <w:p w14:paraId="300CA4B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7018068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64BF412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18338CC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14½</w:t>
            </w:r>
          </w:p>
        </w:tc>
        <w:tc>
          <w:tcPr>
            <w:tcW w:w="0" w:type="auto"/>
            <w:tcBorders>
              <w:top w:val="outset" w:sz="6" w:space="0" w:color="auto"/>
              <w:left w:val="outset" w:sz="6" w:space="0" w:color="auto"/>
              <w:bottom w:val="outset" w:sz="6" w:space="0" w:color="auto"/>
              <w:right w:val="outset" w:sz="6" w:space="0" w:color="auto"/>
            </w:tcBorders>
            <w:vAlign w:val="center"/>
          </w:tcPr>
          <w:p w14:paraId="0CAB66D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2694E55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vAlign w:val="center"/>
          </w:tcPr>
          <w:p w14:paraId="392F7DB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364EE1B3"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164ECC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tcPr>
          <w:p w14:paraId="07DBDED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19019EF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6E3BA1D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00BDE0C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0F65C47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E2E87E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6A1FC41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5FB2F74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6FC4625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5BFD626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22B49EE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0641A29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1F07796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7CC982F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59B2250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14½</w:t>
            </w:r>
          </w:p>
        </w:tc>
        <w:tc>
          <w:tcPr>
            <w:tcW w:w="0" w:type="auto"/>
            <w:tcBorders>
              <w:top w:val="outset" w:sz="6" w:space="0" w:color="auto"/>
              <w:left w:val="outset" w:sz="6" w:space="0" w:color="auto"/>
              <w:bottom w:val="outset" w:sz="6" w:space="0" w:color="auto"/>
              <w:right w:val="outset" w:sz="6" w:space="0" w:color="auto"/>
            </w:tcBorders>
            <w:vAlign w:val="center"/>
          </w:tcPr>
          <w:p w14:paraId="2244768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37832CB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15½</w:t>
            </w:r>
          </w:p>
        </w:tc>
        <w:tc>
          <w:tcPr>
            <w:tcW w:w="0" w:type="auto"/>
            <w:tcBorders>
              <w:top w:val="outset" w:sz="6" w:space="0" w:color="auto"/>
              <w:left w:val="outset" w:sz="6" w:space="0" w:color="auto"/>
              <w:bottom w:val="outset" w:sz="6" w:space="0" w:color="auto"/>
              <w:right w:val="outset" w:sz="6" w:space="0" w:color="auto"/>
            </w:tcBorders>
            <w:vAlign w:val="center"/>
          </w:tcPr>
          <w:p w14:paraId="3E568FD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19D9098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 </w:t>
            </w:r>
          </w:p>
        </w:tc>
      </w:tr>
      <w:tr w:rsidR="003822A3" w14:paraId="78804511"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B35543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36</w:t>
            </w:r>
          </w:p>
        </w:tc>
        <w:tc>
          <w:tcPr>
            <w:tcW w:w="0" w:type="auto"/>
            <w:tcBorders>
              <w:top w:val="outset" w:sz="6" w:space="0" w:color="auto"/>
              <w:left w:val="outset" w:sz="6" w:space="0" w:color="auto"/>
              <w:bottom w:val="outset" w:sz="6" w:space="0" w:color="auto"/>
              <w:right w:val="outset" w:sz="6" w:space="0" w:color="auto"/>
            </w:tcBorders>
            <w:vAlign w:val="center"/>
          </w:tcPr>
          <w:p w14:paraId="17EC80B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671207C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39C1325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43B4ED4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0F00779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1FF7D24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014B27D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3B443D7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43F700A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75E2019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7A6379F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554A9B1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2A2DDC7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3C70744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14½</w:t>
            </w:r>
          </w:p>
        </w:tc>
        <w:tc>
          <w:tcPr>
            <w:tcW w:w="0" w:type="auto"/>
            <w:tcBorders>
              <w:top w:val="outset" w:sz="6" w:space="0" w:color="auto"/>
              <w:left w:val="outset" w:sz="6" w:space="0" w:color="auto"/>
              <w:bottom w:val="outset" w:sz="6" w:space="0" w:color="auto"/>
              <w:right w:val="outset" w:sz="6" w:space="0" w:color="auto"/>
            </w:tcBorders>
            <w:vAlign w:val="center"/>
          </w:tcPr>
          <w:p w14:paraId="4129FC4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02C0B90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15½</w:t>
            </w:r>
          </w:p>
        </w:tc>
        <w:tc>
          <w:tcPr>
            <w:tcW w:w="0" w:type="auto"/>
            <w:tcBorders>
              <w:top w:val="outset" w:sz="6" w:space="0" w:color="auto"/>
              <w:left w:val="outset" w:sz="6" w:space="0" w:color="auto"/>
              <w:bottom w:val="outset" w:sz="6" w:space="0" w:color="auto"/>
              <w:right w:val="outset" w:sz="6" w:space="0" w:color="auto"/>
            </w:tcBorders>
            <w:vAlign w:val="center"/>
          </w:tcPr>
          <w:p w14:paraId="36878EC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097D091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1CD37D7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r>
      <w:tr w:rsidR="003822A3" w14:paraId="0662FC79"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BE6A86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37</w:t>
            </w:r>
          </w:p>
        </w:tc>
        <w:tc>
          <w:tcPr>
            <w:tcW w:w="0" w:type="auto"/>
            <w:tcBorders>
              <w:top w:val="outset" w:sz="6" w:space="0" w:color="auto"/>
              <w:left w:val="outset" w:sz="6" w:space="0" w:color="auto"/>
              <w:bottom w:val="outset" w:sz="6" w:space="0" w:color="auto"/>
              <w:right w:val="outset" w:sz="6" w:space="0" w:color="auto"/>
            </w:tcBorders>
            <w:vAlign w:val="center"/>
          </w:tcPr>
          <w:p w14:paraId="0AD6F10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72EA48C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20F6D7F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38C7879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59A90D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580BE6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7714B4A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7064537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53E22D5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26F1E58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28FF491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64A45B3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104C0E9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50D9A1B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481E771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15½</w:t>
            </w:r>
          </w:p>
        </w:tc>
        <w:tc>
          <w:tcPr>
            <w:tcW w:w="0" w:type="auto"/>
            <w:tcBorders>
              <w:top w:val="outset" w:sz="6" w:space="0" w:color="auto"/>
              <w:left w:val="outset" w:sz="6" w:space="0" w:color="auto"/>
              <w:bottom w:val="outset" w:sz="6" w:space="0" w:color="auto"/>
              <w:right w:val="outset" w:sz="6" w:space="0" w:color="auto"/>
            </w:tcBorders>
            <w:vAlign w:val="center"/>
          </w:tcPr>
          <w:p w14:paraId="53CADC3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286EC1F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3C13B2A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5AB900D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r>
      <w:tr w:rsidR="003822A3" w14:paraId="42C0FBA3"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E7C6DC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38</w:t>
            </w:r>
          </w:p>
        </w:tc>
        <w:tc>
          <w:tcPr>
            <w:tcW w:w="0" w:type="auto"/>
            <w:tcBorders>
              <w:top w:val="outset" w:sz="6" w:space="0" w:color="auto"/>
              <w:left w:val="outset" w:sz="6" w:space="0" w:color="auto"/>
              <w:bottom w:val="outset" w:sz="6" w:space="0" w:color="auto"/>
              <w:right w:val="outset" w:sz="6" w:space="0" w:color="auto"/>
            </w:tcBorders>
            <w:vAlign w:val="center"/>
          </w:tcPr>
          <w:p w14:paraId="268CFBA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099F3FF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3D668C3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221E533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006ACC5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1C2D959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1BCFE0D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10F0DB6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031CD67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045C7A9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6AD7F5D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7A003A4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75C815F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17FEDDA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27890E9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50011A3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55583AC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34D49D7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c>
          <w:tcPr>
            <w:tcW w:w="0" w:type="auto"/>
            <w:tcBorders>
              <w:top w:val="outset" w:sz="6" w:space="0" w:color="auto"/>
              <w:left w:val="outset" w:sz="6" w:space="0" w:color="auto"/>
              <w:bottom w:val="outset" w:sz="6" w:space="0" w:color="auto"/>
              <w:right w:val="outset" w:sz="6" w:space="0" w:color="auto"/>
            </w:tcBorders>
            <w:vAlign w:val="center"/>
          </w:tcPr>
          <w:p w14:paraId="5BAACE8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r>
      <w:tr w:rsidR="003822A3" w14:paraId="4EBBA310"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0826EB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39</w:t>
            </w:r>
          </w:p>
        </w:tc>
        <w:tc>
          <w:tcPr>
            <w:tcW w:w="0" w:type="auto"/>
            <w:tcBorders>
              <w:top w:val="outset" w:sz="6" w:space="0" w:color="auto"/>
              <w:left w:val="outset" w:sz="6" w:space="0" w:color="auto"/>
              <w:bottom w:val="outset" w:sz="6" w:space="0" w:color="auto"/>
              <w:right w:val="outset" w:sz="6" w:space="0" w:color="auto"/>
            </w:tcBorders>
            <w:vAlign w:val="center"/>
          </w:tcPr>
          <w:p w14:paraId="26DE156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30E90A9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7747D18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193D1C1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586C697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5216C76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4EECBE1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6B44717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3BC27DA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2F5C821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0AF8365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6F49EDC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0234491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2AE4774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9C0D80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162C715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4204E68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c>
          <w:tcPr>
            <w:tcW w:w="0" w:type="auto"/>
            <w:tcBorders>
              <w:top w:val="outset" w:sz="6" w:space="0" w:color="auto"/>
              <w:left w:val="outset" w:sz="6" w:space="0" w:color="auto"/>
              <w:bottom w:val="outset" w:sz="6" w:space="0" w:color="auto"/>
              <w:right w:val="outset" w:sz="6" w:space="0" w:color="auto"/>
            </w:tcBorders>
            <w:vAlign w:val="center"/>
          </w:tcPr>
          <w:p w14:paraId="510DA82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13F8E6D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18½</w:t>
            </w:r>
          </w:p>
        </w:tc>
      </w:tr>
      <w:tr w:rsidR="003822A3" w14:paraId="3A1760E2"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F6B6D1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tcPr>
          <w:p w14:paraId="2743C6E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6E320EF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1175EAE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73C1AEC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685BFD9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2C1C3AE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520DBBB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73E6391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6229CFC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7914A84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2888CBB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22FB10C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14BE929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6E0A292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6D8D06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16BEB03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2C7C0B4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2DCA351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18½</w:t>
            </w:r>
          </w:p>
        </w:tc>
        <w:tc>
          <w:tcPr>
            <w:tcW w:w="0" w:type="auto"/>
            <w:tcBorders>
              <w:top w:val="outset" w:sz="6" w:space="0" w:color="auto"/>
              <w:left w:val="outset" w:sz="6" w:space="0" w:color="auto"/>
              <w:bottom w:val="outset" w:sz="6" w:space="0" w:color="auto"/>
              <w:right w:val="outset" w:sz="6" w:space="0" w:color="auto"/>
            </w:tcBorders>
            <w:vAlign w:val="center"/>
          </w:tcPr>
          <w:p w14:paraId="4164262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r>
      <w:tr w:rsidR="003822A3" w14:paraId="2427A13B"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EC8DF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41</w:t>
            </w:r>
          </w:p>
        </w:tc>
        <w:tc>
          <w:tcPr>
            <w:tcW w:w="0" w:type="auto"/>
            <w:tcBorders>
              <w:top w:val="outset" w:sz="6" w:space="0" w:color="auto"/>
              <w:left w:val="outset" w:sz="6" w:space="0" w:color="auto"/>
              <w:bottom w:val="outset" w:sz="6" w:space="0" w:color="auto"/>
              <w:right w:val="outset" w:sz="6" w:space="0" w:color="auto"/>
            </w:tcBorders>
            <w:vAlign w:val="center"/>
          </w:tcPr>
          <w:p w14:paraId="670F7B6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57FEC2A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637DD05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6CAE6D5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7AA6D88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6DCEDA4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339A0C5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37D891B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0A5AFC1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5F85B35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273D877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7E82B3E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773D60D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08B803F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67D3D6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5DA9590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44C86B3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57C6978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78B0728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19½</w:t>
            </w:r>
          </w:p>
        </w:tc>
      </w:tr>
      <w:tr w:rsidR="003822A3" w14:paraId="02E17597"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F6120C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42</w:t>
            </w:r>
          </w:p>
        </w:tc>
        <w:tc>
          <w:tcPr>
            <w:tcW w:w="0" w:type="auto"/>
            <w:tcBorders>
              <w:top w:val="outset" w:sz="6" w:space="0" w:color="auto"/>
              <w:left w:val="outset" w:sz="6" w:space="0" w:color="auto"/>
              <w:bottom w:val="outset" w:sz="6" w:space="0" w:color="auto"/>
              <w:right w:val="outset" w:sz="6" w:space="0" w:color="auto"/>
            </w:tcBorders>
            <w:vAlign w:val="center"/>
          </w:tcPr>
          <w:p w14:paraId="6C339C6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2½</w:t>
            </w:r>
          </w:p>
        </w:tc>
        <w:tc>
          <w:tcPr>
            <w:tcW w:w="0" w:type="auto"/>
            <w:tcBorders>
              <w:top w:val="outset" w:sz="6" w:space="0" w:color="auto"/>
              <w:left w:val="outset" w:sz="6" w:space="0" w:color="auto"/>
              <w:bottom w:val="outset" w:sz="6" w:space="0" w:color="auto"/>
              <w:right w:val="outset" w:sz="6" w:space="0" w:color="auto"/>
            </w:tcBorders>
            <w:vAlign w:val="center"/>
          </w:tcPr>
          <w:p w14:paraId="13031B8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3½</w:t>
            </w:r>
          </w:p>
        </w:tc>
        <w:tc>
          <w:tcPr>
            <w:tcW w:w="0" w:type="auto"/>
            <w:tcBorders>
              <w:top w:val="outset" w:sz="6" w:space="0" w:color="auto"/>
              <w:left w:val="outset" w:sz="6" w:space="0" w:color="auto"/>
              <w:bottom w:val="outset" w:sz="6" w:space="0" w:color="auto"/>
              <w:right w:val="outset" w:sz="6" w:space="0" w:color="auto"/>
            </w:tcBorders>
            <w:vAlign w:val="center"/>
          </w:tcPr>
          <w:p w14:paraId="79436E8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2AF4B14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5½</w:t>
            </w:r>
          </w:p>
        </w:tc>
        <w:tc>
          <w:tcPr>
            <w:tcW w:w="0" w:type="auto"/>
            <w:tcBorders>
              <w:top w:val="outset" w:sz="6" w:space="0" w:color="auto"/>
              <w:left w:val="outset" w:sz="6" w:space="0" w:color="auto"/>
              <w:bottom w:val="outset" w:sz="6" w:space="0" w:color="auto"/>
              <w:right w:val="outset" w:sz="6" w:space="0" w:color="auto"/>
            </w:tcBorders>
            <w:vAlign w:val="center"/>
          </w:tcPr>
          <w:p w14:paraId="0842928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6½</w:t>
            </w:r>
          </w:p>
        </w:tc>
        <w:tc>
          <w:tcPr>
            <w:tcW w:w="0" w:type="auto"/>
            <w:tcBorders>
              <w:top w:val="outset" w:sz="6" w:space="0" w:color="auto"/>
              <w:left w:val="outset" w:sz="6" w:space="0" w:color="auto"/>
              <w:bottom w:val="outset" w:sz="6" w:space="0" w:color="auto"/>
              <w:right w:val="outset" w:sz="6" w:space="0" w:color="auto"/>
            </w:tcBorders>
            <w:vAlign w:val="center"/>
          </w:tcPr>
          <w:p w14:paraId="7CFCA17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02CBD45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8½</w:t>
            </w:r>
          </w:p>
        </w:tc>
        <w:tc>
          <w:tcPr>
            <w:tcW w:w="0" w:type="auto"/>
            <w:tcBorders>
              <w:top w:val="outset" w:sz="6" w:space="0" w:color="auto"/>
              <w:left w:val="outset" w:sz="6" w:space="0" w:color="auto"/>
              <w:bottom w:val="outset" w:sz="6" w:space="0" w:color="auto"/>
              <w:right w:val="outset" w:sz="6" w:space="0" w:color="auto"/>
            </w:tcBorders>
            <w:vAlign w:val="center"/>
          </w:tcPr>
          <w:p w14:paraId="609E9DD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9½</w:t>
            </w:r>
          </w:p>
        </w:tc>
        <w:tc>
          <w:tcPr>
            <w:tcW w:w="0" w:type="auto"/>
            <w:tcBorders>
              <w:top w:val="outset" w:sz="6" w:space="0" w:color="auto"/>
              <w:left w:val="outset" w:sz="6" w:space="0" w:color="auto"/>
              <w:bottom w:val="outset" w:sz="6" w:space="0" w:color="auto"/>
              <w:right w:val="outset" w:sz="6" w:space="0" w:color="auto"/>
            </w:tcBorders>
            <w:vAlign w:val="center"/>
          </w:tcPr>
          <w:p w14:paraId="4019574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2737504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11½</w:t>
            </w:r>
          </w:p>
        </w:tc>
        <w:tc>
          <w:tcPr>
            <w:tcW w:w="0" w:type="auto"/>
            <w:tcBorders>
              <w:top w:val="outset" w:sz="6" w:space="0" w:color="auto"/>
              <w:left w:val="outset" w:sz="6" w:space="0" w:color="auto"/>
              <w:bottom w:val="outset" w:sz="6" w:space="0" w:color="auto"/>
              <w:right w:val="outset" w:sz="6" w:space="0" w:color="auto"/>
            </w:tcBorders>
            <w:vAlign w:val="center"/>
          </w:tcPr>
          <w:p w14:paraId="100ED6A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12½</w:t>
            </w:r>
          </w:p>
        </w:tc>
        <w:tc>
          <w:tcPr>
            <w:tcW w:w="0" w:type="auto"/>
            <w:tcBorders>
              <w:top w:val="outset" w:sz="6" w:space="0" w:color="auto"/>
              <w:left w:val="outset" w:sz="6" w:space="0" w:color="auto"/>
              <w:bottom w:val="outset" w:sz="6" w:space="0" w:color="auto"/>
              <w:right w:val="outset" w:sz="6" w:space="0" w:color="auto"/>
            </w:tcBorders>
            <w:vAlign w:val="center"/>
          </w:tcPr>
          <w:p w14:paraId="244DCD5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57CB421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14½</w:t>
            </w:r>
          </w:p>
        </w:tc>
        <w:tc>
          <w:tcPr>
            <w:tcW w:w="0" w:type="auto"/>
            <w:tcBorders>
              <w:top w:val="outset" w:sz="6" w:space="0" w:color="auto"/>
              <w:left w:val="outset" w:sz="6" w:space="0" w:color="auto"/>
              <w:bottom w:val="outset" w:sz="6" w:space="0" w:color="auto"/>
              <w:right w:val="outset" w:sz="6" w:space="0" w:color="auto"/>
            </w:tcBorders>
            <w:vAlign w:val="center"/>
          </w:tcPr>
          <w:p w14:paraId="2BB2809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15½</w:t>
            </w:r>
          </w:p>
        </w:tc>
        <w:tc>
          <w:tcPr>
            <w:tcW w:w="0" w:type="auto"/>
            <w:tcBorders>
              <w:top w:val="outset" w:sz="6" w:space="0" w:color="auto"/>
              <w:left w:val="outset" w:sz="6" w:space="0" w:color="auto"/>
              <w:bottom w:val="outset" w:sz="6" w:space="0" w:color="auto"/>
              <w:right w:val="outset" w:sz="6" w:space="0" w:color="auto"/>
            </w:tcBorders>
            <w:vAlign w:val="center"/>
          </w:tcPr>
          <w:p w14:paraId="79FCB2D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6E66D27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c>
          <w:tcPr>
            <w:tcW w:w="0" w:type="auto"/>
            <w:tcBorders>
              <w:top w:val="outset" w:sz="6" w:space="0" w:color="auto"/>
              <w:left w:val="outset" w:sz="6" w:space="0" w:color="auto"/>
              <w:bottom w:val="outset" w:sz="6" w:space="0" w:color="auto"/>
              <w:right w:val="outset" w:sz="6" w:space="0" w:color="auto"/>
            </w:tcBorders>
            <w:vAlign w:val="center"/>
          </w:tcPr>
          <w:p w14:paraId="79A483E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18½</w:t>
            </w:r>
          </w:p>
        </w:tc>
        <w:tc>
          <w:tcPr>
            <w:tcW w:w="0" w:type="auto"/>
            <w:tcBorders>
              <w:top w:val="outset" w:sz="6" w:space="0" w:color="auto"/>
              <w:left w:val="outset" w:sz="6" w:space="0" w:color="auto"/>
              <w:bottom w:val="outset" w:sz="6" w:space="0" w:color="auto"/>
              <w:right w:val="outset" w:sz="6" w:space="0" w:color="auto"/>
            </w:tcBorders>
            <w:vAlign w:val="center"/>
          </w:tcPr>
          <w:p w14:paraId="3764438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1C8058F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20½</w:t>
            </w:r>
          </w:p>
        </w:tc>
      </w:tr>
      <w:tr w:rsidR="003822A3" w14:paraId="08A0F1DF"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E68D96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43</w:t>
            </w:r>
          </w:p>
        </w:tc>
        <w:tc>
          <w:tcPr>
            <w:tcW w:w="0" w:type="auto"/>
            <w:tcBorders>
              <w:top w:val="outset" w:sz="6" w:space="0" w:color="auto"/>
              <w:left w:val="outset" w:sz="6" w:space="0" w:color="auto"/>
              <w:bottom w:val="outset" w:sz="6" w:space="0" w:color="auto"/>
              <w:right w:val="outset" w:sz="6" w:space="0" w:color="auto"/>
            </w:tcBorders>
            <w:vAlign w:val="center"/>
          </w:tcPr>
          <w:p w14:paraId="3768289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31E93AB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5B7E318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133E167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4FF02BE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4BD0BC2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21CF9E8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35008F6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7189783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41D6D3F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698E84D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1B8C263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6AA2151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670F234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4AC8A55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0E7CF3C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6AA19B1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54C8CF1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36BCEB7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r>
      <w:tr w:rsidR="003822A3" w14:paraId="6617850D"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16BA4B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44</w:t>
            </w:r>
          </w:p>
        </w:tc>
        <w:tc>
          <w:tcPr>
            <w:tcW w:w="0" w:type="auto"/>
            <w:tcBorders>
              <w:top w:val="outset" w:sz="6" w:space="0" w:color="auto"/>
              <w:left w:val="outset" w:sz="6" w:space="0" w:color="auto"/>
              <w:bottom w:val="outset" w:sz="6" w:space="0" w:color="auto"/>
              <w:right w:val="outset" w:sz="6" w:space="0" w:color="auto"/>
            </w:tcBorders>
            <w:vAlign w:val="center"/>
          </w:tcPr>
          <w:p w14:paraId="399BF7B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2F7B40D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26740AC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5½</w:t>
            </w:r>
          </w:p>
        </w:tc>
        <w:tc>
          <w:tcPr>
            <w:tcW w:w="0" w:type="auto"/>
            <w:tcBorders>
              <w:top w:val="outset" w:sz="6" w:space="0" w:color="auto"/>
              <w:left w:val="outset" w:sz="6" w:space="0" w:color="auto"/>
              <w:bottom w:val="outset" w:sz="6" w:space="0" w:color="auto"/>
              <w:right w:val="outset" w:sz="6" w:space="0" w:color="auto"/>
            </w:tcBorders>
            <w:vAlign w:val="center"/>
          </w:tcPr>
          <w:p w14:paraId="4CCEE38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6½</w:t>
            </w:r>
          </w:p>
        </w:tc>
        <w:tc>
          <w:tcPr>
            <w:tcW w:w="0" w:type="auto"/>
            <w:tcBorders>
              <w:top w:val="outset" w:sz="6" w:space="0" w:color="auto"/>
              <w:left w:val="outset" w:sz="6" w:space="0" w:color="auto"/>
              <w:bottom w:val="outset" w:sz="6" w:space="0" w:color="auto"/>
              <w:right w:val="outset" w:sz="6" w:space="0" w:color="auto"/>
            </w:tcBorders>
            <w:vAlign w:val="center"/>
          </w:tcPr>
          <w:p w14:paraId="37FBFE2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5951C98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8½</w:t>
            </w:r>
          </w:p>
        </w:tc>
        <w:tc>
          <w:tcPr>
            <w:tcW w:w="0" w:type="auto"/>
            <w:tcBorders>
              <w:top w:val="outset" w:sz="6" w:space="0" w:color="auto"/>
              <w:left w:val="outset" w:sz="6" w:space="0" w:color="auto"/>
              <w:bottom w:val="outset" w:sz="6" w:space="0" w:color="auto"/>
              <w:right w:val="outset" w:sz="6" w:space="0" w:color="auto"/>
            </w:tcBorders>
            <w:vAlign w:val="center"/>
          </w:tcPr>
          <w:p w14:paraId="31AE069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9½</w:t>
            </w:r>
          </w:p>
        </w:tc>
        <w:tc>
          <w:tcPr>
            <w:tcW w:w="0" w:type="auto"/>
            <w:tcBorders>
              <w:top w:val="outset" w:sz="6" w:space="0" w:color="auto"/>
              <w:left w:val="outset" w:sz="6" w:space="0" w:color="auto"/>
              <w:bottom w:val="outset" w:sz="6" w:space="0" w:color="auto"/>
              <w:right w:val="outset" w:sz="6" w:space="0" w:color="auto"/>
            </w:tcBorders>
            <w:vAlign w:val="center"/>
          </w:tcPr>
          <w:p w14:paraId="7C3F4C3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235C65E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11½</w:t>
            </w:r>
          </w:p>
        </w:tc>
        <w:tc>
          <w:tcPr>
            <w:tcW w:w="0" w:type="auto"/>
            <w:tcBorders>
              <w:top w:val="outset" w:sz="6" w:space="0" w:color="auto"/>
              <w:left w:val="outset" w:sz="6" w:space="0" w:color="auto"/>
              <w:bottom w:val="outset" w:sz="6" w:space="0" w:color="auto"/>
              <w:right w:val="outset" w:sz="6" w:space="0" w:color="auto"/>
            </w:tcBorders>
            <w:vAlign w:val="center"/>
          </w:tcPr>
          <w:p w14:paraId="2ABEFD8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12½</w:t>
            </w:r>
          </w:p>
        </w:tc>
        <w:tc>
          <w:tcPr>
            <w:tcW w:w="0" w:type="auto"/>
            <w:tcBorders>
              <w:top w:val="outset" w:sz="6" w:space="0" w:color="auto"/>
              <w:left w:val="outset" w:sz="6" w:space="0" w:color="auto"/>
              <w:bottom w:val="outset" w:sz="6" w:space="0" w:color="auto"/>
              <w:right w:val="outset" w:sz="6" w:space="0" w:color="auto"/>
            </w:tcBorders>
            <w:vAlign w:val="center"/>
          </w:tcPr>
          <w:p w14:paraId="7C11FCD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591E80A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14½</w:t>
            </w:r>
          </w:p>
        </w:tc>
        <w:tc>
          <w:tcPr>
            <w:tcW w:w="0" w:type="auto"/>
            <w:tcBorders>
              <w:top w:val="outset" w:sz="6" w:space="0" w:color="auto"/>
              <w:left w:val="outset" w:sz="6" w:space="0" w:color="auto"/>
              <w:bottom w:val="outset" w:sz="6" w:space="0" w:color="auto"/>
              <w:right w:val="outset" w:sz="6" w:space="0" w:color="auto"/>
            </w:tcBorders>
            <w:vAlign w:val="center"/>
          </w:tcPr>
          <w:p w14:paraId="023B575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15½</w:t>
            </w:r>
          </w:p>
        </w:tc>
        <w:tc>
          <w:tcPr>
            <w:tcW w:w="0" w:type="auto"/>
            <w:tcBorders>
              <w:top w:val="outset" w:sz="6" w:space="0" w:color="auto"/>
              <w:left w:val="outset" w:sz="6" w:space="0" w:color="auto"/>
              <w:bottom w:val="outset" w:sz="6" w:space="0" w:color="auto"/>
              <w:right w:val="outset" w:sz="6" w:space="0" w:color="auto"/>
            </w:tcBorders>
            <w:vAlign w:val="center"/>
          </w:tcPr>
          <w:p w14:paraId="3991C2E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27EED0C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c>
          <w:tcPr>
            <w:tcW w:w="0" w:type="auto"/>
            <w:tcBorders>
              <w:top w:val="outset" w:sz="6" w:space="0" w:color="auto"/>
              <w:left w:val="outset" w:sz="6" w:space="0" w:color="auto"/>
              <w:bottom w:val="outset" w:sz="6" w:space="0" w:color="auto"/>
              <w:right w:val="outset" w:sz="6" w:space="0" w:color="auto"/>
            </w:tcBorders>
            <w:vAlign w:val="center"/>
          </w:tcPr>
          <w:p w14:paraId="0FCCC10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18½</w:t>
            </w:r>
          </w:p>
        </w:tc>
        <w:tc>
          <w:tcPr>
            <w:tcW w:w="0" w:type="auto"/>
            <w:tcBorders>
              <w:top w:val="outset" w:sz="6" w:space="0" w:color="auto"/>
              <w:left w:val="outset" w:sz="6" w:space="0" w:color="auto"/>
              <w:bottom w:val="outset" w:sz="6" w:space="0" w:color="auto"/>
              <w:right w:val="outset" w:sz="6" w:space="0" w:color="auto"/>
            </w:tcBorders>
            <w:vAlign w:val="center"/>
          </w:tcPr>
          <w:p w14:paraId="3D17109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38E4A79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20½</w:t>
            </w:r>
          </w:p>
        </w:tc>
        <w:tc>
          <w:tcPr>
            <w:tcW w:w="0" w:type="auto"/>
            <w:tcBorders>
              <w:top w:val="outset" w:sz="6" w:space="0" w:color="auto"/>
              <w:left w:val="outset" w:sz="6" w:space="0" w:color="auto"/>
              <w:bottom w:val="outset" w:sz="6" w:space="0" w:color="auto"/>
              <w:right w:val="outset" w:sz="6" w:space="0" w:color="auto"/>
            </w:tcBorders>
            <w:vAlign w:val="center"/>
          </w:tcPr>
          <w:p w14:paraId="36FEBFF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21½</w:t>
            </w:r>
          </w:p>
        </w:tc>
      </w:tr>
      <w:tr w:rsidR="003822A3" w14:paraId="3D7DD930"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F583C8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45</w:t>
            </w:r>
          </w:p>
        </w:tc>
        <w:tc>
          <w:tcPr>
            <w:tcW w:w="0" w:type="auto"/>
            <w:tcBorders>
              <w:top w:val="outset" w:sz="6" w:space="0" w:color="auto"/>
              <w:left w:val="outset" w:sz="6" w:space="0" w:color="auto"/>
              <w:bottom w:val="outset" w:sz="6" w:space="0" w:color="auto"/>
              <w:right w:val="outset" w:sz="6" w:space="0" w:color="auto"/>
            </w:tcBorders>
            <w:vAlign w:val="center"/>
          </w:tcPr>
          <w:p w14:paraId="6716199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55DFE7C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09CBB32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66A4D4A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tcPr>
          <w:p w14:paraId="5C7F03A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tcPr>
          <w:p w14:paraId="0FBCEB1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5D94037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1255967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787B245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272DB27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1F23395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255BC9D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4D5A69D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209BFE5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1B78BB7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01BC09F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25D609E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1F46312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62D9181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w:t>
            </w:r>
          </w:p>
        </w:tc>
      </w:tr>
      <w:tr w:rsidR="003822A3" w14:paraId="643E6CBC"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001CE1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46</w:t>
            </w:r>
          </w:p>
        </w:tc>
        <w:tc>
          <w:tcPr>
            <w:tcW w:w="0" w:type="auto"/>
            <w:tcBorders>
              <w:top w:val="outset" w:sz="6" w:space="0" w:color="auto"/>
              <w:left w:val="outset" w:sz="6" w:space="0" w:color="auto"/>
              <w:bottom w:val="outset" w:sz="6" w:space="0" w:color="auto"/>
              <w:right w:val="outset" w:sz="6" w:space="0" w:color="auto"/>
            </w:tcBorders>
            <w:vAlign w:val="center"/>
          </w:tcPr>
          <w:p w14:paraId="004B54E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65048C30"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7A82F3B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0CCC996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20251FA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8½</w:t>
            </w:r>
          </w:p>
        </w:tc>
        <w:tc>
          <w:tcPr>
            <w:tcW w:w="0" w:type="auto"/>
            <w:tcBorders>
              <w:top w:val="outset" w:sz="6" w:space="0" w:color="auto"/>
              <w:left w:val="outset" w:sz="6" w:space="0" w:color="auto"/>
              <w:bottom w:val="outset" w:sz="6" w:space="0" w:color="auto"/>
              <w:right w:val="outset" w:sz="6" w:space="0" w:color="auto"/>
            </w:tcBorders>
            <w:vAlign w:val="center"/>
          </w:tcPr>
          <w:p w14:paraId="4B3BA4A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9½</w:t>
            </w:r>
          </w:p>
        </w:tc>
        <w:tc>
          <w:tcPr>
            <w:tcW w:w="0" w:type="auto"/>
            <w:tcBorders>
              <w:top w:val="outset" w:sz="6" w:space="0" w:color="auto"/>
              <w:left w:val="outset" w:sz="6" w:space="0" w:color="auto"/>
              <w:bottom w:val="outset" w:sz="6" w:space="0" w:color="auto"/>
              <w:right w:val="outset" w:sz="6" w:space="0" w:color="auto"/>
            </w:tcBorders>
            <w:vAlign w:val="center"/>
          </w:tcPr>
          <w:p w14:paraId="4A287ED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0E971F0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11½</w:t>
            </w:r>
          </w:p>
        </w:tc>
        <w:tc>
          <w:tcPr>
            <w:tcW w:w="0" w:type="auto"/>
            <w:tcBorders>
              <w:top w:val="outset" w:sz="6" w:space="0" w:color="auto"/>
              <w:left w:val="outset" w:sz="6" w:space="0" w:color="auto"/>
              <w:bottom w:val="outset" w:sz="6" w:space="0" w:color="auto"/>
              <w:right w:val="outset" w:sz="6" w:space="0" w:color="auto"/>
            </w:tcBorders>
            <w:vAlign w:val="center"/>
          </w:tcPr>
          <w:p w14:paraId="568F15D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12½</w:t>
            </w:r>
          </w:p>
        </w:tc>
        <w:tc>
          <w:tcPr>
            <w:tcW w:w="0" w:type="auto"/>
            <w:tcBorders>
              <w:top w:val="outset" w:sz="6" w:space="0" w:color="auto"/>
              <w:left w:val="outset" w:sz="6" w:space="0" w:color="auto"/>
              <w:bottom w:val="outset" w:sz="6" w:space="0" w:color="auto"/>
              <w:right w:val="outset" w:sz="6" w:space="0" w:color="auto"/>
            </w:tcBorders>
            <w:vAlign w:val="center"/>
          </w:tcPr>
          <w:p w14:paraId="4A464E1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062FD3C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14½</w:t>
            </w:r>
          </w:p>
        </w:tc>
        <w:tc>
          <w:tcPr>
            <w:tcW w:w="0" w:type="auto"/>
            <w:tcBorders>
              <w:top w:val="outset" w:sz="6" w:space="0" w:color="auto"/>
              <w:left w:val="outset" w:sz="6" w:space="0" w:color="auto"/>
              <w:bottom w:val="outset" w:sz="6" w:space="0" w:color="auto"/>
              <w:right w:val="outset" w:sz="6" w:space="0" w:color="auto"/>
            </w:tcBorders>
            <w:vAlign w:val="center"/>
          </w:tcPr>
          <w:p w14:paraId="73DB5A7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15½</w:t>
            </w:r>
          </w:p>
        </w:tc>
        <w:tc>
          <w:tcPr>
            <w:tcW w:w="0" w:type="auto"/>
            <w:tcBorders>
              <w:top w:val="outset" w:sz="6" w:space="0" w:color="auto"/>
              <w:left w:val="outset" w:sz="6" w:space="0" w:color="auto"/>
              <w:bottom w:val="outset" w:sz="6" w:space="0" w:color="auto"/>
              <w:right w:val="outset" w:sz="6" w:space="0" w:color="auto"/>
            </w:tcBorders>
            <w:vAlign w:val="center"/>
          </w:tcPr>
          <w:p w14:paraId="41299E4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74A9118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c>
          <w:tcPr>
            <w:tcW w:w="0" w:type="auto"/>
            <w:tcBorders>
              <w:top w:val="outset" w:sz="6" w:space="0" w:color="auto"/>
              <w:left w:val="outset" w:sz="6" w:space="0" w:color="auto"/>
              <w:bottom w:val="outset" w:sz="6" w:space="0" w:color="auto"/>
              <w:right w:val="outset" w:sz="6" w:space="0" w:color="auto"/>
            </w:tcBorders>
            <w:vAlign w:val="center"/>
          </w:tcPr>
          <w:p w14:paraId="15127A2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18½</w:t>
            </w:r>
          </w:p>
        </w:tc>
        <w:tc>
          <w:tcPr>
            <w:tcW w:w="0" w:type="auto"/>
            <w:tcBorders>
              <w:top w:val="outset" w:sz="6" w:space="0" w:color="auto"/>
              <w:left w:val="outset" w:sz="6" w:space="0" w:color="auto"/>
              <w:bottom w:val="outset" w:sz="6" w:space="0" w:color="auto"/>
              <w:right w:val="outset" w:sz="6" w:space="0" w:color="auto"/>
            </w:tcBorders>
            <w:vAlign w:val="center"/>
          </w:tcPr>
          <w:p w14:paraId="00E50BC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6E0284F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20½</w:t>
            </w:r>
          </w:p>
        </w:tc>
        <w:tc>
          <w:tcPr>
            <w:tcW w:w="0" w:type="auto"/>
            <w:tcBorders>
              <w:top w:val="outset" w:sz="6" w:space="0" w:color="auto"/>
              <w:left w:val="outset" w:sz="6" w:space="0" w:color="auto"/>
              <w:bottom w:val="outset" w:sz="6" w:space="0" w:color="auto"/>
              <w:right w:val="outset" w:sz="6" w:space="0" w:color="auto"/>
            </w:tcBorders>
            <w:vAlign w:val="center"/>
          </w:tcPr>
          <w:p w14:paraId="71B3311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21½</w:t>
            </w:r>
          </w:p>
        </w:tc>
        <w:tc>
          <w:tcPr>
            <w:tcW w:w="0" w:type="auto"/>
            <w:tcBorders>
              <w:top w:val="outset" w:sz="6" w:space="0" w:color="auto"/>
              <w:left w:val="outset" w:sz="6" w:space="0" w:color="auto"/>
              <w:bottom w:val="outset" w:sz="6" w:space="0" w:color="auto"/>
              <w:right w:val="outset" w:sz="6" w:space="0" w:color="auto"/>
            </w:tcBorders>
            <w:vAlign w:val="center"/>
          </w:tcPr>
          <w:p w14:paraId="026E805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22½</w:t>
            </w:r>
          </w:p>
        </w:tc>
      </w:tr>
      <w:tr w:rsidR="003822A3" w14:paraId="3B853854"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9DE4E0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47</w:t>
            </w:r>
          </w:p>
        </w:tc>
        <w:tc>
          <w:tcPr>
            <w:tcW w:w="0" w:type="auto"/>
            <w:tcBorders>
              <w:top w:val="outset" w:sz="6" w:space="0" w:color="auto"/>
              <w:left w:val="outset" w:sz="6" w:space="0" w:color="auto"/>
              <w:bottom w:val="outset" w:sz="6" w:space="0" w:color="auto"/>
              <w:right w:val="outset" w:sz="6" w:space="0" w:color="auto"/>
            </w:tcBorders>
            <w:vAlign w:val="center"/>
          </w:tcPr>
          <w:p w14:paraId="70652CD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74758E44"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5CDFAB0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0BB13424"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282A019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6E8B3C9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tcPr>
          <w:p w14:paraId="6EA0650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tcPr>
          <w:p w14:paraId="1A5117F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3410FE6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0AFD6F1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379AC65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47B8491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03D9658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4619BCC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646BB6A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134AB30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33C3F52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7F9FD30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14:paraId="317047F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w:t>
            </w:r>
          </w:p>
        </w:tc>
      </w:tr>
      <w:tr w:rsidR="003822A3" w14:paraId="7861BE01"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0CEBC7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48</w:t>
            </w:r>
          </w:p>
        </w:tc>
        <w:tc>
          <w:tcPr>
            <w:tcW w:w="0" w:type="auto"/>
            <w:tcBorders>
              <w:top w:val="outset" w:sz="6" w:space="0" w:color="auto"/>
              <w:left w:val="outset" w:sz="6" w:space="0" w:color="auto"/>
              <w:bottom w:val="outset" w:sz="6" w:space="0" w:color="auto"/>
              <w:right w:val="outset" w:sz="6" w:space="0" w:color="auto"/>
            </w:tcBorders>
            <w:vAlign w:val="center"/>
          </w:tcPr>
          <w:p w14:paraId="1620114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674446B5"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415978A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2075F682"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687EA54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tcPr>
          <w:p w14:paraId="5D977CA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1795965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11½</w:t>
            </w:r>
          </w:p>
        </w:tc>
        <w:tc>
          <w:tcPr>
            <w:tcW w:w="0" w:type="auto"/>
            <w:tcBorders>
              <w:top w:val="outset" w:sz="6" w:space="0" w:color="auto"/>
              <w:left w:val="outset" w:sz="6" w:space="0" w:color="auto"/>
              <w:bottom w:val="outset" w:sz="6" w:space="0" w:color="auto"/>
              <w:right w:val="outset" w:sz="6" w:space="0" w:color="auto"/>
            </w:tcBorders>
            <w:vAlign w:val="center"/>
          </w:tcPr>
          <w:p w14:paraId="60B55D9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12½</w:t>
            </w:r>
          </w:p>
        </w:tc>
        <w:tc>
          <w:tcPr>
            <w:tcW w:w="0" w:type="auto"/>
            <w:tcBorders>
              <w:top w:val="outset" w:sz="6" w:space="0" w:color="auto"/>
              <w:left w:val="outset" w:sz="6" w:space="0" w:color="auto"/>
              <w:bottom w:val="outset" w:sz="6" w:space="0" w:color="auto"/>
              <w:right w:val="outset" w:sz="6" w:space="0" w:color="auto"/>
            </w:tcBorders>
            <w:vAlign w:val="center"/>
          </w:tcPr>
          <w:p w14:paraId="28D58AA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233620F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14½</w:t>
            </w:r>
          </w:p>
        </w:tc>
        <w:tc>
          <w:tcPr>
            <w:tcW w:w="0" w:type="auto"/>
            <w:tcBorders>
              <w:top w:val="outset" w:sz="6" w:space="0" w:color="auto"/>
              <w:left w:val="outset" w:sz="6" w:space="0" w:color="auto"/>
              <w:bottom w:val="outset" w:sz="6" w:space="0" w:color="auto"/>
              <w:right w:val="outset" w:sz="6" w:space="0" w:color="auto"/>
            </w:tcBorders>
            <w:vAlign w:val="center"/>
          </w:tcPr>
          <w:p w14:paraId="6E9B387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15½</w:t>
            </w:r>
          </w:p>
        </w:tc>
        <w:tc>
          <w:tcPr>
            <w:tcW w:w="0" w:type="auto"/>
            <w:tcBorders>
              <w:top w:val="outset" w:sz="6" w:space="0" w:color="auto"/>
              <w:left w:val="outset" w:sz="6" w:space="0" w:color="auto"/>
              <w:bottom w:val="outset" w:sz="6" w:space="0" w:color="auto"/>
              <w:right w:val="outset" w:sz="6" w:space="0" w:color="auto"/>
            </w:tcBorders>
            <w:vAlign w:val="center"/>
          </w:tcPr>
          <w:p w14:paraId="53D2D2F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59F38F5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c>
          <w:tcPr>
            <w:tcW w:w="0" w:type="auto"/>
            <w:tcBorders>
              <w:top w:val="outset" w:sz="6" w:space="0" w:color="auto"/>
              <w:left w:val="outset" w:sz="6" w:space="0" w:color="auto"/>
              <w:bottom w:val="outset" w:sz="6" w:space="0" w:color="auto"/>
              <w:right w:val="outset" w:sz="6" w:space="0" w:color="auto"/>
            </w:tcBorders>
            <w:vAlign w:val="center"/>
          </w:tcPr>
          <w:p w14:paraId="6FCDE48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18½</w:t>
            </w:r>
          </w:p>
        </w:tc>
        <w:tc>
          <w:tcPr>
            <w:tcW w:w="0" w:type="auto"/>
            <w:tcBorders>
              <w:top w:val="outset" w:sz="6" w:space="0" w:color="auto"/>
              <w:left w:val="outset" w:sz="6" w:space="0" w:color="auto"/>
              <w:bottom w:val="outset" w:sz="6" w:space="0" w:color="auto"/>
              <w:right w:val="outset" w:sz="6" w:space="0" w:color="auto"/>
            </w:tcBorders>
            <w:vAlign w:val="center"/>
          </w:tcPr>
          <w:p w14:paraId="48C3E6A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1E75758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20½</w:t>
            </w:r>
          </w:p>
        </w:tc>
        <w:tc>
          <w:tcPr>
            <w:tcW w:w="0" w:type="auto"/>
            <w:tcBorders>
              <w:top w:val="outset" w:sz="6" w:space="0" w:color="auto"/>
              <w:left w:val="outset" w:sz="6" w:space="0" w:color="auto"/>
              <w:bottom w:val="outset" w:sz="6" w:space="0" w:color="auto"/>
              <w:right w:val="outset" w:sz="6" w:space="0" w:color="auto"/>
            </w:tcBorders>
            <w:vAlign w:val="center"/>
          </w:tcPr>
          <w:p w14:paraId="1B29BCF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21½</w:t>
            </w:r>
          </w:p>
        </w:tc>
        <w:tc>
          <w:tcPr>
            <w:tcW w:w="0" w:type="auto"/>
            <w:tcBorders>
              <w:top w:val="outset" w:sz="6" w:space="0" w:color="auto"/>
              <w:left w:val="outset" w:sz="6" w:space="0" w:color="auto"/>
              <w:bottom w:val="outset" w:sz="6" w:space="0" w:color="auto"/>
              <w:right w:val="outset" w:sz="6" w:space="0" w:color="auto"/>
            </w:tcBorders>
            <w:vAlign w:val="center"/>
          </w:tcPr>
          <w:p w14:paraId="2B43272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4A429BD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23½</w:t>
            </w:r>
          </w:p>
        </w:tc>
      </w:tr>
      <w:tr w:rsidR="003822A3" w14:paraId="69400998"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8C314F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49</w:t>
            </w:r>
          </w:p>
        </w:tc>
        <w:tc>
          <w:tcPr>
            <w:tcW w:w="0" w:type="auto"/>
            <w:tcBorders>
              <w:top w:val="outset" w:sz="6" w:space="0" w:color="auto"/>
              <w:left w:val="outset" w:sz="6" w:space="0" w:color="auto"/>
              <w:bottom w:val="outset" w:sz="6" w:space="0" w:color="auto"/>
              <w:right w:val="outset" w:sz="6" w:space="0" w:color="auto"/>
            </w:tcBorders>
            <w:vAlign w:val="center"/>
          </w:tcPr>
          <w:p w14:paraId="4F08111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03844C2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056AB29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695106D7"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64805FB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2BE4C1C1"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01E9CD8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017E614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w:t>
            </w:r>
          </w:p>
        </w:tc>
        <w:tc>
          <w:tcPr>
            <w:tcW w:w="0" w:type="auto"/>
            <w:tcBorders>
              <w:top w:val="outset" w:sz="6" w:space="0" w:color="auto"/>
              <w:left w:val="outset" w:sz="6" w:space="0" w:color="auto"/>
              <w:bottom w:val="outset" w:sz="6" w:space="0" w:color="auto"/>
              <w:right w:val="outset" w:sz="6" w:space="0" w:color="auto"/>
            </w:tcBorders>
            <w:vAlign w:val="center"/>
          </w:tcPr>
          <w:p w14:paraId="686795B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tcPr>
          <w:p w14:paraId="68E7C75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ED8673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6EFBC14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4B32B20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72E3E23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2B6B7DD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55C6FA1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4D7446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14:paraId="00AF4AF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14:paraId="5FDAD59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r>
      <w:tr w:rsidR="003822A3" w14:paraId="28A9A4A8"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8BD036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tcPr>
          <w:p w14:paraId="66396C6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440166C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04D1416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6AC5F297"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46F8683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42C2EC68"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4AF4373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tcPr>
          <w:p w14:paraId="15F7D06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5F024CC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14½</w:t>
            </w:r>
          </w:p>
        </w:tc>
        <w:tc>
          <w:tcPr>
            <w:tcW w:w="0" w:type="auto"/>
            <w:tcBorders>
              <w:top w:val="outset" w:sz="6" w:space="0" w:color="auto"/>
              <w:left w:val="outset" w:sz="6" w:space="0" w:color="auto"/>
              <w:bottom w:val="outset" w:sz="6" w:space="0" w:color="auto"/>
              <w:right w:val="outset" w:sz="6" w:space="0" w:color="auto"/>
            </w:tcBorders>
            <w:vAlign w:val="center"/>
          </w:tcPr>
          <w:p w14:paraId="7647DD2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15½</w:t>
            </w:r>
          </w:p>
        </w:tc>
        <w:tc>
          <w:tcPr>
            <w:tcW w:w="0" w:type="auto"/>
            <w:tcBorders>
              <w:top w:val="outset" w:sz="6" w:space="0" w:color="auto"/>
              <w:left w:val="outset" w:sz="6" w:space="0" w:color="auto"/>
              <w:bottom w:val="outset" w:sz="6" w:space="0" w:color="auto"/>
              <w:right w:val="outset" w:sz="6" w:space="0" w:color="auto"/>
            </w:tcBorders>
            <w:vAlign w:val="center"/>
          </w:tcPr>
          <w:p w14:paraId="3DFB4AB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6C6D9DD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c>
          <w:tcPr>
            <w:tcW w:w="0" w:type="auto"/>
            <w:tcBorders>
              <w:top w:val="outset" w:sz="6" w:space="0" w:color="auto"/>
              <w:left w:val="outset" w:sz="6" w:space="0" w:color="auto"/>
              <w:bottom w:val="outset" w:sz="6" w:space="0" w:color="auto"/>
              <w:right w:val="outset" w:sz="6" w:space="0" w:color="auto"/>
            </w:tcBorders>
            <w:vAlign w:val="center"/>
          </w:tcPr>
          <w:p w14:paraId="444D927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18½</w:t>
            </w:r>
          </w:p>
        </w:tc>
        <w:tc>
          <w:tcPr>
            <w:tcW w:w="0" w:type="auto"/>
            <w:tcBorders>
              <w:top w:val="outset" w:sz="6" w:space="0" w:color="auto"/>
              <w:left w:val="outset" w:sz="6" w:space="0" w:color="auto"/>
              <w:bottom w:val="outset" w:sz="6" w:space="0" w:color="auto"/>
              <w:right w:val="outset" w:sz="6" w:space="0" w:color="auto"/>
            </w:tcBorders>
            <w:vAlign w:val="center"/>
          </w:tcPr>
          <w:p w14:paraId="6EF8597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488CDE3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20½</w:t>
            </w:r>
          </w:p>
        </w:tc>
        <w:tc>
          <w:tcPr>
            <w:tcW w:w="0" w:type="auto"/>
            <w:tcBorders>
              <w:top w:val="outset" w:sz="6" w:space="0" w:color="auto"/>
              <w:left w:val="outset" w:sz="6" w:space="0" w:color="auto"/>
              <w:bottom w:val="outset" w:sz="6" w:space="0" w:color="auto"/>
              <w:right w:val="outset" w:sz="6" w:space="0" w:color="auto"/>
            </w:tcBorders>
            <w:vAlign w:val="center"/>
          </w:tcPr>
          <w:p w14:paraId="5F3659A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21½</w:t>
            </w:r>
          </w:p>
        </w:tc>
        <w:tc>
          <w:tcPr>
            <w:tcW w:w="0" w:type="auto"/>
            <w:tcBorders>
              <w:top w:val="outset" w:sz="6" w:space="0" w:color="auto"/>
              <w:left w:val="outset" w:sz="6" w:space="0" w:color="auto"/>
              <w:bottom w:val="outset" w:sz="6" w:space="0" w:color="auto"/>
              <w:right w:val="outset" w:sz="6" w:space="0" w:color="auto"/>
            </w:tcBorders>
            <w:vAlign w:val="center"/>
          </w:tcPr>
          <w:p w14:paraId="431AE5F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79F4FD5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23½</w:t>
            </w:r>
          </w:p>
        </w:tc>
        <w:tc>
          <w:tcPr>
            <w:tcW w:w="0" w:type="auto"/>
            <w:tcBorders>
              <w:top w:val="outset" w:sz="6" w:space="0" w:color="auto"/>
              <w:left w:val="outset" w:sz="6" w:space="0" w:color="auto"/>
              <w:bottom w:val="outset" w:sz="6" w:space="0" w:color="auto"/>
              <w:right w:val="outset" w:sz="6" w:space="0" w:color="auto"/>
            </w:tcBorders>
            <w:vAlign w:val="center"/>
          </w:tcPr>
          <w:p w14:paraId="46A7A67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24½</w:t>
            </w:r>
          </w:p>
        </w:tc>
      </w:tr>
      <w:tr w:rsidR="003822A3" w14:paraId="68E6E2B7"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F1E85D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51</w:t>
            </w:r>
          </w:p>
        </w:tc>
        <w:tc>
          <w:tcPr>
            <w:tcW w:w="0" w:type="auto"/>
            <w:tcBorders>
              <w:top w:val="outset" w:sz="6" w:space="0" w:color="auto"/>
              <w:left w:val="outset" w:sz="6" w:space="0" w:color="auto"/>
              <w:bottom w:val="outset" w:sz="6" w:space="0" w:color="auto"/>
              <w:right w:val="outset" w:sz="6" w:space="0" w:color="auto"/>
            </w:tcBorders>
            <w:vAlign w:val="center"/>
          </w:tcPr>
          <w:p w14:paraId="210073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29498DB0"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05CD70F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35741112"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40BFA8B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13B96CA0"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4B88E34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5D85157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5595E9F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733DCA9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tcPr>
          <w:p w14:paraId="2491506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w:t>
            </w:r>
          </w:p>
        </w:tc>
        <w:tc>
          <w:tcPr>
            <w:tcW w:w="0" w:type="auto"/>
            <w:tcBorders>
              <w:top w:val="outset" w:sz="6" w:space="0" w:color="auto"/>
              <w:left w:val="outset" w:sz="6" w:space="0" w:color="auto"/>
              <w:bottom w:val="outset" w:sz="6" w:space="0" w:color="auto"/>
              <w:right w:val="outset" w:sz="6" w:space="0" w:color="auto"/>
            </w:tcBorders>
            <w:vAlign w:val="center"/>
          </w:tcPr>
          <w:p w14:paraId="75C75C8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7C34CB2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1063898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55A0474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00DB47F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14:paraId="776461A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14:paraId="6104750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030B707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w:t>
            </w:r>
          </w:p>
        </w:tc>
      </w:tr>
      <w:tr w:rsidR="003822A3" w14:paraId="01102FF9"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C9483F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52</w:t>
            </w:r>
          </w:p>
        </w:tc>
        <w:tc>
          <w:tcPr>
            <w:tcW w:w="0" w:type="auto"/>
            <w:tcBorders>
              <w:top w:val="outset" w:sz="6" w:space="0" w:color="auto"/>
              <w:left w:val="outset" w:sz="6" w:space="0" w:color="auto"/>
              <w:bottom w:val="outset" w:sz="6" w:space="0" w:color="auto"/>
              <w:right w:val="outset" w:sz="6" w:space="0" w:color="auto"/>
            </w:tcBorders>
            <w:vAlign w:val="center"/>
          </w:tcPr>
          <w:p w14:paraId="689854E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36FE1396"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4C422A0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2152FB6D"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078456D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7B056D6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1A439BD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2EBEEF4F"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6DEF7FD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8093D2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357B71A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17½</w:t>
            </w:r>
          </w:p>
        </w:tc>
        <w:tc>
          <w:tcPr>
            <w:tcW w:w="0" w:type="auto"/>
            <w:tcBorders>
              <w:top w:val="outset" w:sz="6" w:space="0" w:color="auto"/>
              <w:left w:val="outset" w:sz="6" w:space="0" w:color="auto"/>
              <w:bottom w:val="outset" w:sz="6" w:space="0" w:color="auto"/>
              <w:right w:val="outset" w:sz="6" w:space="0" w:color="auto"/>
            </w:tcBorders>
            <w:vAlign w:val="center"/>
          </w:tcPr>
          <w:p w14:paraId="5BC4233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18½</w:t>
            </w:r>
          </w:p>
        </w:tc>
        <w:tc>
          <w:tcPr>
            <w:tcW w:w="0" w:type="auto"/>
            <w:tcBorders>
              <w:top w:val="outset" w:sz="6" w:space="0" w:color="auto"/>
              <w:left w:val="outset" w:sz="6" w:space="0" w:color="auto"/>
              <w:bottom w:val="outset" w:sz="6" w:space="0" w:color="auto"/>
              <w:right w:val="outset" w:sz="6" w:space="0" w:color="auto"/>
            </w:tcBorders>
            <w:vAlign w:val="center"/>
          </w:tcPr>
          <w:p w14:paraId="0E88692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2237958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20½</w:t>
            </w:r>
          </w:p>
        </w:tc>
        <w:tc>
          <w:tcPr>
            <w:tcW w:w="0" w:type="auto"/>
            <w:tcBorders>
              <w:top w:val="outset" w:sz="6" w:space="0" w:color="auto"/>
              <w:left w:val="outset" w:sz="6" w:space="0" w:color="auto"/>
              <w:bottom w:val="outset" w:sz="6" w:space="0" w:color="auto"/>
              <w:right w:val="outset" w:sz="6" w:space="0" w:color="auto"/>
            </w:tcBorders>
            <w:vAlign w:val="center"/>
          </w:tcPr>
          <w:p w14:paraId="4971108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21½</w:t>
            </w:r>
          </w:p>
        </w:tc>
        <w:tc>
          <w:tcPr>
            <w:tcW w:w="0" w:type="auto"/>
            <w:tcBorders>
              <w:top w:val="outset" w:sz="6" w:space="0" w:color="auto"/>
              <w:left w:val="outset" w:sz="6" w:space="0" w:color="auto"/>
              <w:bottom w:val="outset" w:sz="6" w:space="0" w:color="auto"/>
              <w:right w:val="outset" w:sz="6" w:space="0" w:color="auto"/>
            </w:tcBorders>
            <w:vAlign w:val="center"/>
          </w:tcPr>
          <w:p w14:paraId="1193B76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6AEFB24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23½</w:t>
            </w:r>
          </w:p>
        </w:tc>
        <w:tc>
          <w:tcPr>
            <w:tcW w:w="0" w:type="auto"/>
            <w:tcBorders>
              <w:top w:val="outset" w:sz="6" w:space="0" w:color="auto"/>
              <w:left w:val="outset" w:sz="6" w:space="0" w:color="auto"/>
              <w:bottom w:val="outset" w:sz="6" w:space="0" w:color="auto"/>
              <w:right w:val="outset" w:sz="6" w:space="0" w:color="auto"/>
            </w:tcBorders>
            <w:vAlign w:val="center"/>
          </w:tcPr>
          <w:p w14:paraId="089708B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24½</w:t>
            </w:r>
          </w:p>
        </w:tc>
        <w:tc>
          <w:tcPr>
            <w:tcW w:w="0" w:type="auto"/>
            <w:tcBorders>
              <w:top w:val="outset" w:sz="6" w:space="0" w:color="auto"/>
              <w:left w:val="outset" w:sz="6" w:space="0" w:color="auto"/>
              <w:bottom w:val="outset" w:sz="6" w:space="0" w:color="auto"/>
              <w:right w:val="outset" w:sz="6" w:space="0" w:color="auto"/>
            </w:tcBorders>
            <w:vAlign w:val="center"/>
          </w:tcPr>
          <w:p w14:paraId="2535191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25½</w:t>
            </w:r>
          </w:p>
        </w:tc>
      </w:tr>
      <w:tr w:rsidR="003822A3" w14:paraId="712ABF2B"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50D01C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53</w:t>
            </w:r>
          </w:p>
        </w:tc>
        <w:tc>
          <w:tcPr>
            <w:tcW w:w="0" w:type="auto"/>
            <w:tcBorders>
              <w:top w:val="outset" w:sz="6" w:space="0" w:color="auto"/>
              <w:left w:val="outset" w:sz="6" w:space="0" w:color="auto"/>
              <w:bottom w:val="outset" w:sz="6" w:space="0" w:color="auto"/>
              <w:right w:val="outset" w:sz="6" w:space="0" w:color="auto"/>
            </w:tcBorders>
            <w:vAlign w:val="center"/>
          </w:tcPr>
          <w:p w14:paraId="3F0B04F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24CA67D3"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03FDD94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3C863C09"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04B9EFA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6C2C817C"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0270506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29C88D74"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0DE76A6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01EA5C1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16DBDAA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0B606C5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tcPr>
          <w:p w14:paraId="0D2972D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w:t>
            </w:r>
          </w:p>
        </w:tc>
        <w:tc>
          <w:tcPr>
            <w:tcW w:w="0" w:type="auto"/>
            <w:tcBorders>
              <w:top w:val="outset" w:sz="6" w:space="0" w:color="auto"/>
              <w:left w:val="outset" w:sz="6" w:space="0" w:color="auto"/>
              <w:bottom w:val="outset" w:sz="6" w:space="0" w:color="auto"/>
              <w:right w:val="outset" w:sz="6" w:space="0" w:color="auto"/>
            </w:tcBorders>
            <w:vAlign w:val="center"/>
          </w:tcPr>
          <w:p w14:paraId="0A277A2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2785C7B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14:paraId="524A9A8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14:paraId="1316327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559AAC6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14:paraId="29D5264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26</w:t>
            </w:r>
          </w:p>
        </w:tc>
      </w:tr>
      <w:tr w:rsidR="003822A3" w14:paraId="39CBDA2E"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FF4D01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54</w:t>
            </w:r>
          </w:p>
        </w:tc>
        <w:tc>
          <w:tcPr>
            <w:tcW w:w="0" w:type="auto"/>
            <w:tcBorders>
              <w:top w:val="outset" w:sz="6" w:space="0" w:color="auto"/>
              <w:left w:val="outset" w:sz="6" w:space="0" w:color="auto"/>
              <w:bottom w:val="outset" w:sz="6" w:space="0" w:color="auto"/>
              <w:right w:val="outset" w:sz="6" w:space="0" w:color="auto"/>
            </w:tcBorders>
            <w:vAlign w:val="center"/>
          </w:tcPr>
          <w:p w14:paraId="3DE05C7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63485E6E"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6A5B7EF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5321F3B6"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588F793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132AF720"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7257318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161517DD"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424135C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5AB7F6F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5E8B4BD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vAlign w:val="center"/>
          </w:tcPr>
          <w:p w14:paraId="20EA0BB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4DD1432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20½</w:t>
            </w:r>
          </w:p>
        </w:tc>
        <w:tc>
          <w:tcPr>
            <w:tcW w:w="0" w:type="auto"/>
            <w:tcBorders>
              <w:top w:val="outset" w:sz="6" w:space="0" w:color="auto"/>
              <w:left w:val="outset" w:sz="6" w:space="0" w:color="auto"/>
              <w:bottom w:val="outset" w:sz="6" w:space="0" w:color="auto"/>
              <w:right w:val="outset" w:sz="6" w:space="0" w:color="auto"/>
            </w:tcBorders>
            <w:vAlign w:val="center"/>
          </w:tcPr>
          <w:p w14:paraId="700AF64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21½</w:t>
            </w:r>
          </w:p>
        </w:tc>
        <w:tc>
          <w:tcPr>
            <w:tcW w:w="0" w:type="auto"/>
            <w:tcBorders>
              <w:top w:val="outset" w:sz="6" w:space="0" w:color="auto"/>
              <w:left w:val="outset" w:sz="6" w:space="0" w:color="auto"/>
              <w:bottom w:val="outset" w:sz="6" w:space="0" w:color="auto"/>
              <w:right w:val="outset" w:sz="6" w:space="0" w:color="auto"/>
            </w:tcBorders>
            <w:vAlign w:val="center"/>
          </w:tcPr>
          <w:p w14:paraId="6F97E9D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31F2154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23½</w:t>
            </w:r>
          </w:p>
        </w:tc>
        <w:tc>
          <w:tcPr>
            <w:tcW w:w="0" w:type="auto"/>
            <w:tcBorders>
              <w:top w:val="outset" w:sz="6" w:space="0" w:color="auto"/>
              <w:left w:val="outset" w:sz="6" w:space="0" w:color="auto"/>
              <w:bottom w:val="outset" w:sz="6" w:space="0" w:color="auto"/>
              <w:right w:val="outset" w:sz="6" w:space="0" w:color="auto"/>
            </w:tcBorders>
            <w:vAlign w:val="center"/>
          </w:tcPr>
          <w:p w14:paraId="2F260AB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24½</w:t>
            </w:r>
          </w:p>
        </w:tc>
        <w:tc>
          <w:tcPr>
            <w:tcW w:w="0" w:type="auto"/>
            <w:tcBorders>
              <w:top w:val="outset" w:sz="6" w:space="0" w:color="auto"/>
              <w:left w:val="outset" w:sz="6" w:space="0" w:color="auto"/>
              <w:bottom w:val="outset" w:sz="6" w:space="0" w:color="auto"/>
              <w:right w:val="outset" w:sz="6" w:space="0" w:color="auto"/>
            </w:tcBorders>
            <w:vAlign w:val="center"/>
          </w:tcPr>
          <w:p w14:paraId="61771AB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25½</w:t>
            </w:r>
          </w:p>
        </w:tc>
        <w:tc>
          <w:tcPr>
            <w:tcW w:w="0" w:type="auto"/>
            <w:tcBorders>
              <w:top w:val="outset" w:sz="6" w:space="0" w:color="auto"/>
              <w:left w:val="outset" w:sz="6" w:space="0" w:color="auto"/>
              <w:bottom w:val="outset" w:sz="6" w:space="0" w:color="auto"/>
              <w:right w:val="outset" w:sz="6" w:space="0" w:color="auto"/>
            </w:tcBorders>
            <w:vAlign w:val="center"/>
          </w:tcPr>
          <w:p w14:paraId="314832A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26½</w:t>
            </w:r>
          </w:p>
        </w:tc>
      </w:tr>
      <w:tr w:rsidR="003822A3" w14:paraId="0DD3578F"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C7DE25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55</w:t>
            </w:r>
          </w:p>
        </w:tc>
        <w:tc>
          <w:tcPr>
            <w:tcW w:w="0" w:type="auto"/>
            <w:tcBorders>
              <w:top w:val="outset" w:sz="6" w:space="0" w:color="auto"/>
              <w:left w:val="outset" w:sz="6" w:space="0" w:color="auto"/>
              <w:bottom w:val="outset" w:sz="6" w:space="0" w:color="auto"/>
              <w:right w:val="outset" w:sz="6" w:space="0" w:color="auto"/>
            </w:tcBorders>
            <w:vAlign w:val="center"/>
          </w:tcPr>
          <w:p w14:paraId="645FFB7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513EED5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76248FD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73AE94B3"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0B8B8B6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036F589E"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61A75E5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6CDB319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300AE6C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2D43D6E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1E99274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Pr>
          <w:p w14:paraId="7483A454"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794421C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45D195E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w:t>
            </w:r>
          </w:p>
        </w:tc>
        <w:tc>
          <w:tcPr>
            <w:tcW w:w="0" w:type="auto"/>
            <w:tcBorders>
              <w:top w:val="outset" w:sz="6" w:space="0" w:color="auto"/>
              <w:left w:val="outset" w:sz="6" w:space="0" w:color="auto"/>
              <w:bottom w:val="outset" w:sz="6" w:space="0" w:color="auto"/>
              <w:right w:val="outset" w:sz="6" w:space="0" w:color="auto"/>
            </w:tcBorders>
            <w:vAlign w:val="center"/>
          </w:tcPr>
          <w:p w14:paraId="1470B66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w:t>
            </w:r>
          </w:p>
        </w:tc>
        <w:tc>
          <w:tcPr>
            <w:tcW w:w="0" w:type="auto"/>
            <w:tcBorders>
              <w:top w:val="outset" w:sz="6" w:space="0" w:color="auto"/>
              <w:left w:val="outset" w:sz="6" w:space="0" w:color="auto"/>
              <w:bottom w:val="outset" w:sz="6" w:space="0" w:color="auto"/>
              <w:right w:val="outset" w:sz="6" w:space="0" w:color="auto"/>
            </w:tcBorders>
            <w:vAlign w:val="center"/>
          </w:tcPr>
          <w:p w14:paraId="431368E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5AAD83E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14:paraId="4DA9D7A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tcPr>
          <w:p w14:paraId="07C4393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27</w:t>
            </w:r>
          </w:p>
        </w:tc>
      </w:tr>
      <w:tr w:rsidR="003822A3" w14:paraId="0FBCC9CB"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FD2D05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56</w:t>
            </w:r>
          </w:p>
        </w:tc>
        <w:tc>
          <w:tcPr>
            <w:tcW w:w="0" w:type="auto"/>
            <w:tcBorders>
              <w:top w:val="outset" w:sz="6" w:space="0" w:color="auto"/>
              <w:left w:val="outset" w:sz="6" w:space="0" w:color="auto"/>
              <w:bottom w:val="outset" w:sz="6" w:space="0" w:color="auto"/>
              <w:right w:val="outset" w:sz="6" w:space="0" w:color="auto"/>
            </w:tcBorders>
            <w:vAlign w:val="center"/>
          </w:tcPr>
          <w:p w14:paraId="559010D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12E3FE60"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4FA267A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246FC6D7"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6F2BF70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04B0A7F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0828F2F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25FDE312"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17FCEE4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5D4CD66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67C92BD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Pr>
          <w:p w14:paraId="2BA4BB51"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69B2D9D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vAlign w:val="center"/>
          </w:tcPr>
          <w:p w14:paraId="0D5B9E3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0ED0812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23½</w:t>
            </w:r>
          </w:p>
        </w:tc>
        <w:tc>
          <w:tcPr>
            <w:tcW w:w="0" w:type="auto"/>
            <w:tcBorders>
              <w:top w:val="outset" w:sz="6" w:space="0" w:color="auto"/>
              <w:left w:val="outset" w:sz="6" w:space="0" w:color="auto"/>
              <w:bottom w:val="outset" w:sz="6" w:space="0" w:color="auto"/>
              <w:right w:val="outset" w:sz="6" w:space="0" w:color="auto"/>
            </w:tcBorders>
            <w:vAlign w:val="center"/>
          </w:tcPr>
          <w:p w14:paraId="6FF7E70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24½</w:t>
            </w:r>
          </w:p>
        </w:tc>
        <w:tc>
          <w:tcPr>
            <w:tcW w:w="0" w:type="auto"/>
            <w:tcBorders>
              <w:top w:val="outset" w:sz="6" w:space="0" w:color="auto"/>
              <w:left w:val="outset" w:sz="6" w:space="0" w:color="auto"/>
              <w:bottom w:val="outset" w:sz="6" w:space="0" w:color="auto"/>
              <w:right w:val="outset" w:sz="6" w:space="0" w:color="auto"/>
            </w:tcBorders>
            <w:vAlign w:val="center"/>
          </w:tcPr>
          <w:p w14:paraId="1467997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25½</w:t>
            </w:r>
          </w:p>
        </w:tc>
        <w:tc>
          <w:tcPr>
            <w:tcW w:w="0" w:type="auto"/>
            <w:tcBorders>
              <w:top w:val="outset" w:sz="6" w:space="0" w:color="auto"/>
              <w:left w:val="outset" w:sz="6" w:space="0" w:color="auto"/>
              <w:bottom w:val="outset" w:sz="6" w:space="0" w:color="auto"/>
              <w:right w:val="outset" w:sz="6" w:space="0" w:color="auto"/>
            </w:tcBorders>
            <w:vAlign w:val="center"/>
          </w:tcPr>
          <w:p w14:paraId="6576550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26½</w:t>
            </w:r>
          </w:p>
        </w:tc>
        <w:tc>
          <w:tcPr>
            <w:tcW w:w="0" w:type="auto"/>
            <w:tcBorders>
              <w:top w:val="outset" w:sz="6" w:space="0" w:color="auto"/>
              <w:left w:val="outset" w:sz="6" w:space="0" w:color="auto"/>
              <w:bottom w:val="outset" w:sz="6" w:space="0" w:color="auto"/>
              <w:right w:val="outset" w:sz="6" w:space="0" w:color="auto"/>
            </w:tcBorders>
            <w:vAlign w:val="center"/>
          </w:tcPr>
          <w:p w14:paraId="07A994C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27½</w:t>
            </w:r>
          </w:p>
        </w:tc>
      </w:tr>
      <w:tr w:rsidR="003822A3" w14:paraId="61104D9B"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896392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57</w:t>
            </w:r>
          </w:p>
        </w:tc>
        <w:tc>
          <w:tcPr>
            <w:tcW w:w="0" w:type="auto"/>
            <w:tcBorders>
              <w:top w:val="outset" w:sz="6" w:space="0" w:color="auto"/>
              <w:left w:val="outset" w:sz="6" w:space="0" w:color="auto"/>
              <w:bottom w:val="outset" w:sz="6" w:space="0" w:color="auto"/>
              <w:right w:val="outset" w:sz="6" w:space="0" w:color="auto"/>
            </w:tcBorders>
            <w:vAlign w:val="center"/>
          </w:tcPr>
          <w:p w14:paraId="161A6C4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0EB97A20"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7C8EE14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10658830"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222644D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312B0CA6"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5B91066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65AFB645"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20F063E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4134C7B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20DF9A6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Pr>
          <w:p w14:paraId="3D33BEE8"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052FA16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tcPr>
          <w:p w14:paraId="0F508F98"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20A1682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6B2560E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tcPr>
          <w:p w14:paraId="14037BB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26</w:t>
            </w:r>
          </w:p>
        </w:tc>
        <w:tc>
          <w:tcPr>
            <w:tcW w:w="0" w:type="auto"/>
            <w:tcBorders>
              <w:top w:val="outset" w:sz="6" w:space="0" w:color="auto"/>
              <w:left w:val="outset" w:sz="6" w:space="0" w:color="auto"/>
              <w:bottom w:val="outset" w:sz="6" w:space="0" w:color="auto"/>
              <w:right w:val="outset" w:sz="6" w:space="0" w:color="auto"/>
            </w:tcBorders>
            <w:vAlign w:val="center"/>
          </w:tcPr>
          <w:p w14:paraId="64AE412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tcPr>
          <w:p w14:paraId="0C06199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28</w:t>
            </w:r>
          </w:p>
        </w:tc>
      </w:tr>
      <w:tr w:rsidR="003822A3" w14:paraId="43F71055"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97E236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58</w:t>
            </w:r>
          </w:p>
        </w:tc>
        <w:tc>
          <w:tcPr>
            <w:tcW w:w="0" w:type="auto"/>
            <w:tcBorders>
              <w:top w:val="outset" w:sz="6" w:space="0" w:color="auto"/>
              <w:left w:val="outset" w:sz="6" w:space="0" w:color="auto"/>
              <w:bottom w:val="outset" w:sz="6" w:space="0" w:color="auto"/>
              <w:right w:val="outset" w:sz="6" w:space="0" w:color="auto"/>
            </w:tcBorders>
            <w:vAlign w:val="center"/>
          </w:tcPr>
          <w:p w14:paraId="0720F61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168CC73D"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31C4399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4FE13150"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0D2DA86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2BA21ED5"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058599B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7165B346"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659B896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AF4045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1E56A2F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Pr>
          <w:p w14:paraId="7CB5D9A1"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676AECC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tcPr>
          <w:p w14:paraId="0C0A485E"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0186E8D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2FA007E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25½</w:t>
            </w:r>
          </w:p>
        </w:tc>
        <w:tc>
          <w:tcPr>
            <w:tcW w:w="0" w:type="auto"/>
            <w:tcBorders>
              <w:top w:val="outset" w:sz="6" w:space="0" w:color="auto"/>
              <w:left w:val="outset" w:sz="6" w:space="0" w:color="auto"/>
              <w:bottom w:val="outset" w:sz="6" w:space="0" w:color="auto"/>
              <w:right w:val="outset" w:sz="6" w:space="0" w:color="auto"/>
            </w:tcBorders>
            <w:vAlign w:val="center"/>
          </w:tcPr>
          <w:p w14:paraId="295CFE4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26½</w:t>
            </w:r>
          </w:p>
        </w:tc>
        <w:tc>
          <w:tcPr>
            <w:tcW w:w="0" w:type="auto"/>
            <w:tcBorders>
              <w:top w:val="outset" w:sz="6" w:space="0" w:color="auto"/>
              <w:left w:val="outset" w:sz="6" w:space="0" w:color="auto"/>
              <w:bottom w:val="outset" w:sz="6" w:space="0" w:color="auto"/>
              <w:right w:val="outset" w:sz="6" w:space="0" w:color="auto"/>
            </w:tcBorders>
            <w:vAlign w:val="center"/>
          </w:tcPr>
          <w:p w14:paraId="6F94578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27½</w:t>
            </w:r>
          </w:p>
        </w:tc>
        <w:tc>
          <w:tcPr>
            <w:tcW w:w="0" w:type="auto"/>
            <w:tcBorders>
              <w:top w:val="outset" w:sz="6" w:space="0" w:color="auto"/>
              <w:left w:val="outset" w:sz="6" w:space="0" w:color="auto"/>
              <w:bottom w:val="outset" w:sz="6" w:space="0" w:color="auto"/>
              <w:right w:val="outset" w:sz="6" w:space="0" w:color="auto"/>
            </w:tcBorders>
            <w:vAlign w:val="center"/>
          </w:tcPr>
          <w:p w14:paraId="28EDC04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28½</w:t>
            </w:r>
          </w:p>
        </w:tc>
      </w:tr>
      <w:tr w:rsidR="003822A3" w14:paraId="534D2EDC"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83A55D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59</w:t>
            </w:r>
          </w:p>
        </w:tc>
        <w:tc>
          <w:tcPr>
            <w:tcW w:w="0" w:type="auto"/>
            <w:tcBorders>
              <w:top w:val="outset" w:sz="6" w:space="0" w:color="auto"/>
              <w:left w:val="outset" w:sz="6" w:space="0" w:color="auto"/>
              <w:bottom w:val="outset" w:sz="6" w:space="0" w:color="auto"/>
              <w:right w:val="outset" w:sz="6" w:space="0" w:color="auto"/>
            </w:tcBorders>
            <w:vAlign w:val="center"/>
          </w:tcPr>
          <w:p w14:paraId="70FCAF9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28E9FA05"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33295F8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554232A7"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679E197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3744D509"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66AD811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293DA8B2"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3D7D72A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0A36CA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688BCDD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Pr>
          <w:p w14:paraId="566440B1"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5F1297B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tcPr>
          <w:p w14:paraId="6754653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2BBC896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7AEF659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25½</w:t>
            </w:r>
          </w:p>
        </w:tc>
        <w:tc>
          <w:tcPr>
            <w:tcW w:w="0" w:type="auto"/>
            <w:tcBorders>
              <w:top w:val="outset" w:sz="6" w:space="0" w:color="auto"/>
              <w:left w:val="outset" w:sz="6" w:space="0" w:color="auto"/>
              <w:bottom w:val="outset" w:sz="6" w:space="0" w:color="auto"/>
              <w:right w:val="outset" w:sz="6" w:space="0" w:color="auto"/>
            </w:tcBorders>
            <w:vAlign w:val="center"/>
          </w:tcPr>
          <w:p w14:paraId="4D194EC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tcPr>
          <w:p w14:paraId="5EEF60E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28</w:t>
            </w:r>
          </w:p>
        </w:tc>
        <w:tc>
          <w:tcPr>
            <w:tcW w:w="0" w:type="auto"/>
            <w:tcBorders>
              <w:top w:val="outset" w:sz="6" w:space="0" w:color="auto"/>
              <w:left w:val="outset" w:sz="6" w:space="0" w:color="auto"/>
              <w:bottom w:val="outset" w:sz="6" w:space="0" w:color="auto"/>
              <w:right w:val="outset" w:sz="6" w:space="0" w:color="auto"/>
            </w:tcBorders>
            <w:vAlign w:val="center"/>
          </w:tcPr>
          <w:p w14:paraId="2064BA56"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29</w:t>
            </w:r>
          </w:p>
        </w:tc>
      </w:tr>
      <w:tr w:rsidR="003822A3" w14:paraId="217DD796"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30BA1E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60</w:t>
            </w:r>
          </w:p>
        </w:tc>
        <w:tc>
          <w:tcPr>
            <w:tcW w:w="0" w:type="auto"/>
            <w:tcBorders>
              <w:top w:val="outset" w:sz="6" w:space="0" w:color="auto"/>
              <w:left w:val="outset" w:sz="6" w:space="0" w:color="auto"/>
              <w:bottom w:val="outset" w:sz="6" w:space="0" w:color="auto"/>
              <w:right w:val="outset" w:sz="6" w:space="0" w:color="auto"/>
            </w:tcBorders>
            <w:vAlign w:val="center"/>
          </w:tcPr>
          <w:p w14:paraId="004F486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7C9877D1"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0039912E"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3B834423"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35D9D5E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00F0937C"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285699DF"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1D59BEBB"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16F6CC3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5040AC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571DE1A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Pr>
          <w:p w14:paraId="30676B39"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0A8942E0"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tcPr>
          <w:p w14:paraId="4ED744B2"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337338C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66561B8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25½</w:t>
            </w:r>
          </w:p>
        </w:tc>
        <w:tc>
          <w:tcPr>
            <w:tcW w:w="0" w:type="auto"/>
            <w:tcBorders>
              <w:top w:val="outset" w:sz="6" w:space="0" w:color="auto"/>
              <w:left w:val="outset" w:sz="6" w:space="0" w:color="auto"/>
              <w:bottom w:val="outset" w:sz="6" w:space="0" w:color="auto"/>
              <w:right w:val="outset" w:sz="6" w:space="0" w:color="auto"/>
            </w:tcBorders>
            <w:vAlign w:val="center"/>
          </w:tcPr>
          <w:p w14:paraId="106A35AD"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tcPr>
          <w:p w14:paraId="5599F374"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28½</w:t>
            </w:r>
          </w:p>
        </w:tc>
        <w:tc>
          <w:tcPr>
            <w:tcW w:w="0" w:type="auto"/>
            <w:tcBorders>
              <w:top w:val="outset" w:sz="6" w:space="0" w:color="auto"/>
              <w:left w:val="outset" w:sz="6" w:space="0" w:color="auto"/>
              <w:bottom w:val="outset" w:sz="6" w:space="0" w:color="auto"/>
              <w:right w:val="outset" w:sz="6" w:space="0" w:color="auto"/>
            </w:tcBorders>
            <w:vAlign w:val="center"/>
          </w:tcPr>
          <w:p w14:paraId="0E1D9F8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29½</w:t>
            </w:r>
          </w:p>
        </w:tc>
      </w:tr>
      <w:tr w:rsidR="003822A3" w14:paraId="00820BE5" w14:textId="77777777" w:rsidTr="000A5E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3C44B4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61*</w:t>
            </w:r>
            <w:bookmarkStart w:id="6" w:name="_ftnref2"/>
            <w:r>
              <w:rPr>
                <w:rFonts w:ascii="Verdana" w:hAnsi="Verdana"/>
                <w:color w:val="000000"/>
                <w:sz w:val="20"/>
                <w:szCs w:val="20"/>
              </w:rPr>
              <w:fldChar w:fldCharType="begin"/>
            </w:r>
            <w:r>
              <w:rPr>
                <w:rFonts w:ascii="Verdana" w:hAnsi="Verdana"/>
                <w:color w:val="000000"/>
                <w:sz w:val="20"/>
                <w:szCs w:val="20"/>
              </w:rPr>
              <w:instrText xml:space="preserve"> HYPERLINK "http://www.dti.gov.uk/employment/employment-legislation/employment-guidance/page33157.html" \l "_ftn2#_ftn2" \o "" </w:instrText>
            </w:r>
            <w:r>
              <w:rPr>
                <w:rFonts w:ascii="Verdana" w:hAnsi="Verdana"/>
                <w:color w:val="000000"/>
                <w:sz w:val="20"/>
                <w:szCs w:val="20"/>
              </w:rPr>
              <w:fldChar w:fldCharType="separate"/>
            </w:r>
            <w:r>
              <w:rPr>
                <w:rStyle w:val="Hyperlink"/>
                <w:rFonts w:ascii="Verdana" w:hAnsi="Verdana"/>
                <w:sz w:val="20"/>
                <w:szCs w:val="20"/>
              </w:rPr>
              <w:t>[2]</w:t>
            </w:r>
            <w:r>
              <w:rPr>
                <w:rFonts w:ascii="Verdana" w:hAnsi="Verdana"/>
                <w:color w:val="000000"/>
                <w:sz w:val="20"/>
                <w:szCs w:val="20"/>
              </w:rPr>
              <w:fldChar w:fldCharType="end"/>
            </w:r>
            <w:bookmarkEnd w:id="6"/>
          </w:p>
        </w:tc>
        <w:tc>
          <w:tcPr>
            <w:tcW w:w="0" w:type="auto"/>
            <w:tcBorders>
              <w:top w:val="outset" w:sz="6" w:space="0" w:color="auto"/>
              <w:left w:val="outset" w:sz="6" w:space="0" w:color="auto"/>
              <w:bottom w:val="outset" w:sz="6" w:space="0" w:color="auto"/>
              <w:right w:val="outset" w:sz="6" w:space="0" w:color="auto"/>
            </w:tcBorders>
            <w:vAlign w:val="center"/>
          </w:tcPr>
          <w:p w14:paraId="4C893FC2"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tcPr>
          <w:p w14:paraId="485FC247"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4½</w:t>
            </w:r>
          </w:p>
        </w:tc>
        <w:tc>
          <w:tcPr>
            <w:tcW w:w="0" w:type="auto"/>
            <w:tcBorders>
              <w:top w:val="outset" w:sz="6" w:space="0" w:color="auto"/>
              <w:left w:val="outset" w:sz="6" w:space="0" w:color="auto"/>
              <w:bottom w:val="outset" w:sz="6" w:space="0" w:color="auto"/>
              <w:right w:val="outset" w:sz="6" w:space="0" w:color="auto"/>
            </w:tcBorders>
            <w:vAlign w:val="center"/>
          </w:tcPr>
          <w:p w14:paraId="1CACFE9A"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tcPr>
          <w:p w14:paraId="33B0277F"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7½</w:t>
            </w:r>
          </w:p>
        </w:tc>
        <w:tc>
          <w:tcPr>
            <w:tcW w:w="0" w:type="auto"/>
            <w:tcBorders>
              <w:top w:val="outset" w:sz="6" w:space="0" w:color="auto"/>
              <w:left w:val="outset" w:sz="6" w:space="0" w:color="auto"/>
              <w:bottom w:val="outset" w:sz="6" w:space="0" w:color="auto"/>
              <w:right w:val="outset" w:sz="6" w:space="0" w:color="auto"/>
            </w:tcBorders>
            <w:vAlign w:val="center"/>
          </w:tcPr>
          <w:p w14:paraId="07E80CE8"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9</w:t>
            </w:r>
          </w:p>
        </w:tc>
        <w:tc>
          <w:tcPr>
            <w:tcW w:w="0" w:type="auto"/>
            <w:tcBorders>
              <w:top w:val="outset" w:sz="6" w:space="0" w:color="auto"/>
              <w:left w:val="outset" w:sz="6" w:space="0" w:color="auto"/>
              <w:bottom w:val="outset" w:sz="6" w:space="0" w:color="auto"/>
              <w:right w:val="outset" w:sz="6" w:space="0" w:color="auto"/>
            </w:tcBorders>
          </w:tcPr>
          <w:p w14:paraId="6C43C49E"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10½</w:t>
            </w:r>
          </w:p>
        </w:tc>
        <w:tc>
          <w:tcPr>
            <w:tcW w:w="0" w:type="auto"/>
            <w:tcBorders>
              <w:top w:val="outset" w:sz="6" w:space="0" w:color="auto"/>
              <w:left w:val="outset" w:sz="6" w:space="0" w:color="auto"/>
              <w:bottom w:val="outset" w:sz="6" w:space="0" w:color="auto"/>
              <w:right w:val="outset" w:sz="6" w:space="0" w:color="auto"/>
            </w:tcBorders>
            <w:vAlign w:val="center"/>
          </w:tcPr>
          <w:p w14:paraId="7EDAE54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12</w:t>
            </w:r>
          </w:p>
        </w:tc>
        <w:tc>
          <w:tcPr>
            <w:tcW w:w="0" w:type="auto"/>
            <w:tcBorders>
              <w:top w:val="outset" w:sz="6" w:space="0" w:color="auto"/>
              <w:left w:val="outset" w:sz="6" w:space="0" w:color="auto"/>
              <w:bottom w:val="outset" w:sz="6" w:space="0" w:color="auto"/>
              <w:right w:val="outset" w:sz="6" w:space="0" w:color="auto"/>
            </w:tcBorders>
          </w:tcPr>
          <w:p w14:paraId="2E9A7C48"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13½</w:t>
            </w:r>
          </w:p>
        </w:tc>
        <w:tc>
          <w:tcPr>
            <w:tcW w:w="0" w:type="auto"/>
            <w:tcBorders>
              <w:top w:val="outset" w:sz="6" w:space="0" w:color="auto"/>
              <w:left w:val="outset" w:sz="6" w:space="0" w:color="auto"/>
              <w:bottom w:val="outset" w:sz="6" w:space="0" w:color="auto"/>
              <w:right w:val="outset" w:sz="6" w:space="0" w:color="auto"/>
            </w:tcBorders>
            <w:vAlign w:val="center"/>
          </w:tcPr>
          <w:p w14:paraId="779EA58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tcPr>
          <w:p w14:paraId="1C402D6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16½</w:t>
            </w:r>
          </w:p>
        </w:tc>
        <w:tc>
          <w:tcPr>
            <w:tcW w:w="0" w:type="auto"/>
            <w:tcBorders>
              <w:top w:val="outset" w:sz="6" w:space="0" w:color="auto"/>
              <w:left w:val="outset" w:sz="6" w:space="0" w:color="auto"/>
              <w:bottom w:val="outset" w:sz="6" w:space="0" w:color="auto"/>
              <w:right w:val="outset" w:sz="6" w:space="0" w:color="auto"/>
            </w:tcBorders>
            <w:vAlign w:val="center"/>
          </w:tcPr>
          <w:p w14:paraId="651B168B"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18</w:t>
            </w:r>
          </w:p>
        </w:tc>
        <w:tc>
          <w:tcPr>
            <w:tcW w:w="0" w:type="auto"/>
            <w:tcBorders>
              <w:top w:val="outset" w:sz="6" w:space="0" w:color="auto"/>
              <w:left w:val="outset" w:sz="6" w:space="0" w:color="auto"/>
              <w:bottom w:val="outset" w:sz="6" w:space="0" w:color="auto"/>
              <w:right w:val="outset" w:sz="6" w:space="0" w:color="auto"/>
            </w:tcBorders>
          </w:tcPr>
          <w:p w14:paraId="5B3CC6EF"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19½</w:t>
            </w:r>
          </w:p>
        </w:tc>
        <w:tc>
          <w:tcPr>
            <w:tcW w:w="0" w:type="auto"/>
            <w:tcBorders>
              <w:top w:val="outset" w:sz="6" w:space="0" w:color="auto"/>
              <w:left w:val="outset" w:sz="6" w:space="0" w:color="auto"/>
              <w:bottom w:val="outset" w:sz="6" w:space="0" w:color="auto"/>
              <w:right w:val="outset" w:sz="6" w:space="0" w:color="auto"/>
            </w:tcBorders>
            <w:vAlign w:val="center"/>
          </w:tcPr>
          <w:p w14:paraId="45A8A301"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21</w:t>
            </w:r>
          </w:p>
        </w:tc>
        <w:tc>
          <w:tcPr>
            <w:tcW w:w="0" w:type="auto"/>
            <w:tcBorders>
              <w:top w:val="outset" w:sz="6" w:space="0" w:color="auto"/>
              <w:left w:val="outset" w:sz="6" w:space="0" w:color="auto"/>
              <w:bottom w:val="outset" w:sz="6" w:space="0" w:color="auto"/>
              <w:right w:val="outset" w:sz="6" w:space="0" w:color="auto"/>
            </w:tcBorders>
          </w:tcPr>
          <w:p w14:paraId="71823194" w14:textId="77777777" w:rsidR="003822A3" w:rsidRDefault="003822A3" w:rsidP="000A5E47">
            <w:pPr>
              <w:pStyle w:val="NormalWeb"/>
              <w:rPr>
                <w:rFonts w:ascii="Verdana" w:hAnsi="Verdana"/>
                <w:color w:val="000000"/>
                <w:sz w:val="20"/>
                <w:szCs w:val="20"/>
              </w:rPr>
            </w:pPr>
            <w:r>
              <w:rPr>
                <w:rFonts w:ascii="Verdana" w:hAnsi="Verdana"/>
                <w:color w:val="000000"/>
                <w:sz w:val="20"/>
                <w:szCs w:val="20"/>
              </w:rPr>
              <w:t>22½</w:t>
            </w:r>
          </w:p>
        </w:tc>
        <w:tc>
          <w:tcPr>
            <w:tcW w:w="0" w:type="auto"/>
            <w:tcBorders>
              <w:top w:val="outset" w:sz="6" w:space="0" w:color="auto"/>
              <w:left w:val="outset" w:sz="6" w:space="0" w:color="auto"/>
              <w:bottom w:val="outset" w:sz="6" w:space="0" w:color="auto"/>
              <w:right w:val="outset" w:sz="6" w:space="0" w:color="auto"/>
            </w:tcBorders>
            <w:vAlign w:val="center"/>
          </w:tcPr>
          <w:p w14:paraId="2AB50143"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24</w:t>
            </w:r>
          </w:p>
        </w:tc>
        <w:tc>
          <w:tcPr>
            <w:tcW w:w="0" w:type="auto"/>
            <w:tcBorders>
              <w:top w:val="outset" w:sz="6" w:space="0" w:color="auto"/>
              <w:left w:val="outset" w:sz="6" w:space="0" w:color="auto"/>
              <w:bottom w:val="outset" w:sz="6" w:space="0" w:color="auto"/>
              <w:right w:val="outset" w:sz="6" w:space="0" w:color="auto"/>
            </w:tcBorders>
            <w:vAlign w:val="center"/>
          </w:tcPr>
          <w:p w14:paraId="7CFE42F9"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25½</w:t>
            </w:r>
          </w:p>
        </w:tc>
        <w:tc>
          <w:tcPr>
            <w:tcW w:w="0" w:type="auto"/>
            <w:tcBorders>
              <w:top w:val="outset" w:sz="6" w:space="0" w:color="auto"/>
              <w:left w:val="outset" w:sz="6" w:space="0" w:color="auto"/>
              <w:bottom w:val="outset" w:sz="6" w:space="0" w:color="auto"/>
              <w:right w:val="outset" w:sz="6" w:space="0" w:color="auto"/>
            </w:tcBorders>
            <w:vAlign w:val="center"/>
          </w:tcPr>
          <w:p w14:paraId="415C5047"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27</w:t>
            </w:r>
          </w:p>
        </w:tc>
        <w:tc>
          <w:tcPr>
            <w:tcW w:w="0" w:type="auto"/>
            <w:tcBorders>
              <w:top w:val="outset" w:sz="6" w:space="0" w:color="auto"/>
              <w:left w:val="outset" w:sz="6" w:space="0" w:color="auto"/>
              <w:bottom w:val="outset" w:sz="6" w:space="0" w:color="auto"/>
              <w:right w:val="outset" w:sz="6" w:space="0" w:color="auto"/>
            </w:tcBorders>
            <w:vAlign w:val="center"/>
          </w:tcPr>
          <w:p w14:paraId="0D809D85"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28½</w:t>
            </w:r>
          </w:p>
        </w:tc>
        <w:tc>
          <w:tcPr>
            <w:tcW w:w="0" w:type="auto"/>
            <w:tcBorders>
              <w:top w:val="outset" w:sz="6" w:space="0" w:color="auto"/>
              <w:left w:val="outset" w:sz="6" w:space="0" w:color="auto"/>
              <w:bottom w:val="outset" w:sz="6" w:space="0" w:color="auto"/>
              <w:right w:val="outset" w:sz="6" w:space="0" w:color="auto"/>
            </w:tcBorders>
            <w:vAlign w:val="center"/>
          </w:tcPr>
          <w:p w14:paraId="1A27B61C" w14:textId="77777777" w:rsidR="003822A3" w:rsidRDefault="003822A3" w:rsidP="000A5E47">
            <w:pPr>
              <w:pStyle w:val="NormalWeb"/>
              <w:jc w:val="center"/>
              <w:rPr>
                <w:rFonts w:ascii="Verdana" w:hAnsi="Verdana"/>
                <w:color w:val="000000"/>
                <w:sz w:val="20"/>
                <w:szCs w:val="20"/>
              </w:rPr>
            </w:pPr>
            <w:r>
              <w:rPr>
                <w:rFonts w:ascii="Verdana" w:hAnsi="Verdana"/>
                <w:color w:val="000000"/>
                <w:sz w:val="20"/>
                <w:szCs w:val="20"/>
              </w:rPr>
              <w:t>30</w:t>
            </w:r>
          </w:p>
        </w:tc>
      </w:tr>
    </w:tbl>
    <w:p w14:paraId="180EFAC1" w14:textId="77777777" w:rsidR="003822A3" w:rsidRPr="00BA1E68" w:rsidRDefault="00D9480A" w:rsidP="003822A3">
      <w:pPr>
        <w:pStyle w:val="NormalWeb"/>
        <w:rPr>
          <w:rFonts w:ascii="Verdana" w:hAnsi="Verdana"/>
          <w:color w:val="000000"/>
          <w:sz w:val="16"/>
          <w:szCs w:val="16"/>
        </w:rPr>
      </w:pPr>
      <w:hyperlink r:id="rId22" w:anchor="_ftnref1" w:history="1"/>
      <w:r w:rsidR="003822A3" w:rsidRPr="00BA1E68">
        <w:rPr>
          <w:rFonts w:ascii="Verdana" w:hAnsi="Verdana"/>
          <w:color w:val="000000"/>
          <w:sz w:val="16"/>
          <w:szCs w:val="16"/>
        </w:rPr>
        <w:t xml:space="preserve">18* [1]   - It is possible that an individual could start to build up continuous service before age 16, but this is likely to be rare, and therefore we have started Table 2 from age 18. </w:t>
      </w:r>
    </w:p>
    <w:p w14:paraId="11B67830" w14:textId="77777777" w:rsidR="003822A3" w:rsidRPr="00BA1E68" w:rsidRDefault="003822A3" w:rsidP="003822A3">
      <w:pPr>
        <w:rPr>
          <w:rFonts w:ascii="Arial" w:hAnsi="Arial" w:cs="Arial"/>
          <w:sz w:val="16"/>
          <w:szCs w:val="16"/>
        </w:rPr>
      </w:pPr>
      <w:r w:rsidRPr="00BA1E68">
        <w:rPr>
          <w:rFonts w:ascii="Verdana" w:hAnsi="Verdana"/>
          <w:color w:val="000000"/>
          <w:sz w:val="16"/>
          <w:szCs w:val="16"/>
        </w:rPr>
        <w:t>61* [2] – The same figures should be used when calculating the redundancy payment for a person aged 61 and above.</w:t>
      </w:r>
      <w:r w:rsidRPr="00BA1E68">
        <w:rPr>
          <w:rFonts w:ascii="Verdana" w:hAnsi="Verdana"/>
          <w:color w:val="000000"/>
          <w:sz w:val="16"/>
          <w:szCs w:val="16"/>
        </w:rPr>
        <w:br/>
      </w:r>
    </w:p>
    <w:p w14:paraId="202D7FA7" w14:textId="77777777" w:rsidR="00A130BC" w:rsidRDefault="00A130BC" w:rsidP="00BC75D5">
      <w:pPr>
        <w:jc w:val="both"/>
        <w:rPr>
          <w:rFonts w:ascii="Arial" w:hAnsi="Arial" w:cs="Arial"/>
          <w:b/>
          <w:sz w:val="28"/>
          <w:szCs w:val="28"/>
        </w:rPr>
      </w:pPr>
      <w:r>
        <w:rPr>
          <w:rFonts w:ascii="Arial" w:hAnsi="Arial" w:cs="Arial"/>
          <w:b/>
          <w:sz w:val="28"/>
          <w:szCs w:val="28"/>
        </w:rPr>
        <w:br w:type="page"/>
        <w:t>APPENDIX 7</w:t>
      </w:r>
    </w:p>
    <w:p w14:paraId="0C86D9F6" w14:textId="77777777" w:rsidR="004C77D6" w:rsidRPr="00550599" w:rsidRDefault="00550599" w:rsidP="00BC75D5">
      <w:pPr>
        <w:jc w:val="both"/>
        <w:rPr>
          <w:rFonts w:ascii="Arial" w:hAnsi="Arial" w:cs="Arial"/>
          <w:b/>
          <w:sz w:val="28"/>
          <w:szCs w:val="28"/>
        </w:rPr>
      </w:pPr>
      <w:r w:rsidRPr="00550599">
        <w:rPr>
          <w:rFonts w:ascii="Arial" w:hAnsi="Arial" w:cs="Arial"/>
          <w:b/>
          <w:sz w:val="28"/>
          <w:szCs w:val="28"/>
        </w:rPr>
        <w:t>Sample Letters</w:t>
      </w:r>
    </w:p>
    <w:p w14:paraId="2C647B9C" w14:textId="77777777" w:rsidR="004C77D6" w:rsidRDefault="004C77D6" w:rsidP="00BC75D5">
      <w:pPr>
        <w:jc w:val="both"/>
      </w:pPr>
    </w:p>
    <w:p w14:paraId="25E6EB93" w14:textId="77777777" w:rsidR="00550599" w:rsidRDefault="00550599" w:rsidP="00BC75D5">
      <w:pPr>
        <w:jc w:val="both"/>
        <w:rPr>
          <w:rFonts w:ascii="Arial" w:hAnsi="Arial" w:cs="Arial"/>
          <w:b/>
        </w:rPr>
      </w:pPr>
    </w:p>
    <w:p w14:paraId="26E824B5" w14:textId="77777777" w:rsidR="00550599" w:rsidRDefault="00550599" w:rsidP="00550599">
      <w:pPr>
        <w:pStyle w:val="Heading5"/>
        <w:jc w:val="both"/>
      </w:pPr>
      <w:r>
        <w:t>Sample Letter Notifying Staff of Potential Redundancies</w:t>
      </w:r>
    </w:p>
    <w:p w14:paraId="32D4FBB9" w14:textId="77777777" w:rsidR="00550599" w:rsidRDefault="00550599" w:rsidP="00550599">
      <w:pPr>
        <w:jc w:val="both"/>
      </w:pPr>
    </w:p>
    <w:p w14:paraId="2FC9C0BC" w14:textId="77777777" w:rsidR="00550599" w:rsidRPr="00F4645C" w:rsidRDefault="00550599" w:rsidP="00550599">
      <w:pPr>
        <w:jc w:val="both"/>
        <w:rPr>
          <w:rFonts w:ascii="Arial" w:hAnsi="Arial"/>
          <w:sz w:val="22"/>
          <w:szCs w:val="22"/>
        </w:rPr>
      </w:pPr>
      <w:r w:rsidRPr="00F4645C">
        <w:rPr>
          <w:rFonts w:ascii="Arial" w:hAnsi="Arial"/>
          <w:sz w:val="22"/>
          <w:szCs w:val="22"/>
        </w:rPr>
        <w:t>Dear Colleague,</w:t>
      </w:r>
    </w:p>
    <w:p w14:paraId="69F3CA4B" w14:textId="77777777" w:rsidR="00550599" w:rsidRPr="00F4645C" w:rsidRDefault="00550599" w:rsidP="00550599">
      <w:pPr>
        <w:jc w:val="both"/>
        <w:rPr>
          <w:rFonts w:ascii="Arial" w:hAnsi="Arial"/>
          <w:sz w:val="22"/>
          <w:szCs w:val="22"/>
        </w:rPr>
      </w:pPr>
    </w:p>
    <w:p w14:paraId="48A48735" w14:textId="77777777" w:rsidR="00550599" w:rsidRPr="00F4645C" w:rsidRDefault="00550599" w:rsidP="00550599">
      <w:pPr>
        <w:jc w:val="both"/>
        <w:rPr>
          <w:rFonts w:ascii="Arial" w:hAnsi="Arial"/>
          <w:sz w:val="22"/>
          <w:szCs w:val="22"/>
        </w:rPr>
      </w:pPr>
      <w:r w:rsidRPr="00F4645C">
        <w:rPr>
          <w:rFonts w:ascii="Arial" w:hAnsi="Arial"/>
          <w:sz w:val="22"/>
          <w:szCs w:val="22"/>
        </w:rPr>
        <w:t>I write to inform you of the decision of the full Governing Body on the [</w:t>
      </w:r>
      <w:r w:rsidRPr="00F4645C">
        <w:rPr>
          <w:rFonts w:ascii="Arial" w:hAnsi="Arial"/>
          <w:i/>
          <w:sz w:val="22"/>
          <w:szCs w:val="22"/>
        </w:rPr>
        <w:t>Date</w:t>
      </w:r>
      <w:r w:rsidRPr="00F4645C">
        <w:rPr>
          <w:rFonts w:ascii="Arial" w:hAnsi="Arial"/>
          <w:sz w:val="22"/>
          <w:szCs w:val="22"/>
        </w:rPr>
        <w:t>] to proceed, reluctantly, with the process of the redundancy of a post(s) of   ****  from within the school. The redundancy will need to take effect from [</w:t>
      </w:r>
      <w:r w:rsidRPr="00F4645C">
        <w:rPr>
          <w:rFonts w:ascii="Arial" w:hAnsi="Arial"/>
          <w:i/>
          <w:sz w:val="22"/>
          <w:szCs w:val="22"/>
        </w:rPr>
        <w:t>Date</w:t>
      </w:r>
      <w:r w:rsidRPr="00F4645C">
        <w:rPr>
          <w:rFonts w:ascii="Arial" w:hAnsi="Arial"/>
          <w:sz w:val="22"/>
          <w:szCs w:val="22"/>
        </w:rPr>
        <w:t>]</w:t>
      </w:r>
    </w:p>
    <w:p w14:paraId="6AE3EA3F" w14:textId="77777777" w:rsidR="00550599" w:rsidRPr="00F4645C" w:rsidRDefault="00550599" w:rsidP="00550599">
      <w:pPr>
        <w:jc w:val="both"/>
        <w:rPr>
          <w:rFonts w:ascii="Arial" w:hAnsi="Arial"/>
          <w:sz w:val="22"/>
          <w:szCs w:val="22"/>
        </w:rPr>
      </w:pPr>
    </w:p>
    <w:p w14:paraId="449E659A" w14:textId="77777777" w:rsidR="00550599" w:rsidRPr="00F4645C" w:rsidRDefault="00550599" w:rsidP="00550599">
      <w:pPr>
        <w:jc w:val="both"/>
        <w:rPr>
          <w:rFonts w:ascii="Arial" w:hAnsi="Arial"/>
          <w:sz w:val="22"/>
          <w:szCs w:val="22"/>
        </w:rPr>
      </w:pPr>
      <w:r w:rsidRPr="00F4645C">
        <w:rPr>
          <w:rFonts w:ascii="Arial" w:hAnsi="Arial"/>
          <w:sz w:val="22"/>
          <w:szCs w:val="22"/>
        </w:rPr>
        <w:t>Please find attached to this letter a copy of the draft criteria and skills audit form that will be applied to enable a decision for the redundancy to be made.  I would value any comments or views either you, or your representatives, have on these, in writing, by [</w:t>
      </w:r>
      <w:r w:rsidRPr="00F4645C">
        <w:rPr>
          <w:rFonts w:ascii="Arial" w:hAnsi="Arial"/>
          <w:i/>
          <w:sz w:val="22"/>
          <w:szCs w:val="22"/>
        </w:rPr>
        <w:t>Date</w:t>
      </w:r>
      <w:r w:rsidRPr="00F4645C">
        <w:rPr>
          <w:rFonts w:ascii="Arial" w:hAnsi="Arial"/>
          <w:sz w:val="22"/>
          <w:szCs w:val="22"/>
        </w:rPr>
        <w:t>]</w:t>
      </w:r>
    </w:p>
    <w:p w14:paraId="0BACA262" w14:textId="77777777" w:rsidR="00550599" w:rsidRPr="00F4645C" w:rsidRDefault="00550599" w:rsidP="00550599">
      <w:pPr>
        <w:jc w:val="both"/>
        <w:rPr>
          <w:rFonts w:ascii="Arial" w:hAnsi="Arial"/>
          <w:sz w:val="22"/>
          <w:szCs w:val="22"/>
        </w:rPr>
      </w:pPr>
    </w:p>
    <w:p w14:paraId="78DE507B" w14:textId="77777777" w:rsidR="00550599" w:rsidRPr="00F4645C" w:rsidRDefault="00550599" w:rsidP="00550599">
      <w:pPr>
        <w:jc w:val="both"/>
        <w:rPr>
          <w:rFonts w:ascii="Arial" w:hAnsi="Arial"/>
          <w:sz w:val="22"/>
          <w:szCs w:val="22"/>
        </w:rPr>
      </w:pPr>
      <w:r w:rsidRPr="00F4645C">
        <w:rPr>
          <w:rFonts w:ascii="Arial" w:hAnsi="Arial"/>
          <w:sz w:val="22"/>
          <w:szCs w:val="22"/>
        </w:rPr>
        <w:t>You will be aware of the opportunity that you have to apply for voluntary redundancy, job share or early retirement and if you would like to pursue one of these avenues then could you please make your application in writing by [</w:t>
      </w:r>
      <w:r w:rsidRPr="00F4645C">
        <w:rPr>
          <w:rFonts w:ascii="Arial" w:hAnsi="Arial"/>
          <w:i/>
          <w:sz w:val="22"/>
          <w:szCs w:val="22"/>
        </w:rPr>
        <w:t>Date</w:t>
      </w:r>
      <w:r w:rsidRPr="00F4645C">
        <w:rPr>
          <w:rFonts w:ascii="Arial" w:hAnsi="Arial"/>
          <w:sz w:val="22"/>
          <w:szCs w:val="22"/>
        </w:rPr>
        <w:t xml:space="preserve">]  The granting of such a request would be subject to and based upon the requirements of the school. </w:t>
      </w:r>
    </w:p>
    <w:p w14:paraId="03C27872" w14:textId="77777777" w:rsidR="00550599" w:rsidRPr="00F4645C" w:rsidRDefault="00550599" w:rsidP="00550599">
      <w:pPr>
        <w:jc w:val="both"/>
        <w:rPr>
          <w:rFonts w:ascii="Arial" w:hAnsi="Arial"/>
          <w:sz w:val="22"/>
          <w:szCs w:val="22"/>
        </w:rPr>
      </w:pPr>
    </w:p>
    <w:p w14:paraId="56936755" w14:textId="77777777" w:rsidR="00550599" w:rsidRPr="00F4645C" w:rsidRDefault="00550599" w:rsidP="00550599">
      <w:pPr>
        <w:pStyle w:val="BodyText"/>
        <w:jc w:val="both"/>
        <w:rPr>
          <w:sz w:val="22"/>
          <w:szCs w:val="22"/>
        </w:rPr>
      </w:pPr>
      <w:r w:rsidRPr="00F4645C">
        <w:rPr>
          <w:rFonts w:ascii="Arial" w:hAnsi="Arial" w:cs="Arial"/>
          <w:sz w:val="22"/>
          <w:szCs w:val="22"/>
        </w:rPr>
        <w:t>You can obtain estimates of benefits by contacting the Central Support Services Section of the LEA on 01597 826406</w:t>
      </w:r>
      <w:r w:rsidRPr="00F4645C">
        <w:rPr>
          <w:sz w:val="22"/>
          <w:szCs w:val="22"/>
        </w:rPr>
        <w:t>.</w:t>
      </w:r>
    </w:p>
    <w:p w14:paraId="6FF01160" w14:textId="77777777" w:rsidR="00550599" w:rsidRPr="00F4645C" w:rsidRDefault="00550599" w:rsidP="00550599">
      <w:pPr>
        <w:jc w:val="both"/>
        <w:rPr>
          <w:rFonts w:ascii="Arial" w:hAnsi="Arial"/>
          <w:sz w:val="22"/>
          <w:szCs w:val="22"/>
        </w:rPr>
      </w:pPr>
    </w:p>
    <w:p w14:paraId="67D7867C" w14:textId="77777777" w:rsidR="00550599" w:rsidRPr="00F4645C" w:rsidRDefault="00550599" w:rsidP="00550599">
      <w:pPr>
        <w:jc w:val="both"/>
        <w:rPr>
          <w:rFonts w:ascii="Arial" w:hAnsi="Arial"/>
          <w:sz w:val="22"/>
          <w:szCs w:val="22"/>
        </w:rPr>
      </w:pPr>
      <w:r w:rsidRPr="00F4645C">
        <w:rPr>
          <w:rFonts w:ascii="Arial" w:hAnsi="Arial"/>
          <w:sz w:val="22"/>
          <w:szCs w:val="22"/>
        </w:rPr>
        <w:t>Outlined below for your information is the timetable proposed for this procedure.</w:t>
      </w:r>
    </w:p>
    <w:p w14:paraId="524F3191" w14:textId="77777777" w:rsidR="00550599" w:rsidRPr="00F4645C" w:rsidRDefault="00550599" w:rsidP="00550599">
      <w:pPr>
        <w:jc w:val="both"/>
        <w:rPr>
          <w:rFonts w:ascii="Arial" w:hAnsi="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507"/>
        <w:gridCol w:w="1116"/>
      </w:tblGrid>
      <w:tr w:rsidR="00550599" w:rsidRPr="00F4645C" w14:paraId="22D26ADE" w14:textId="77777777" w:rsidTr="000A5E47">
        <w:tc>
          <w:tcPr>
            <w:tcW w:w="7507" w:type="dxa"/>
          </w:tcPr>
          <w:p w14:paraId="432D5E71" w14:textId="77777777" w:rsidR="00550599" w:rsidRDefault="00550599" w:rsidP="000A5E47">
            <w:pPr>
              <w:jc w:val="both"/>
              <w:rPr>
                <w:rFonts w:ascii="Arial" w:hAnsi="Arial"/>
                <w:sz w:val="22"/>
                <w:szCs w:val="22"/>
              </w:rPr>
            </w:pPr>
          </w:p>
          <w:p w14:paraId="3E8CFBEE" w14:textId="77777777" w:rsidR="00550599" w:rsidRPr="00813F85" w:rsidRDefault="00550599" w:rsidP="000A5E47">
            <w:pPr>
              <w:jc w:val="both"/>
              <w:rPr>
                <w:rFonts w:ascii="Arial" w:hAnsi="Arial"/>
                <w:b/>
                <w:sz w:val="22"/>
                <w:szCs w:val="22"/>
              </w:rPr>
            </w:pPr>
            <w:r w:rsidRPr="00813F85">
              <w:rPr>
                <w:rFonts w:ascii="Arial" w:hAnsi="Arial"/>
                <w:b/>
                <w:sz w:val="22"/>
                <w:szCs w:val="22"/>
              </w:rPr>
              <w:t>Action</w:t>
            </w:r>
          </w:p>
        </w:tc>
        <w:tc>
          <w:tcPr>
            <w:tcW w:w="1116" w:type="dxa"/>
          </w:tcPr>
          <w:p w14:paraId="41A99BFF" w14:textId="77777777" w:rsidR="00550599" w:rsidRPr="00813F85" w:rsidRDefault="00550599" w:rsidP="000A5E47">
            <w:pPr>
              <w:pStyle w:val="Heading6"/>
              <w:jc w:val="both"/>
              <w:rPr>
                <w:rFonts w:ascii="Arial" w:hAnsi="Arial" w:cs="Arial"/>
              </w:rPr>
            </w:pPr>
            <w:r w:rsidRPr="00813F85">
              <w:rPr>
                <w:rFonts w:ascii="Arial" w:hAnsi="Arial" w:cs="Arial"/>
              </w:rPr>
              <w:t>Date</w:t>
            </w:r>
          </w:p>
        </w:tc>
      </w:tr>
      <w:tr w:rsidR="00550599" w:rsidRPr="00F4645C" w14:paraId="3DBE07E1" w14:textId="77777777" w:rsidTr="000A5E47">
        <w:tc>
          <w:tcPr>
            <w:tcW w:w="7507" w:type="dxa"/>
          </w:tcPr>
          <w:p w14:paraId="7D5A8955" w14:textId="77777777" w:rsidR="00550599" w:rsidRPr="00F4645C" w:rsidRDefault="00550599" w:rsidP="000A5E47">
            <w:pPr>
              <w:jc w:val="both"/>
              <w:rPr>
                <w:rFonts w:ascii="Arial" w:hAnsi="Arial"/>
                <w:sz w:val="22"/>
                <w:szCs w:val="22"/>
              </w:rPr>
            </w:pPr>
            <w:r w:rsidRPr="00F4645C">
              <w:rPr>
                <w:rFonts w:ascii="Arial" w:hAnsi="Arial"/>
                <w:sz w:val="22"/>
                <w:szCs w:val="22"/>
              </w:rPr>
              <w:t>Draft Criteria and skills audit form sent to staff and Trade Unions</w:t>
            </w:r>
          </w:p>
        </w:tc>
        <w:tc>
          <w:tcPr>
            <w:tcW w:w="1116" w:type="dxa"/>
          </w:tcPr>
          <w:p w14:paraId="1553750C" w14:textId="77777777" w:rsidR="00550599" w:rsidRPr="00F4645C" w:rsidRDefault="00550599" w:rsidP="000A5E47">
            <w:pPr>
              <w:jc w:val="both"/>
              <w:rPr>
                <w:rFonts w:ascii="Arial" w:hAnsi="Arial"/>
                <w:sz w:val="22"/>
                <w:szCs w:val="22"/>
              </w:rPr>
            </w:pPr>
          </w:p>
        </w:tc>
      </w:tr>
      <w:tr w:rsidR="00550599" w:rsidRPr="00F4645C" w14:paraId="69F1E2D6" w14:textId="77777777" w:rsidTr="000A5E47">
        <w:tc>
          <w:tcPr>
            <w:tcW w:w="7507" w:type="dxa"/>
          </w:tcPr>
          <w:p w14:paraId="3E411742" w14:textId="77777777" w:rsidR="00550599" w:rsidRPr="00F4645C" w:rsidRDefault="00550599" w:rsidP="000A5E47">
            <w:pPr>
              <w:jc w:val="both"/>
              <w:rPr>
                <w:rFonts w:ascii="Arial" w:hAnsi="Arial"/>
                <w:sz w:val="22"/>
                <w:szCs w:val="22"/>
              </w:rPr>
            </w:pPr>
            <w:r w:rsidRPr="00F4645C">
              <w:rPr>
                <w:rFonts w:ascii="Arial" w:hAnsi="Arial"/>
                <w:sz w:val="22"/>
                <w:szCs w:val="22"/>
              </w:rPr>
              <w:t xml:space="preserve">Comments on the criteria and skills audit form,  and applications for voluntary redundancy, job share or early retirement  to the </w:t>
            </w:r>
            <w:r>
              <w:rPr>
                <w:rFonts w:ascii="Arial" w:hAnsi="Arial"/>
                <w:sz w:val="22"/>
                <w:szCs w:val="22"/>
              </w:rPr>
              <w:t>Head teacher by:</w:t>
            </w:r>
          </w:p>
        </w:tc>
        <w:tc>
          <w:tcPr>
            <w:tcW w:w="1116" w:type="dxa"/>
          </w:tcPr>
          <w:p w14:paraId="6226149E" w14:textId="77777777" w:rsidR="00550599" w:rsidRPr="00F4645C" w:rsidRDefault="00550599" w:rsidP="000A5E47">
            <w:pPr>
              <w:jc w:val="both"/>
              <w:rPr>
                <w:rFonts w:ascii="Arial" w:hAnsi="Arial"/>
                <w:sz w:val="22"/>
                <w:szCs w:val="22"/>
              </w:rPr>
            </w:pPr>
          </w:p>
        </w:tc>
      </w:tr>
      <w:tr w:rsidR="00550599" w:rsidRPr="00F4645C" w14:paraId="3CDB8BAA" w14:textId="77777777" w:rsidTr="000A5E47">
        <w:tc>
          <w:tcPr>
            <w:tcW w:w="7507" w:type="dxa"/>
          </w:tcPr>
          <w:p w14:paraId="7F982C17" w14:textId="77777777" w:rsidR="00550599" w:rsidRPr="00F4645C" w:rsidRDefault="00550599" w:rsidP="000A5E47">
            <w:pPr>
              <w:jc w:val="both"/>
              <w:rPr>
                <w:rFonts w:ascii="Arial" w:hAnsi="Arial"/>
                <w:sz w:val="22"/>
                <w:szCs w:val="22"/>
              </w:rPr>
            </w:pPr>
            <w:r w:rsidRPr="00F4645C">
              <w:rPr>
                <w:rFonts w:ascii="Arial" w:hAnsi="Arial"/>
                <w:sz w:val="22"/>
                <w:szCs w:val="22"/>
              </w:rPr>
              <w:t xml:space="preserve">Agreed criteria and skills audit form sent out to staff  </w:t>
            </w:r>
          </w:p>
        </w:tc>
        <w:tc>
          <w:tcPr>
            <w:tcW w:w="1116" w:type="dxa"/>
          </w:tcPr>
          <w:p w14:paraId="0BE07455" w14:textId="77777777" w:rsidR="00550599" w:rsidRPr="00F4645C" w:rsidRDefault="00550599" w:rsidP="000A5E47">
            <w:pPr>
              <w:jc w:val="both"/>
              <w:rPr>
                <w:rFonts w:ascii="Arial" w:hAnsi="Arial"/>
                <w:sz w:val="22"/>
                <w:szCs w:val="22"/>
              </w:rPr>
            </w:pPr>
          </w:p>
        </w:tc>
      </w:tr>
      <w:tr w:rsidR="00550599" w:rsidRPr="00F4645C" w14:paraId="1ECAE1DC" w14:textId="77777777" w:rsidTr="000A5E47">
        <w:tc>
          <w:tcPr>
            <w:tcW w:w="7507" w:type="dxa"/>
          </w:tcPr>
          <w:p w14:paraId="4D89C7BB" w14:textId="77777777" w:rsidR="00550599" w:rsidRPr="00F4645C" w:rsidRDefault="00550599" w:rsidP="000A5E47">
            <w:pPr>
              <w:jc w:val="both"/>
              <w:rPr>
                <w:rFonts w:ascii="Arial" w:hAnsi="Arial"/>
                <w:sz w:val="22"/>
                <w:szCs w:val="22"/>
              </w:rPr>
            </w:pPr>
            <w:r w:rsidRPr="00F4645C">
              <w:rPr>
                <w:rFonts w:ascii="Arial" w:hAnsi="Arial"/>
                <w:sz w:val="22"/>
                <w:szCs w:val="22"/>
              </w:rPr>
              <w:t>Skills audit forms returned to the Head teacher by</w:t>
            </w:r>
          </w:p>
        </w:tc>
        <w:tc>
          <w:tcPr>
            <w:tcW w:w="1116" w:type="dxa"/>
          </w:tcPr>
          <w:p w14:paraId="39C03C02" w14:textId="77777777" w:rsidR="00550599" w:rsidRPr="00F4645C" w:rsidRDefault="00550599" w:rsidP="000A5E47">
            <w:pPr>
              <w:jc w:val="both"/>
              <w:rPr>
                <w:rFonts w:ascii="Arial" w:hAnsi="Arial"/>
                <w:sz w:val="22"/>
                <w:szCs w:val="22"/>
              </w:rPr>
            </w:pPr>
          </w:p>
        </w:tc>
      </w:tr>
      <w:tr w:rsidR="00550599" w:rsidRPr="00F4645C" w14:paraId="57AE6337" w14:textId="77777777" w:rsidTr="000A5E47">
        <w:tc>
          <w:tcPr>
            <w:tcW w:w="7507" w:type="dxa"/>
          </w:tcPr>
          <w:p w14:paraId="6847732F" w14:textId="77777777" w:rsidR="00550599" w:rsidRPr="00F4645C" w:rsidRDefault="00550599" w:rsidP="000A5E47">
            <w:pPr>
              <w:jc w:val="both"/>
              <w:rPr>
                <w:rFonts w:ascii="Arial" w:hAnsi="Arial"/>
                <w:sz w:val="22"/>
                <w:szCs w:val="22"/>
              </w:rPr>
            </w:pPr>
            <w:r w:rsidRPr="00F4645C">
              <w:rPr>
                <w:rFonts w:ascii="Arial" w:hAnsi="Arial"/>
                <w:sz w:val="22"/>
                <w:szCs w:val="22"/>
              </w:rPr>
              <w:t>Date of initial selection against criteria</w:t>
            </w:r>
          </w:p>
        </w:tc>
        <w:tc>
          <w:tcPr>
            <w:tcW w:w="1116" w:type="dxa"/>
          </w:tcPr>
          <w:p w14:paraId="181AD01B" w14:textId="77777777" w:rsidR="00550599" w:rsidRPr="00F4645C" w:rsidRDefault="00550599" w:rsidP="000A5E47">
            <w:pPr>
              <w:jc w:val="both"/>
              <w:rPr>
                <w:rFonts w:ascii="Arial" w:hAnsi="Arial"/>
                <w:sz w:val="22"/>
                <w:szCs w:val="22"/>
              </w:rPr>
            </w:pPr>
          </w:p>
        </w:tc>
      </w:tr>
      <w:tr w:rsidR="00550599" w:rsidRPr="00F4645C" w14:paraId="6CFC25F6" w14:textId="77777777" w:rsidTr="000A5E47">
        <w:tc>
          <w:tcPr>
            <w:tcW w:w="7507" w:type="dxa"/>
          </w:tcPr>
          <w:p w14:paraId="582112CA" w14:textId="77777777" w:rsidR="00550599" w:rsidRPr="00F4645C" w:rsidRDefault="00550599" w:rsidP="000A5E47">
            <w:pPr>
              <w:jc w:val="both"/>
              <w:rPr>
                <w:rFonts w:ascii="Arial" w:hAnsi="Arial"/>
                <w:sz w:val="22"/>
                <w:szCs w:val="22"/>
              </w:rPr>
            </w:pPr>
            <w:r w:rsidRPr="00F4645C">
              <w:rPr>
                <w:rFonts w:ascii="Arial" w:hAnsi="Arial"/>
                <w:sz w:val="22"/>
                <w:szCs w:val="22"/>
              </w:rPr>
              <w:t>Member(s) of staff to be informed of decision</w:t>
            </w:r>
          </w:p>
        </w:tc>
        <w:tc>
          <w:tcPr>
            <w:tcW w:w="1116" w:type="dxa"/>
          </w:tcPr>
          <w:p w14:paraId="07DAB91C" w14:textId="77777777" w:rsidR="00550599" w:rsidRPr="00F4645C" w:rsidRDefault="00550599" w:rsidP="000A5E47">
            <w:pPr>
              <w:jc w:val="both"/>
              <w:rPr>
                <w:rFonts w:ascii="Arial" w:hAnsi="Arial"/>
                <w:sz w:val="22"/>
                <w:szCs w:val="22"/>
              </w:rPr>
            </w:pPr>
          </w:p>
        </w:tc>
      </w:tr>
      <w:tr w:rsidR="00550599" w:rsidRPr="00F4645C" w14:paraId="1CC39F55" w14:textId="77777777" w:rsidTr="000A5E47">
        <w:tc>
          <w:tcPr>
            <w:tcW w:w="7507" w:type="dxa"/>
          </w:tcPr>
          <w:p w14:paraId="20493073" w14:textId="77777777" w:rsidR="00550599" w:rsidRPr="00F4645C" w:rsidRDefault="00550599" w:rsidP="000A5E47">
            <w:pPr>
              <w:jc w:val="both"/>
              <w:rPr>
                <w:rFonts w:ascii="Arial" w:hAnsi="Arial"/>
                <w:sz w:val="22"/>
                <w:szCs w:val="22"/>
              </w:rPr>
            </w:pPr>
            <w:r w:rsidRPr="00F4645C">
              <w:rPr>
                <w:rFonts w:ascii="Arial" w:hAnsi="Arial"/>
                <w:sz w:val="22"/>
                <w:szCs w:val="22"/>
              </w:rPr>
              <w:t>Date of meeting to hear representations</w:t>
            </w:r>
          </w:p>
        </w:tc>
        <w:tc>
          <w:tcPr>
            <w:tcW w:w="1116" w:type="dxa"/>
          </w:tcPr>
          <w:p w14:paraId="32D47CC7" w14:textId="77777777" w:rsidR="00550599" w:rsidRPr="00F4645C" w:rsidRDefault="00550599" w:rsidP="000A5E47">
            <w:pPr>
              <w:jc w:val="both"/>
              <w:rPr>
                <w:rFonts w:ascii="Arial" w:hAnsi="Arial"/>
                <w:sz w:val="22"/>
                <w:szCs w:val="22"/>
              </w:rPr>
            </w:pPr>
          </w:p>
        </w:tc>
      </w:tr>
      <w:tr w:rsidR="00550599" w:rsidRPr="00F4645C" w14:paraId="6634B126" w14:textId="77777777" w:rsidTr="000A5E47">
        <w:tc>
          <w:tcPr>
            <w:tcW w:w="7507" w:type="dxa"/>
          </w:tcPr>
          <w:p w14:paraId="17C44CD5" w14:textId="77777777" w:rsidR="00550599" w:rsidRPr="00F4645C" w:rsidRDefault="00550599" w:rsidP="000A5E47">
            <w:pPr>
              <w:jc w:val="both"/>
              <w:rPr>
                <w:rFonts w:ascii="Arial" w:hAnsi="Arial"/>
                <w:sz w:val="22"/>
                <w:szCs w:val="22"/>
              </w:rPr>
            </w:pPr>
            <w:r w:rsidRPr="00F4645C">
              <w:rPr>
                <w:rFonts w:ascii="Arial" w:hAnsi="Arial"/>
                <w:sz w:val="22"/>
                <w:szCs w:val="22"/>
              </w:rPr>
              <w:t>Meeting of Appeals Committee to hear appeal</w:t>
            </w:r>
          </w:p>
        </w:tc>
        <w:tc>
          <w:tcPr>
            <w:tcW w:w="1116" w:type="dxa"/>
          </w:tcPr>
          <w:p w14:paraId="60C44FC2" w14:textId="77777777" w:rsidR="00550599" w:rsidRPr="00F4645C" w:rsidRDefault="00550599" w:rsidP="000A5E47">
            <w:pPr>
              <w:jc w:val="both"/>
              <w:rPr>
                <w:rFonts w:ascii="Arial" w:hAnsi="Arial"/>
                <w:sz w:val="22"/>
                <w:szCs w:val="22"/>
              </w:rPr>
            </w:pPr>
          </w:p>
        </w:tc>
      </w:tr>
      <w:tr w:rsidR="00550599" w:rsidRPr="00F4645C" w14:paraId="118C30A7" w14:textId="77777777" w:rsidTr="000A5E47">
        <w:trPr>
          <w:trHeight w:val="396"/>
        </w:trPr>
        <w:tc>
          <w:tcPr>
            <w:tcW w:w="7507" w:type="dxa"/>
          </w:tcPr>
          <w:p w14:paraId="0E7CD952" w14:textId="77777777" w:rsidR="00550599" w:rsidRPr="00F4645C" w:rsidRDefault="00550599" w:rsidP="000A5E47">
            <w:pPr>
              <w:jc w:val="both"/>
              <w:rPr>
                <w:rFonts w:ascii="Arial" w:hAnsi="Arial"/>
                <w:sz w:val="22"/>
                <w:szCs w:val="22"/>
              </w:rPr>
            </w:pPr>
            <w:r w:rsidRPr="00F4645C">
              <w:rPr>
                <w:rFonts w:ascii="Arial" w:hAnsi="Arial"/>
                <w:sz w:val="22"/>
                <w:szCs w:val="22"/>
              </w:rPr>
              <w:t xml:space="preserve">Formal notice of redundancy to be received by individual selected by </w:t>
            </w:r>
          </w:p>
          <w:p w14:paraId="66A9E273" w14:textId="77777777" w:rsidR="00550599" w:rsidRPr="00F4645C" w:rsidRDefault="00550599" w:rsidP="000A5E47">
            <w:pPr>
              <w:jc w:val="both"/>
              <w:rPr>
                <w:rFonts w:ascii="Arial" w:hAnsi="Arial"/>
                <w:sz w:val="22"/>
                <w:szCs w:val="22"/>
              </w:rPr>
            </w:pPr>
          </w:p>
        </w:tc>
        <w:tc>
          <w:tcPr>
            <w:tcW w:w="1116" w:type="dxa"/>
          </w:tcPr>
          <w:p w14:paraId="1E613071" w14:textId="77777777" w:rsidR="00550599" w:rsidRPr="00F4645C" w:rsidRDefault="00550599" w:rsidP="000A5E47">
            <w:pPr>
              <w:jc w:val="both"/>
              <w:rPr>
                <w:rFonts w:ascii="Arial" w:hAnsi="Arial"/>
                <w:sz w:val="22"/>
                <w:szCs w:val="22"/>
              </w:rPr>
            </w:pPr>
          </w:p>
        </w:tc>
      </w:tr>
    </w:tbl>
    <w:p w14:paraId="4A3322BA" w14:textId="77777777" w:rsidR="00550599" w:rsidRPr="00813F85" w:rsidRDefault="00550599" w:rsidP="00550599">
      <w:pPr>
        <w:pStyle w:val="BodyText2"/>
        <w:spacing w:line="240" w:lineRule="auto"/>
        <w:jc w:val="both"/>
        <w:rPr>
          <w:rFonts w:ascii="Arial" w:hAnsi="Arial" w:cs="Arial"/>
          <w:sz w:val="22"/>
          <w:szCs w:val="22"/>
        </w:rPr>
      </w:pPr>
      <w:r w:rsidRPr="00813F85">
        <w:rPr>
          <w:rFonts w:ascii="Arial" w:hAnsi="Arial" w:cs="Arial"/>
          <w:sz w:val="22"/>
          <w:szCs w:val="22"/>
        </w:rPr>
        <w:t>Please forward any comments on the criteria or any applications for voluntary redundancy, job</w:t>
      </w:r>
      <w:r>
        <w:rPr>
          <w:rFonts w:ascii="Arial" w:hAnsi="Arial" w:cs="Arial"/>
          <w:sz w:val="22"/>
          <w:szCs w:val="22"/>
        </w:rPr>
        <w:t xml:space="preserve"> </w:t>
      </w:r>
      <w:r w:rsidRPr="00813F85">
        <w:rPr>
          <w:rFonts w:ascii="Arial" w:hAnsi="Arial" w:cs="Arial"/>
          <w:sz w:val="22"/>
          <w:szCs w:val="22"/>
        </w:rPr>
        <w:t>share or early retirement by …...</w:t>
      </w:r>
    </w:p>
    <w:p w14:paraId="26C80BEB" w14:textId="77777777" w:rsidR="00550599" w:rsidRDefault="00550599" w:rsidP="00550599">
      <w:pPr>
        <w:jc w:val="both"/>
        <w:rPr>
          <w:rFonts w:ascii="Arial" w:hAnsi="Arial"/>
          <w:sz w:val="22"/>
          <w:szCs w:val="22"/>
        </w:rPr>
      </w:pPr>
      <w:r w:rsidRPr="00F4645C">
        <w:rPr>
          <w:rFonts w:ascii="Arial" w:hAnsi="Arial"/>
          <w:sz w:val="22"/>
          <w:szCs w:val="22"/>
        </w:rPr>
        <w:t>Yours sincerely,</w:t>
      </w:r>
    </w:p>
    <w:p w14:paraId="637E01BF" w14:textId="77777777" w:rsidR="006E019F" w:rsidRDefault="006E019F" w:rsidP="00550599">
      <w:pPr>
        <w:jc w:val="both"/>
        <w:rPr>
          <w:rFonts w:ascii="Arial" w:hAnsi="Arial"/>
          <w:sz w:val="22"/>
          <w:szCs w:val="22"/>
        </w:rPr>
      </w:pPr>
    </w:p>
    <w:p w14:paraId="7415F23F" w14:textId="77777777" w:rsidR="006E019F" w:rsidRDefault="006E019F" w:rsidP="00550599">
      <w:pPr>
        <w:jc w:val="both"/>
        <w:rPr>
          <w:rFonts w:ascii="Arial" w:hAnsi="Arial"/>
          <w:sz w:val="22"/>
          <w:szCs w:val="22"/>
        </w:rPr>
      </w:pPr>
    </w:p>
    <w:p w14:paraId="08FB5061" w14:textId="77777777" w:rsidR="006E019F" w:rsidRPr="00F4645C" w:rsidRDefault="006E019F" w:rsidP="00550599">
      <w:pPr>
        <w:jc w:val="both"/>
        <w:rPr>
          <w:rFonts w:ascii="Arial" w:hAnsi="Arial"/>
          <w:sz w:val="22"/>
          <w:szCs w:val="22"/>
        </w:rPr>
      </w:pPr>
    </w:p>
    <w:p w14:paraId="2C474586" w14:textId="77777777" w:rsidR="00550599" w:rsidRPr="00F4645C" w:rsidRDefault="00550599" w:rsidP="00550599">
      <w:pPr>
        <w:jc w:val="both"/>
        <w:rPr>
          <w:rFonts w:ascii="Arial" w:hAnsi="Arial"/>
          <w:sz w:val="22"/>
          <w:szCs w:val="22"/>
        </w:rPr>
      </w:pPr>
      <w:r w:rsidRPr="00F4645C">
        <w:rPr>
          <w:rFonts w:ascii="Arial" w:hAnsi="Arial"/>
          <w:sz w:val="22"/>
          <w:szCs w:val="22"/>
        </w:rPr>
        <w:t>Head teacher</w:t>
      </w:r>
    </w:p>
    <w:p w14:paraId="4542E691" w14:textId="77777777" w:rsidR="00550599" w:rsidRDefault="00550599" w:rsidP="00BC75D5">
      <w:pPr>
        <w:jc w:val="both"/>
        <w:rPr>
          <w:rFonts w:ascii="Arial" w:hAnsi="Arial" w:cs="Arial"/>
          <w:b/>
        </w:rPr>
      </w:pPr>
    </w:p>
    <w:p w14:paraId="32942E0E" w14:textId="77777777" w:rsidR="00550599" w:rsidRDefault="00550599" w:rsidP="00BC75D5">
      <w:pPr>
        <w:jc w:val="both"/>
        <w:rPr>
          <w:rFonts w:ascii="Arial" w:hAnsi="Arial" w:cs="Arial"/>
          <w:b/>
        </w:rPr>
      </w:pPr>
    </w:p>
    <w:p w14:paraId="79B79FB5" w14:textId="77777777" w:rsidR="004C77D6" w:rsidRDefault="004C77D6" w:rsidP="00BC75D5">
      <w:pPr>
        <w:jc w:val="both"/>
      </w:pPr>
    </w:p>
    <w:tbl>
      <w:tblPr>
        <w:tblW w:w="10246" w:type="dxa"/>
        <w:tblInd w:w="-34" w:type="dxa"/>
        <w:tblLayout w:type="fixed"/>
        <w:tblLook w:val="0000" w:firstRow="0" w:lastRow="0" w:firstColumn="0" w:lastColumn="0" w:noHBand="0" w:noVBand="0"/>
      </w:tblPr>
      <w:tblGrid>
        <w:gridCol w:w="138"/>
        <w:gridCol w:w="5585"/>
        <w:gridCol w:w="7"/>
        <w:gridCol w:w="4509"/>
        <w:gridCol w:w="7"/>
      </w:tblGrid>
      <w:tr w:rsidR="004C77D6" w14:paraId="14C9A2FA" w14:textId="77777777">
        <w:trPr>
          <w:cantSplit/>
          <w:trHeight w:hRule="exact" w:val="1961"/>
        </w:trPr>
        <w:tc>
          <w:tcPr>
            <w:tcW w:w="5730" w:type="dxa"/>
            <w:gridSpan w:val="3"/>
            <w:tcBorders>
              <w:top w:val="nil"/>
              <w:left w:val="nil"/>
              <w:bottom w:val="nil"/>
              <w:right w:val="nil"/>
            </w:tcBorders>
          </w:tcPr>
          <w:p w14:paraId="1476CDAE" w14:textId="77777777" w:rsidR="004C77D6" w:rsidRDefault="004C77D6" w:rsidP="00BC75D5">
            <w:pPr>
              <w:jc w:val="both"/>
              <w:rPr>
                <w:b/>
                <w:sz w:val="22"/>
              </w:rPr>
            </w:pPr>
          </w:p>
        </w:tc>
        <w:tc>
          <w:tcPr>
            <w:tcW w:w="4516" w:type="dxa"/>
            <w:gridSpan w:val="2"/>
            <w:tcBorders>
              <w:top w:val="nil"/>
              <w:left w:val="nil"/>
              <w:bottom w:val="nil"/>
              <w:right w:val="nil"/>
            </w:tcBorders>
          </w:tcPr>
          <w:p w14:paraId="2CBD477B" w14:textId="77777777" w:rsidR="004C77D6" w:rsidRDefault="004C77D6" w:rsidP="00BC75D5">
            <w:pPr>
              <w:jc w:val="both"/>
              <w:rPr>
                <w:sz w:val="22"/>
              </w:rPr>
            </w:pPr>
            <w:r>
              <w:rPr>
                <w:sz w:val="22"/>
              </w:rPr>
              <w:t>County Hall / Neuadd y Sir,</w:t>
            </w:r>
          </w:p>
          <w:p w14:paraId="746C0728" w14:textId="77777777" w:rsidR="004C77D6" w:rsidRDefault="004C77D6" w:rsidP="00BC75D5">
            <w:pPr>
              <w:jc w:val="both"/>
              <w:rPr>
                <w:sz w:val="22"/>
              </w:rPr>
            </w:pPr>
            <w:r>
              <w:rPr>
                <w:sz w:val="22"/>
              </w:rPr>
              <w:t>Llandrindod Wells,</w:t>
            </w:r>
          </w:p>
          <w:p w14:paraId="6F5B82B0" w14:textId="77777777" w:rsidR="004C77D6" w:rsidRDefault="004C77D6" w:rsidP="00BC75D5">
            <w:pPr>
              <w:jc w:val="both"/>
              <w:rPr>
                <w:sz w:val="22"/>
              </w:rPr>
            </w:pPr>
            <w:r>
              <w:rPr>
                <w:sz w:val="22"/>
              </w:rPr>
              <w:t>Powys.</w:t>
            </w:r>
          </w:p>
          <w:p w14:paraId="24B18F34" w14:textId="77777777" w:rsidR="004C77D6" w:rsidRDefault="004C77D6" w:rsidP="00BC75D5">
            <w:pPr>
              <w:jc w:val="both"/>
              <w:rPr>
                <w:sz w:val="22"/>
              </w:rPr>
            </w:pPr>
            <w:r>
              <w:rPr>
                <w:sz w:val="22"/>
              </w:rPr>
              <w:t>LD1 5LG.</w:t>
            </w:r>
          </w:p>
          <w:p w14:paraId="4ACF7BB5" w14:textId="77777777" w:rsidR="004C77D6" w:rsidRDefault="004C77D6" w:rsidP="00BC75D5">
            <w:pPr>
              <w:jc w:val="both"/>
              <w:rPr>
                <w:sz w:val="22"/>
              </w:rPr>
            </w:pPr>
          </w:p>
        </w:tc>
      </w:tr>
      <w:tr w:rsidR="004C77D6" w14:paraId="67C0C75C" w14:textId="77777777">
        <w:trPr>
          <w:gridBefore w:val="1"/>
          <w:gridAfter w:val="1"/>
          <w:wBefore w:w="138" w:type="dxa"/>
          <w:wAfter w:w="7" w:type="dxa"/>
          <w:cantSplit/>
        </w:trPr>
        <w:tc>
          <w:tcPr>
            <w:tcW w:w="5585" w:type="dxa"/>
            <w:tcBorders>
              <w:top w:val="nil"/>
              <w:left w:val="nil"/>
              <w:bottom w:val="nil"/>
              <w:right w:val="nil"/>
            </w:tcBorders>
          </w:tcPr>
          <w:p w14:paraId="167E0A98" w14:textId="77777777" w:rsidR="004C77D6" w:rsidRDefault="004C77D6" w:rsidP="00BC75D5">
            <w:pPr>
              <w:jc w:val="both"/>
              <w:rPr>
                <w:b/>
                <w:sz w:val="22"/>
              </w:rPr>
            </w:pPr>
          </w:p>
        </w:tc>
        <w:tc>
          <w:tcPr>
            <w:tcW w:w="4516" w:type="dxa"/>
            <w:gridSpan w:val="2"/>
            <w:tcBorders>
              <w:top w:val="nil"/>
              <w:left w:val="nil"/>
              <w:bottom w:val="nil"/>
              <w:right w:val="nil"/>
            </w:tcBorders>
          </w:tcPr>
          <w:p w14:paraId="7C691E6A" w14:textId="77777777" w:rsidR="004C77D6" w:rsidRDefault="004C77D6" w:rsidP="00BC75D5">
            <w:pPr>
              <w:spacing w:before="72"/>
              <w:jc w:val="both"/>
            </w:pPr>
            <w:r>
              <w:rPr>
                <w:i/>
                <w:sz w:val="14"/>
              </w:rPr>
              <w:t>If calling please ask for / Os yn galw gofynnwch am</w:t>
            </w:r>
          </w:p>
        </w:tc>
      </w:tr>
      <w:tr w:rsidR="004C77D6" w14:paraId="3B435BDC" w14:textId="77777777">
        <w:trPr>
          <w:gridAfter w:val="1"/>
          <w:wAfter w:w="7" w:type="dxa"/>
          <w:cantSplit/>
        </w:trPr>
        <w:tc>
          <w:tcPr>
            <w:tcW w:w="5723" w:type="dxa"/>
            <w:gridSpan w:val="2"/>
            <w:tcBorders>
              <w:top w:val="nil"/>
              <w:left w:val="nil"/>
              <w:bottom w:val="nil"/>
              <w:right w:val="nil"/>
            </w:tcBorders>
          </w:tcPr>
          <w:p w14:paraId="69AD0231" w14:textId="77777777" w:rsidR="004C77D6" w:rsidRDefault="004C77D6" w:rsidP="00BC75D5">
            <w:pPr>
              <w:jc w:val="both"/>
            </w:pPr>
          </w:p>
          <w:p w14:paraId="2D39EF9D" w14:textId="77777777" w:rsidR="004C77D6" w:rsidRDefault="004C77D6" w:rsidP="00BC75D5">
            <w:pPr>
              <w:jc w:val="both"/>
            </w:pPr>
          </w:p>
        </w:tc>
        <w:tc>
          <w:tcPr>
            <w:tcW w:w="4516" w:type="dxa"/>
            <w:gridSpan w:val="2"/>
            <w:tcBorders>
              <w:top w:val="nil"/>
              <w:left w:val="nil"/>
              <w:bottom w:val="nil"/>
              <w:right w:val="nil"/>
            </w:tcBorders>
          </w:tcPr>
          <w:p w14:paraId="22AA1D66" w14:textId="77777777" w:rsidR="004C77D6" w:rsidRDefault="004C77D6" w:rsidP="00BC75D5">
            <w:pPr>
              <w:tabs>
                <w:tab w:val="left" w:pos="1985"/>
              </w:tabs>
              <w:spacing w:before="72"/>
              <w:jc w:val="both"/>
            </w:pPr>
            <w:r>
              <w:rPr>
                <w:sz w:val="22"/>
              </w:rPr>
              <w:t xml:space="preserve">                                </w:t>
            </w:r>
          </w:p>
          <w:p w14:paraId="733690D8" w14:textId="77777777" w:rsidR="004C77D6" w:rsidRDefault="004C77D6" w:rsidP="00BC75D5">
            <w:pPr>
              <w:tabs>
                <w:tab w:val="left" w:pos="1985"/>
              </w:tabs>
              <w:spacing w:before="72"/>
              <w:jc w:val="both"/>
              <w:rPr>
                <w:sz w:val="16"/>
              </w:rPr>
            </w:pPr>
            <w:r>
              <w:rPr>
                <w:i/>
                <w:sz w:val="16"/>
              </w:rPr>
              <w:t xml:space="preserve">Tel / Ffôn: </w:t>
            </w:r>
            <w:r>
              <w:rPr>
                <w:sz w:val="16"/>
              </w:rPr>
              <w:tab/>
            </w:r>
          </w:p>
          <w:p w14:paraId="0F5F908E" w14:textId="77777777" w:rsidR="004C77D6" w:rsidRDefault="004C77D6" w:rsidP="00BC75D5">
            <w:pPr>
              <w:tabs>
                <w:tab w:val="left" w:pos="1985"/>
              </w:tabs>
              <w:spacing w:before="72"/>
              <w:jc w:val="both"/>
              <w:rPr>
                <w:sz w:val="16"/>
              </w:rPr>
            </w:pPr>
            <w:r>
              <w:rPr>
                <w:i/>
                <w:sz w:val="16"/>
              </w:rPr>
              <w:t xml:space="preserve">Fax / Ffacs: </w:t>
            </w:r>
            <w:r>
              <w:rPr>
                <w:sz w:val="16"/>
              </w:rPr>
              <w:tab/>
            </w:r>
          </w:p>
          <w:p w14:paraId="60394238" w14:textId="77777777" w:rsidR="004C77D6" w:rsidRDefault="004C77D6" w:rsidP="00BC75D5">
            <w:pPr>
              <w:tabs>
                <w:tab w:val="left" w:pos="1985"/>
              </w:tabs>
              <w:spacing w:before="72"/>
              <w:jc w:val="both"/>
            </w:pPr>
            <w:smartTag w:uri="urn:schemas-microsoft-com:office:smarttags" w:element="City">
              <w:smartTag w:uri="urn:schemas-microsoft-com:office:smarttags" w:element="place">
                <w:r>
                  <w:rPr>
                    <w:i/>
                    <w:sz w:val="16"/>
                  </w:rPr>
                  <w:t>Mobile</w:t>
                </w:r>
              </w:smartTag>
            </w:smartTag>
            <w:r>
              <w:rPr>
                <w:i/>
                <w:sz w:val="16"/>
              </w:rPr>
              <w:t xml:space="preserve"> / Ffon symudol:</w:t>
            </w:r>
          </w:p>
          <w:p w14:paraId="0FAE45C0" w14:textId="77777777" w:rsidR="004C77D6" w:rsidRDefault="004C77D6" w:rsidP="00BC75D5">
            <w:pPr>
              <w:tabs>
                <w:tab w:val="left" w:pos="1985"/>
              </w:tabs>
              <w:spacing w:before="72"/>
              <w:jc w:val="both"/>
              <w:rPr>
                <w:sz w:val="20"/>
              </w:rPr>
            </w:pPr>
            <w:r>
              <w:rPr>
                <w:i/>
                <w:sz w:val="16"/>
              </w:rPr>
              <w:t xml:space="preserve">Email / Llythyru electronig:  </w:t>
            </w:r>
            <w:r>
              <w:rPr>
                <w:sz w:val="20"/>
              </w:rPr>
              <w:t xml:space="preserve"> </w:t>
            </w:r>
          </w:p>
          <w:p w14:paraId="2BB67D57" w14:textId="77777777" w:rsidR="004C77D6" w:rsidRDefault="004C77D6" w:rsidP="00BC75D5">
            <w:pPr>
              <w:tabs>
                <w:tab w:val="left" w:pos="1985"/>
              </w:tabs>
              <w:spacing w:before="120"/>
              <w:jc w:val="both"/>
            </w:pPr>
            <w:r>
              <w:rPr>
                <w:i/>
                <w:sz w:val="16"/>
              </w:rPr>
              <w:t>Your ref / Eich cyf:</w:t>
            </w:r>
            <w:r>
              <w:t xml:space="preserve"> </w:t>
            </w:r>
            <w:r>
              <w:tab/>
            </w:r>
          </w:p>
          <w:p w14:paraId="12F33AFD" w14:textId="77777777" w:rsidR="004C77D6" w:rsidRDefault="004C77D6" w:rsidP="00BC75D5">
            <w:pPr>
              <w:tabs>
                <w:tab w:val="left" w:pos="1985"/>
              </w:tabs>
              <w:spacing w:before="72"/>
              <w:jc w:val="both"/>
            </w:pPr>
            <w:r>
              <w:rPr>
                <w:i/>
                <w:sz w:val="16"/>
              </w:rPr>
              <w:t>Our ref / Ein cyf:</w:t>
            </w:r>
            <w:r>
              <w:t xml:space="preserve"> </w:t>
            </w:r>
            <w:r>
              <w:tab/>
              <w:t>HR/</w:t>
            </w:r>
          </w:p>
          <w:p w14:paraId="182AC139" w14:textId="77777777" w:rsidR="004C77D6" w:rsidRDefault="004C77D6" w:rsidP="00BC75D5">
            <w:pPr>
              <w:tabs>
                <w:tab w:val="left" w:pos="1985"/>
              </w:tabs>
              <w:spacing w:before="120"/>
              <w:jc w:val="both"/>
            </w:pPr>
            <w:r>
              <w:rPr>
                <w:i/>
                <w:sz w:val="16"/>
              </w:rPr>
              <w:t>Date / Dyddiad:</w:t>
            </w:r>
            <w:r>
              <w:tab/>
            </w:r>
          </w:p>
        </w:tc>
      </w:tr>
    </w:tbl>
    <w:p w14:paraId="2227CA96" w14:textId="77777777" w:rsidR="004C77D6" w:rsidRDefault="004C77D6" w:rsidP="00BC75D5">
      <w:pPr>
        <w:jc w:val="both"/>
      </w:pPr>
    </w:p>
    <w:p w14:paraId="6B9390CA" w14:textId="77777777" w:rsidR="004C77D6" w:rsidRPr="00875096" w:rsidRDefault="004C77D6" w:rsidP="00BC75D5">
      <w:pPr>
        <w:ind w:right="255"/>
        <w:jc w:val="both"/>
        <w:rPr>
          <w:rFonts w:ascii="Arial" w:hAnsi="Arial" w:cs="Arial"/>
        </w:rPr>
      </w:pPr>
      <w:r w:rsidRPr="00875096">
        <w:rPr>
          <w:rFonts w:ascii="Arial" w:hAnsi="Arial" w:cs="Arial"/>
        </w:rPr>
        <w:t xml:space="preserve">Dear </w:t>
      </w:r>
      <w:r w:rsidRPr="00875096">
        <w:rPr>
          <w:rFonts w:ascii="Arial" w:hAnsi="Arial" w:cs="Arial"/>
        </w:rPr>
        <w:fldChar w:fldCharType="begin"/>
      </w:r>
      <w:r w:rsidRPr="00875096">
        <w:rPr>
          <w:rFonts w:ascii="Arial" w:hAnsi="Arial" w:cs="Arial"/>
        </w:rPr>
        <w:instrText xml:space="preserve"> MERGEFIELD "Title" </w:instrText>
      </w:r>
      <w:r w:rsidRPr="00875096">
        <w:rPr>
          <w:rFonts w:ascii="Arial" w:hAnsi="Arial" w:cs="Arial"/>
        </w:rPr>
        <w:fldChar w:fldCharType="separate"/>
      </w:r>
      <w:r w:rsidRPr="00875096">
        <w:rPr>
          <w:rFonts w:ascii="Arial" w:hAnsi="Arial" w:cs="Arial"/>
          <w:noProof/>
        </w:rPr>
        <w:t>«Title»</w:t>
      </w:r>
      <w:r w:rsidRPr="00875096">
        <w:rPr>
          <w:rFonts w:ascii="Arial" w:hAnsi="Arial" w:cs="Arial"/>
        </w:rPr>
        <w:fldChar w:fldCharType="end"/>
      </w:r>
      <w:r w:rsidRPr="00875096">
        <w:rPr>
          <w:rFonts w:ascii="Arial" w:hAnsi="Arial" w:cs="Arial"/>
        </w:rPr>
        <w:t xml:space="preserve"> </w:t>
      </w:r>
      <w:r w:rsidRPr="00875096">
        <w:rPr>
          <w:rFonts w:ascii="Arial" w:hAnsi="Arial" w:cs="Arial"/>
        </w:rPr>
        <w:fldChar w:fldCharType="begin"/>
      </w:r>
      <w:r w:rsidRPr="00875096">
        <w:rPr>
          <w:rFonts w:ascii="Arial" w:hAnsi="Arial" w:cs="Arial"/>
        </w:rPr>
        <w:instrText xml:space="preserve"> MERGEFIELD "Last_Name" </w:instrText>
      </w:r>
      <w:r w:rsidRPr="00875096">
        <w:rPr>
          <w:rFonts w:ascii="Arial" w:hAnsi="Arial" w:cs="Arial"/>
        </w:rPr>
        <w:fldChar w:fldCharType="separate"/>
      </w:r>
      <w:r w:rsidRPr="00875096">
        <w:rPr>
          <w:rFonts w:ascii="Arial" w:hAnsi="Arial" w:cs="Arial"/>
          <w:noProof/>
        </w:rPr>
        <w:t>«Last_Name»</w:t>
      </w:r>
      <w:r w:rsidRPr="00875096">
        <w:rPr>
          <w:rFonts w:ascii="Arial" w:hAnsi="Arial" w:cs="Arial"/>
        </w:rPr>
        <w:fldChar w:fldCharType="end"/>
      </w:r>
    </w:p>
    <w:p w14:paraId="17268D59" w14:textId="77777777" w:rsidR="004C77D6" w:rsidRPr="00875096" w:rsidRDefault="004C77D6" w:rsidP="00BC75D5">
      <w:pPr>
        <w:ind w:right="255"/>
        <w:jc w:val="both"/>
        <w:rPr>
          <w:rFonts w:ascii="Arial" w:hAnsi="Arial" w:cs="Arial"/>
          <w:b/>
          <w:u w:val="single"/>
        </w:rPr>
      </w:pPr>
    </w:p>
    <w:p w14:paraId="3D093B77" w14:textId="77777777" w:rsidR="004C77D6" w:rsidRPr="00875096" w:rsidRDefault="004C77D6" w:rsidP="00BC75D5">
      <w:pPr>
        <w:ind w:right="255"/>
        <w:jc w:val="both"/>
        <w:rPr>
          <w:rFonts w:ascii="Arial" w:hAnsi="Arial" w:cs="Arial"/>
        </w:rPr>
      </w:pPr>
      <w:r w:rsidRPr="00875096">
        <w:rPr>
          <w:rFonts w:ascii="Arial" w:hAnsi="Arial" w:cs="Arial"/>
          <w:b/>
          <w:u w:val="single"/>
        </w:rPr>
        <w:t xml:space="preserve">Re: Consultation on </w:t>
      </w:r>
      <w:r w:rsidR="00875096" w:rsidRPr="00875096">
        <w:rPr>
          <w:rFonts w:ascii="Arial" w:hAnsi="Arial" w:cs="Arial"/>
          <w:b/>
          <w:u w:val="single"/>
        </w:rPr>
        <w:t xml:space="preserve">xxxxxxxxxx </w:t>
      </w:r>
      <w:r w:rsidRPr="00875096">
        <w:rPr>
          <w:rFonts w:ascii="Arial" w:hAnsi="Arial" w:cs="Arial"/>
          <w:b/>
          <w:u w:val="single"/>
        </w:rPr>
        <w:t>posts</w:t>
      </w:r>
    </w:p>
    <w:p w14:paraId="263B1D8C" w14:textId="77777777" w:rsidR="004C77D6" w:rsidRPr="00875096" w:rsidRDefault="004C77D6" w:rsidP="00BC75D5">
      <w:pPr>
        <w:jc w:val="both"/>
        <w:rPr>
          <w:rFonts w:ascii="Arial" w:hAnsi="Arial" w:cs="Arial"/>
        </w:rPr>
      </w:pPr>
    </w:p>
    <w:p w14:paraId="44E94B1E" w14:textId="77777777" w:rsidR="004C77D6" w:rsidRPr="00875096" w:rsidRDefault="004C77D6" w:rsidP="00BC75D5">
      <w:pPr>
        <w:jc w:val="both"/>
        <w:rPr>
          <w:rFonts w:ascii="Arial" w:hAnsi="Arial" w:cs="Arial"/>
        </w:rPr>
      </w:pPr>
      <w:r w:rsidRPr="00875096">
        <w:rPr>
          <w:rFonts w:ascii="Arial" w:hAnsi="Arial" w:cs="Arial"/>
        </w:rPr>
        <w:t xml:space="preserve">I am writing to notify you that your attendance is required at a consultation meeting to discuss the future requirements of </w:t>
      </w:r>
      <w:r w:rsidR="00D06748">
        <w:rPr>
          <w:rFonts w:ascii="Arial" w:hAnsi="Arial" w:cs="Arial"/>
        </w:rPr>
        <w:t>xxxxxxxxxxxxxxxx</w:t>
      </w:r>
      <w:r w:rsidRPr="00875096">
        <w:rPr>
          <w:rFonts w:ascii="Arial" w:hAnsi="Arial" w:cs="Arial"/>
        </w:rPr>
        <w:t xml:space="preserve"> posts.  There is an expectation that these posts may be subject to redundancy.  The purpose of this consultation is to explain the situation to you, explain what this means to you and to give you an opportunity to ask any questions you may have.  If you are unable to attend please contact me on the above number.</w:t>
      </w:r>
    </w:p>
    <w:p w14:paraId="44F38DC6" w14:textId="77777777" w:rsidR="004C77D6" w:rsidRPr="00875096" w:rsidRDefault="004C77D6" w:rsidP="00BC75D5">
      <w:pPr>
        <w:jc w:val="both"/>
        <w:rPr>
          <w:rFonts w:ascii="Arial" w:hAnsi="Arial" w:cs="Arial"/>
        </w:rPr>
      </w:pPr>
    </w:p>
    <w:p w14:paraId="4E92B088" w14:textId="77777777" w:rsidR="00C96412" w:rsidRDefault="004C77D6" w:rsidP="00BC75D5">
      <w:pPr>
        <w:jc w:val="both"/>
        <w:rPr>
          <w:rFonts w:ascii="Arial" w:hAnsi="Arial" w:cs="Arial"/>
        </w:rPr>
      </w:pPr>
      <w:r w:rsidRPr="00875096">
        <w:rPr>
          <w:rFonts w:ascii="Arial" w:hAnsi="Arial" w:cs="Arial"/>
        </w:rPr>
        <w:t xml:space="preserve">The meeting will be chaired by </w:t>
      </w:r>
      <w:r w:rsidR="00C96412">
        <w:rPr>
          <w:rFonts w:ascii="Arial" w:hAnsi="Arial" w:cs="Arial"/>
        </w:rPr>
        <w:t>xxxxxxxxx</w:t>
      </w:r>
      <w:r w:rsidRPr="00875096">
        <w:rPr>
          <w:rFonts w:ascii="Arial" w:hAnsi="Arial" w:cs="Arial"/>
        </w:rPr>
        <w:t xml:space="preserve">, Head of </w:t>
      </w:r>
      <w:r w:rsidR="00C96412">
        <w:rPr>
          <w:rFonts w:ascii="Arial" w:hAnsi="Arial" w:cs="Arial"/>
        </w:rPr>
        <w:t>xxxxxxxxxxx</w:t>
      </w:r>
      <w:r w:rsidRPr="00875096">
        <w:rPr>
          <w:rFonts w:ascii="Arial" w:hAnsi="Arial" w:cs="Arial"/>
        </w:rPr>
        <w:t xml:space="preserve">.  </w:t>
      </w:r>
      <w:r w:rsidR="00C96412">
        <w:rPr>
          <w:rFonts w:ascii="Arial" w:hAnsi="Arial" w:cs="Arial"/>
        </w:rPr>
        <w:t>(List other staff attending i.e. Line Manager and HR Representative and any Union Representatives).</w:t>
      </w:r>
    </w:p>
    <w:p w14:paraId="6C8B35CF" w14:textId="77777777" w:rsidR="004C77D6" w:rsidRPr="00875096" w:rsidRDefault="00C96412" w:rsidP="00BC75D5">
      <w:pPr>
        <w:jc w:val="both"/>
        <w:rPr>
          <w:rFonts w:ascii="Arial" w:hAnsi="Arial" w:cs="Arial"/>
        </w:rPr>
      </w:pPr>
      <w:r w:rsidRPr="00875096">
        <w:rPr>
          <w:rFonts w:ascii="Arial" w:hAnsi="Arial" w:cs="Arial"/>
        </w:rPr>
        <w:t xml:space="preserve"> </w:t>
      </w:r>
    </w:p>
    <w:p w14:paraId="339C2F53" w14:textId="77777777" w:rsidR="004C77D6" w:rsidRPr="00875096" w:rsidRDefault="00400E9D" w:rsidP="00BC75D5">
      <w:pPr>
        <w:jc w:val="both"/>
        <w:rPr>
          <w:rFonts w:ascii="Arial" w:hAnsi="Arial" w:cs="Arial"/>
        </w:rPr>
      </w:pPr>
      <w:r w:rsidRPr="00400E9D">
        <w:rPr>
          <w:rFonts w:ascii="Arial" w:hAnsi="Arial" w:cs="Arial"/>
          <w:color w:val="FF0000"/>
        </w:rPr>
        <w:t>( Optional Paragraph )</w:t>
      </w:r>
      <w:r>
        <w:rPr>
          <w:rFonts w:ascii="Arial" w:hAnsi="Arial" w:cs="Arial"/>
        </w:rPr>
        <w:t xml:space="preserve"> </w:t>
      </w:r>
      <w:r w:rsidR="004C77D6" w:rsidRPr="00875096">
        <w:rPr>
          <w:rFonts w:ascii="Arial" w:hAnsi="Arial" w:cs="Arial"/>
        </w:rPr>
        <w:t>You can claim mileage for this meeting.  The distance claimed should be between your home to the meeting and from the meeting home again.  Please complete the attached expenses form and have it authorised on the evening of the meeting.  This will be paid at a rate of 13.8 pence per mile.</w:t>
      </w:r>
    </w:p>
    <w:p w14:paraId="09D05700" w14:textId="77777777" w:rsidR="004C77D6" w:rsidRPr="00875096" w:rsidRDefault="004C77D6" w:rsidP="00BC75D5">
      <w:pPr>
        <w:jc w:val="both"/>
        <w:rPr>
          <w:rFonts w:ascii="Arial" w:hAnsi="Arial" w:cs="Arial"/>
        </w:rPr>
      </w:pPr>
    </w:p>
    <w:p w14:paraId="18A6584B" w14:textId="77777777" w:rsidR="004C77D6" w:rsidRPr="00875096" w:rsidRDefault="004C77D6" w:rsidP="00BC75D5">
      <w:pPr>
        <w:jc w:val="both"/>
        <w:rPr>
          <w:rFonts w:ascii="Arial" w:hAnsi="Arial" w:cs="Arial"/>
        </w:rPr>
      </w:pPr>
      <w:r w:rsidRPr="00875096">
        <w:rPr>
          <w:rFonts w:ascii="Arial" w:hAnsi="Arial" w:cs="Arial"/>
        </w:rPr>
        <w:t>Yours Sincerely</w:t>
      </w:r>
    </w:p>
    <w:p w14:paraId="4095FF0D" w14:textId="77777777" w:rsidR="004C77D6" w:rsidRPr="00875096" w:rsidRDefault="004C77D6" w:rsidP="00BC75D5">
      <w:pPr>
        <w:jc w:val="both"/>
        <w:rPr>
          <w:rFonts w:ascii="Arial" w:hAnsi="Arial" w:cs="Arial"/>
        </w:rPr>
      </w:pPr>
    </w:p>
    <w:p w14:paraId="55666C57" w14:textId="77777777" w:rsidR="004C77D6" w:rsidRPr="00875096" w:rsidRDefault="004C77D6" w:rsidP="00BC75D5">
      <w:pPr>
        <w:jc w:val="both"/>
        <w:rPr>
          <w:rFonts w:ascii="Arial" w:hAnsi="Arial" w:cs="Arial"/>
        </w:rPr>
      </w:pPr>
    </w:p>
    <w:p w14:paraId="55571E8B" w14:textId="77777777" w:rsidR="004C77D6" w:rsidRPr="00875096" w:rsidRDefault="004C77D6" w:rsidP="00BC75D5">
      <w:pPr>
        <w:jc w:val="both"/>
        <w:rPr>
          <w:rFonts w:ascii="Arial" w:hAnsi="Arial" w:cs="Arial"/>
        </w:rPr>
      </w:pPr>
    </w:p>
    <w:p w14:paraId="0A3BABA4" w14:textId="77777777" w:rsidR="004C77D6" w:rsidRPr="00875096" w:rsidRDefault="004C77D6" w:rsidP="00BC75D5">
      <w:pPr>
        <w:jc w:val="both"/>
        <w:rPr>
          <w:rFonts w:ascii="Arial" w:hAnsi="Arial" w:cs="Arial"/>
        </w:rPr>
      </w:pPr>
    </w:p>
    <w:p w14:paraId="2E3470B2" w14:textId="77777777" w:rsidR="004C77D6" w:rsidRPr="00875096" w:rsidRDefault="00007FF5" w:rsidP="00007FF5">
      <w:pPr>
        <w:tabs>
          <w:tab w:val="left" w:pos="5811"/>
        </w:tabs>
        <w:jc w:val="both"/>
        <w:rPr>
          <w:rFonts w:ascii="Arial" w:hAnsi="Arial" w:cs="Arial"/>
        </w:rPr>
      </w:pPr>
      <w:r>
        <w:rPr>
          <w:rFonts w:ascii="Arial" w:hAnsi="Arial" w:cs="Arial"/>
        </w:rPr>
        <w:tab/>
      </w:r>
    </w:p>
    <w:p w14:paraId="2CD42665" w14:textId="77777777" w:rsidR="004C77D6" w:rsidRPr="00875096" w:rsidRDefault="004C77D6" w:rsidP="00BC75D5">
      <w:pPr>
        <w:jc w:val="both"/>
        <w:rPr>
          <w:rFonts w:ascii="Arial" w:hAnsi="Arial" w:cs="Arial"/>
        </w:rPr>
      </w:pPr>
    </w:p>
    <w:p w14:paraId="61D1C057" w14:textId="77777777" w:rsidR="004C77D6" w:rsidRPr="00875096" w:rsidRDefault="004C77D6" w:rsidP="00BC75D5">
      <w:pPr>
        <w:jc w:val="both"/>
        <w:rPr>
          <w:rFonts w:ascii="Arial" w:hAnsi="Arial" w:cs="Arial"/>
        </w:rPr>
      </w:pPr>
    </w:p>
    <w:p w14:paraId="46CCA6AB" w14:textId="77777777" w:rsidR="004C77D6" w:rsidRDefault="00430CC5" w:rsidP="00BC75D5">
      <w:pPr>
        <w:jc w:val="both"/>
      </w:pPr>
      <w:r>
        <w:rPr>
          <w:rFonts w:ascii="Arial" w:hAnsi="Arial" w:cs="Arial"/>
          <w:b/>
        </w:rPr>
        <w:br w:type="page"/>
      </w:r>
      <w:r w:rsidR="00A048D9">
        <w:rPr>
          <w:rFonts w:ascii="Arial" w:hAnsi="Arial" w:cs="Arial"/>
          <w:b/>
        </w:rPr>
        <w:t xml:space="preserve"> </w:t>
      </w:r>
    </w:p>
    <w:tbl>
      <w:tblPr>
        <w:tblW w:w="10246" w:type="dxa"/>
        <w:tblInd w:w="-34" w:type="dxa"/>
        <w:tblLayout w:type="fixed"/>
        <w:tblLook w:val="0000" w:firstRow="0" w:lastRow="0" w:firstColumn="0" w:lastColumn="0" w:noHBand="0" w:noVBand="0"/>
      </w:tblPr>
      <w:tblGrid>
        <w:gridCol w:w="138"/>
        <w:gridCol w:w="5585"/>
        <w:gridCol w:w="7"/>
        <w:gridCol w:w="4509"/>
        <w:gridCol w:w="7"/>
      </w:tblGrid>
      <w:tr w:rsidR="004C77D6" w14:paraId="45077DDC" w14:textId="77777777">
        <w:trPr>
          <w:cantSplit/>
          <w:trHeight w:hRule="exact" w:val="2140"/>
        </w:trPr>
        <w:tc>
          <w:tcPr>
            <w:tcW w:w="5730" w:type="dxa"/>
            <w:gridSpan w:val="3"/>
            <w:tcBorders>
              <w:top w:val="nil"/>
              <w:left w:val="nil"/>
              <w:bottom w:val="nil"/>
              <w:right w:val="nil"/>
            </w:tcBorders>
          </w:tcPr>
          <w:p w14:paraId="3422B887" w14:textId="77777777" w:rsidR="004C77D6" w:rsidRDefault="004C77D6" w:rsidP="00BC75D5">
            <w:pPr>
              <w:pStyle w:val="Heading5"/>
              <w:jc w:val="both"/>
              <w:rPr>
                <w:rFonts w:ascii="Arial" w:hAnsi="Arial"/>
                <w:color w:val="000000"/>
              </w:rPr>
            </w:pPr>
            <w:r>
              <w:rPr>
                <w:rFonts w:ascii="Arial" w:hAnsi="Arial"/>
                <w:color w:val="000000"/>
              </w:rPr>
              <w:t>Corporate and Democratic Support Services Directorate Cyfarwyddiaeth Gwasanaethau Cymorth Canolog a Democrataidd</w:t>
            </w:r>
          </w:p>
          <w:p w14:paraId="330DD4AE" w14:textId="77777777" w:rsidR="004C77D6" w:rsidRDefault="004C77D6" w:rsidP="00BC75D5">
            <w:pPr>
              <w:spacing w:line="220" w:lineRule="exact"/>
              <w:jc w:val="both"/>
              <w:rPr>
                <w:b/>
                <w:i/>
              </w:rPr>
            </w:pPr>
          </w:p>
          <w:p w14:paraId="34A4F58C" w14:textId="77777777" w:rsidR="004C77D6" w:rsidRDefault="004C77D6" w:rsidP="00BC75D5">
            <w:pPr>
              <w:jc w:val="both"/>
            </w:pPr>
          </w:p>
          <w:p w14:paraId="376CC9A3" w14:textId="77777777" w:rsidR="004C77D6" w:rsidRPr="00BA1E68" w:rsidRDefault="004C77D6" w:rsidP="00BC75D5">
            <w:pPr>
              <w:jc w:val="both"/>
              <w:rPr>
                <w:rFonts w:ascii="Arial" w:hAnsi="Arial" w:cs="Arial"/>
                <w:b/>
                <w:sz w:val="22"/>
              </w:rPr>
            </w:pPr>
            <w:r w:rsidRPr="00BA1E68">
              <w:rPr>
                <w:rFonts w:ascii="Arial" w:hAnsi="Arial" w:cs="Arial"/>
              </w:rPr>
              <w:t>Head of HR/ Pennaeth Adnoddau Dynol</w:t>
            </w:r>
          </w:p>
        </w:tc>
        <w:tc>
          <w:tcPr>
            <w:tcW w:w="4516" w:type="dxa"/>
            <w:gridSpan w:val="2"/>
            <w:tcBorders>
              <w:top w:val="nil"/>
              <w:left w:val="nil"/>
              <w:bottom w:val="nil"/>
              <w:right w:val="nil"/>
            </w:tcBorders>
          </w:tcPr>
          <w:p w14:paraId="63803A85" w14:textId="77777777" w:rsidR="004C77D6" w:rsidRDefault="004C77D6" w:rsidP="00BC75D5">
            <w:pPr>
              <w:jc w:val="both"/>
              <w:rPr>
                <w:sz w:val="22"/>
              </w:rPr>
            </w:pPr>
            <w:r>
              <w:rPr>
                <w:sz w:val="22"/>
              </w:rPr>
              <w:t>County Hall / Neuadd y Sir,</w:t>
            </w:r>
          </w:p>
          <w:p w14:paraId="4951E505" w14:textId="77777777" w:rsidR="004C77D6" w:rsidRDefault="004C77D6" w:rsidP="00BC75D5">
            <w:pPr>
              <w:jc w:val="both"/>
              <w:rPr>
                <w:sz w:val="22"/>
              </w:rPr>
            </w:pPr>
            <w:r>
              <w:rPr>
                <w:sz w:val="22"/>
              </w:rPr>
              <w:t>Llandrindod Wells,</w:t>
            </w:r>
          </w:p>
          <w:p w14:paraId="65CBCF73" w14:textId="77777777" w:rsidR="004C77D6" w:rsidRDefault="004C77D6" w:rsidP="00BC75D5">
            <w:pPr>
              <w:jc w:val="both"/>
              <w:rPr>
                <w:sz w:val="22"/>
              </w:rPr>
            </w:pPr>
            <w:r>
              <w:rPr>
                <w:sz w:val="22"/>
              </w:rPr>
              <w:t>Powys.</w:t>
            </w:r>
          </w:p>
          <w:p w14:paraId="56E2586D" w14:textId="77777777" w:rsidR="004C77D6" w:rsidRDefault="004C77D6" w:rsidP="00BC75D5">
            <w:pPr>
              <w:jc w:val="both"/>
              <w:rPr>
                <w:sz w:val="22"/>
              </w:rPr>
            </w:pPr>
            <w:r>
              <w:rPr>
                <w:sz w:val="22"/>
              </w:rPr>
              <w:t>LD1 5LG.</w:t>
            </w:r>
          </w:p>
          <w:p w14:paraId="44672BC8" w14:textId="77777777" w:rsidR="004C77D6" w:rsidRDefault="004C77D6" w:rsidP="00BC75D5">
            <w:pPr>
              <w:jc w:val="both"/>
              <w:rPr>
                <w:sz w:val="22"/>
              </w:rPr>
            </w:pPr>
          </w:p>
        </w:tc>
      </w:tr>
      <w:tr w:rsidR="004C77D6" w14:paraId="1FDA5C8A" w14:textId="77777777">
        <w:trPr>
          <w:gridBefore w:val="1"/>
          <w:gridAfter w:val="1"/>
          <w:wBefore w:w="138" w:type="dxa"/>
          <w:wAfter w:w="7" w:type="dxa"/>
          <w:cantSplit/>
        </w:trPr>
        <w:tc>
          <w:tcPr>
            <w:tcW w:w="5585" w:type="dxa"/>
            <w:tcBorders>
              <w:top w:val="nil"/>
              <w:left w:val="nil"/>
              <w:bottom w:val="nil"/>
              <w:right w:val="nil"/>
            </w:tcBorders>
          </w:tcPr>
          <w:p w14:paraId="4B743178" w14:textId="77777777" w:rsidR="004C77D6" w:rsidRDefault="004C77D6" w:rsidP="00BC75D5">
            <w:pPr>
              <w:jc w:val="both"/>
              <w:rPr>
                <w:b/>
                <w:sz w:val="22"/>
              </w:rPr>
            </w:pPr>
          </w:p>
        </w:tc>
        <w:tc>
          <w:tcPr>
            <w:tcW w:w="4516" w:type="dxa"/>
            <w:gridSpan w:val="2"/>
            <w:tcBorders>
              <w:top w:val="nil"/>
              <w:left w:val="nil"/>
              <w:bottom w:val="nil"/>
              <w:right w:val="nil"/>
            </w:tcBorders>
          </w:tcPr>
          <w:p w14:paraId="439AAC8C" w14:textId="77777777" w:rsidR="004C77D6" w:rsidRDefault="004C77D6" w:rsidP="00BC75D5">
            <w:pPr>
              <w:spacing w:before="72"/>
              <w:jc w:val="both"/>
            </w:pPr>
            <w:r>
              <w:rPr>
                <w:i/>
                <w:sz w:val="14"/>
              </w:rPr>
              <w:t>If calling please ask for / Os yn galw gofynnwch am</w:t>
            </w:r>
          </w:p>
        </w:tc>
      </w:tr>
      <w:tr w:rsidR="004C77D6" w14:paraId="6347E660" w14:textId="77777777">
        <w:trPr>
          <w:gridAfter w:val="1"/>
          <w:wAfter w:w="7" w:type="dxa"/>
          <w:cantSplit/>
        </w:trPr>
        <w:tc>
          <w:tcPr>
            <w:tcW w:w="5723" w:type="dxa"/>
            <w:gridSpan w:val="2"/>
            <w:tcBorders>
              <w:top w:val="nil"/>
              <w:left w:val="nil"/>
              <w:bottom w:val="nil"/>
              <w:right w:val="nil"/>
            </w:tcBorders>
          </w:tcPr>
          <w:p w14:paraId="171CE045" w14:textId="77777777" w:rsidR="004C77D6" w:rsidRDefault="004C77D6" w:rsidP="00BC75D5">
            <w:pPr>
              <w:jc w:val="both"/>
            </w:pPr>
          </w:p>
          <w:p w14:paraId="49D46B24" w14:textId="77777777" w:rsidR="004C77D6" w:rsidRDefault="004C77D6" w:rsidP="00BC75D5">
            <w:pPr>
              <w:jc w:val="both"/>
            </w:pPr>
          </w:p>
        </w:tc>
        <w:tc>
          <w:tcPr>
            <w:tcW w:w="4516" w:type="dxa"/>
            <w:gridSpan w:val="2"/>
            <w:tcBorders>
              <w:top w:val="nil"/>
              <w:left w:val="nil"/>
              <w:bottom w:val="nil"/>
              <w:right w:val="nil"/>
            </w:tcBorders>
          </w:tcPr>
          <w:p w14:paraId="751F2721" w14:textId="77777777" w:rsidR="004C77D6" w:rsidRDefault="004C77D6" w:rsidP="00BC75D5">
            <w:pPr>
              <w:tabs>
                <w:tab w:val="left" w:pos="1985"/>
              </w:tabs>
              <w:spacing w:before="72"/>
              <w:jc w:val="both"/>
            </w:pPr>
            <w:r>
              <w:rPr>
                <w:sz w:val="22"/>
              </w:rPr>
              <w:t xml:space="preserve">                                </w:t>
            </w:r>
          </w:p>
          <w:p w14:paraId="472D2223" w14:textId="77777777" w:rsidR="004C77D6" w:rsidRDefault="004C77D6" w:rsidP="00BC75D5">
            <w:pPr>
              <w:tabs>
                <w:tab w:val="left" w:pos="1985"/>
              </w:tabs>
              <w:spacing w:before="72"/>
              <w:jc w:val="both"/>
              <w:rPr>
                <w:sz w:val="16"/>
              </w:rPr>
            </w:pPr>
            <w:r>
              <w:rPr>
                <w:i/>
                <w:sz w:val="16"/>
              </w:rPr>
              <w:t xml:space="preserve">Tel / Ffôn: </w:t>
            </w:r>
            <w:r>
              <w:rPr>
                <w:sz w:val="16"/>
              </w:rPr>
              <w:tab/>
            </w:r>
            <w:r>
              <w:rPr>
                <w:sz w:val="22"/>
              </w:rPr>
              <w:t xml:space="preserve">01597 </w:t>
            </w:r>
            <w:r w:rsidR="00A048D9">
              <w:rPr>
                <w:sz w:val="22"/>
              </w:rPr>
              <w:t>–</w:t>
            </w:r>
            <w:r>
              <w:rPr>
                <w:sz w:val="22"/>
              </w:rPr>
              <w:t xml:space="preserve"> 82</w:t>
            </w:r>
          </w:p>
          <w:p w14:paraId="29836A04" w14:textId="77777777" w:rsidR="004C77D6" w:rsidRDefault="004C77D6" w:rsidP="00BC75D5">
            <w:pPr>
              <w:tabs>
                <w:tab w:val="left" w:pos="1985"/>
              </w:tabs>
              <w:spacing w:before="72"/>
              <w:jc w:val="both"/>
              <w:rPr>
                <w:sz w:val="16"/>
              </w:rPr>
            </w:pPr>
            <w:r>
              <w:rPr>
                <w:i/>
                <w:sz w:val="16"/>
              </w:rPr>
              <w:t xml:space="preserve">Fax / Ffacs: </w:t>
            </w:r>
            <w:r>
              <w:rPr>
                <w:sz w:val="16"/>
              </w:rPr>
              <w:tab/>
            </w:r>
            <w:r>
              <w:rPr>
                <w:sz w:val="22"/>
              </w:rPr>
              <w:t xml:space="preserve">01597 </w:t>
            </w:r>
            <w:r w:rsidR="00A048D9">
              <w:rPr>
                <w:sz w:val="22"/>
              </w:rPr>
              <w:t>–</w:t>
            </w:r>
            <w:r>
              <w:rPr>
                <w:sz w:val="22"/>
              </w:rPr>
              <w:t xml:space="preserve"> 826215</w:t>
            </w:r>
          </w:p>
          <w:p w14:paraId="3186D201" w14:textId="77777777" w:rsidR="004C77D6" w:rsidRDefault="004C77D6" w:rsidP="00BC75D5">
            <w:pPr>
              <w:tabs>
                <w:tab w:val="left" w:pos="1985"/>
              </w:tabs>
              <w:spacing w:before="72"/>
              <w:jc w:val="both"/>
            </w:pPr>
            <w:smartTag w:uri="urn:schemas-microsoft-com:office:smarttags" w:element="City">
              <w:smartTag w:uri="urn:schemas-microsoft-com:office:smarttags" w:element="place">
                <w:r>
                  <w:rPr>
                    <w:i/>
                    <w:sz w:val="16"/>
                  </w:rPr>
                  <w:t>Mobile</w:t>
                </w:r>
              </w:smartTag>
            </w:smartTag>
            <w:r>
              <w:rPr>
                <w:i/>
                <w:sz w:val="16"/>
              </w:rPr>
              <w:t xml:space="preserve"> / Ffon symudol:</w:t>
            </w:r>
          </w:p>
          <w:p w14:paraId="1C332CD5" w14:textId="77777777" w:rsidR="004C77D6" w:rsidRDefault="004C77D6" w:rsidP="00BC75D5">
            <w:pPr>
              <w:tabs>
                <w:tab w:val="left" w:pos="1985"/>
              </w:tabs>
              <w:spacing w:before="72"/>
              <w:jc w:val="both"/>
              <w:rPr>
                <w:sz w:val="20"/>
              </w:rPr>
            </w:pPr>
            <w:r>
              <w:rPr>
                <w:i/>
                <w:sz w:val="16"/>
              </w:rPr>
              <w:t>Email / Llythyru electronig</w:t>
            </w:r>
          </w:p>
          <w:p w14:paraId="724BB141" w14:textId="77777777" w:rsidR="004C77D6" w:rsidRDefault="004C77D6" w:rsidP="00BC75D5">
            <w:pPr>
              <w:tabs>
                <w:tab w:val="left" w:pos="1985"/>
              </w:tabs>
              <w:spacing w:before="120"/>
              <w:jc w:val="both"/>
            </w:pPr>
            <w:r>
              <w:rPr>
                <w:i/>
                <w:sz w:val="16"/>
              </w:rPr>
              <w:t>Your ref / Eich cyf:</w:t>
            </w:r>
            <w:r>
              <w:t xml:space="preserve"> </w:t>
            </w:r>
            <w:r>
              <w:tab/>
            </w:r>
          </w:p>
          <w:p w14:paraId="5CDC0E90" w14:textId="77777777" w:rsidR="004C77D6" w:rsidRDefault="004C77D6" w:rsidP="00BC75D5">
            <w:pPr>
              <w:tabs>
                <w:tab w:val="left" w:pos="1985"/>
              </w:tabs>
              <w:spacing w:before="72"/>
              <w:jc w:val="both"/>
            </w:pPr>
            <w:r>
              <w:rPr>
                <w:i/>
                <w:sz w:val="16"/>
              </w:rPr>
              <w:t>Our ref / Ein cyf:</w:t>
            </w:r>
            <w:r>
              <w:t xml:space="preserve"> </w:t>
            </w:r>
            <w:r>
              <w:tab/>
              <w:t>HR</w:t>
            </w:r>
          </w:p>
          <w:p w14:paraId="01277F36" w14:textId="77777777" w:rsidR="004C77D6" w:rsidRDefault="004C77D6" w:rsidP="00BC75D5">
            <w:pPr>
              <w:tabs>
                <w:tab w:val="left" w:pos="1985"/>
              </w:tabs>
              <w:spacing w:before="120"/>
              <w:jc w:val="both"/>
            </w:pPr>
            <w:r>
              <w:rPr>
                <w:i/>
                <w:sz w:val="16"/>
              </w:rPr>
              <w:t>Date / Dyddiad:</w:t>
            </w:r>
            <w:r>
              <w:tab/>
              <w:t>2006</w:t>
            </w:r>
          </w:p>
        </w:tc>
      </w:tr>
    </w:tbl>
    <w:p w14:paraId="585DCDB6" w14:textId="77777777" w:rsidR="004C77D6" w:rsidRDefault="004C77D6" w:rsidP="00BC75D5">
      <w:pPr>
        <w:jc w:val="both"/>
      </w:pPr>
    </w:p>
    <w:p w14:paraId="21A9A672" w14:textId="77777777" w:rsidR="004C77D6" w:rsidRPr="00875096" w:rsidRDefault="004C77D6" w:rsidP="00BC75D5">
      <w:pPr>
        <w:ind w:right="255"/>
        <w:jc w:val="both"/>
        <w:rPr>
          <w:rFonts w:ascii="Arial" w:hAnsi="Arial" w:cs="Arial"/>
        </w:rPr>
      </w:pPr>
      <w:r w:rsidRPr="00875096">
        <w:rPr>
          <w:rFonts w:ascii="Arial" w:hAnsi="Arial" w:cs="Arial"/>
        </w:rPr>
        <w:t xml:space="preserve">Dear </w:t>
      </w:r>
    </w:p>
    <w:p w14:paraId="04632967" w14:textId="77777777" w:rsidR="004C77D6" w:rsidRPr="00875096" w:rsidRDefault="004C77D6" w:rsidP="00BC75D5">
      <w:pPr>
        <w:ind w:right="255"/>
        <w:jc w:val="both"/>
        <w:rPr>
          <w:rFonts w:ascii="Arial" w:hAnsi="Arial" w:cs="Arial"/>
          <w:b/>
          <w:u w:val="single"/>
        </w:rPr>
      </w:pPr>
    </w:p>
    <w:p w14:paraId="6B37FA8E" w14:textId="77777777" w:rsidR="004C77D6" w:rsidRPr="00875096" w:rsidRDefault="004C77D6" w:rsidP="00BC75D5">
      <w:pPr>
        <w:ind w:right="255"/>
        <w:jc w:val="both"/>
        <w:rPr>
          <w:rFonts w:ascii="Arial" w:hAnsi="Arial" w:cs="Arial"/>
        </w:rPr>
      </w:pPr>
      <w:r w:rsidRPr="00875096">
        <w:rPr>
          <w:rFonts w:ascii="Arial" w:hAnsi="Arial" w:cs="Arial"/>
          <w:b/>
          <w:u w:val="single"/>
        </w:rPr>
        <w:t xml:space="preserve">Re: Consultation on </w:t>
      </w:r>
      <w:r w:rsidR="006F158F">
        <w:rPr>
          <w:rFonts w:ascii="Arial" w:hAnsi="Arial" w:cs="Arial"/>
          <w:b/>
          <w:u w:val="single"/>
        </w:rPr>
        <w:t>xxxxxxxxxxxxxxxx</w:t>
      </w:r>
      <w:r w:rsidRPr="00875096">
        <w:rPr>
          <w:rFonts w:ascii="Arial" w:hAnsi="Arial" w:cs="Arial"/>
          <w:b/>
          <w:u w:val="single"/>
        </w:rPr>
        <w:t xml:space="preserve"> posts</w:t>
      </w:r>
    </w:p>
    <w:p w14:paraId="5D9404E2" w14:textId="77777777" w:rsidR="004C77D6" w:rsidRPr="00875096" w:rsidRDefault="004C77D6" w:rsidP="00BC75D5">
      <w:pPr>
        <w:jc w:val="both"/>
        <w:rPr>
          <w:rFonts w:ascii="Arial" w:hAnsi="Arial" w:cs="Arial"/>
        </w:rPr>
      </w:pPr>
    </w:p>
    <w:p w14:paraId="128C3024" w14:textId="77777777" w:rsidR="004C77D6" w:rsidRPr="00875096" w:rsidRDefault="004C77D6" w:rsidP="00BC75D5">
      <w:pPr>
        <w:jc w:val="both"/>
        <w:rPr>
          <w:rFonts w:ascii="Arial" w:hAnsi="Arial" w:cs="Arial"/>
        </w:rPr>
      </w:pPr>
      <w:r w:rsidRPr="00875096">
        <w:rPr>
          <w:rFonts w:ascii="Arial" w:hAnsi="Arial" w:cs="Arial"/>
        </w:rPr>
        <w:t xml:space="preserve">As you are aware </w:t>
      </w:r>
      <w:r w:rsidR="00D60C1E">
        <w:rPr>
          <w:rFonts w:ascii="Arial" w:hAnsi="Arial" w:cs="Arial"/>
        </w:rPr>
        <w:t>a</w:t>
      </w:r>
      <w:r w:rsidRPr="00875096">
        <w:rPr>
          <w:rFonts w:ascii="Arial" w:hAnsi="Arial" w:cs="Arial"/>
        </w:rPr>
        <w:t xml:space="preserve"> meeting </w:t>
      </w:r>
      <w:r w:rsidR="00D60C1E">
        <w:rPr>
          <w:rFonts w:ascii="Arial" w:hAnsi="Arial" w:cs="Arial"/>
        </w:rPr>
        <w:t>was</w:t>
      </w:r>
      <w:r w:rsidRPr="00875096">
        <w:rPr>
          <w:rFonts w:ascii="Arial" w:hAnsi="Arial" w:cs="Arial"/>
        </w:rPr>
        <w:t xml:space="preserve"> held </w:t>
      </w:r>
      <w:r w:rsidR="00D60C1E">
        <w:rPr>
          <w:rFonts w:ascii="Arial" w:hAnsi="Arial" w:cs="Arial"/>
        </w:rPr>
        <w:t xml:space="preserve">on (DATE), </w:t>
      </w:r>
      <w:r w:rsidRPr="00875096">
        <w:rPr>
          <w:rFonts w:ascii="Arial" w:hAnsi="Arial" w:cs="Arial"/>
        </w:rPr>
        <w:t xml:space="preserve">to discuss the expectation that the post of </w:t>
      </w:r>
      <w:r w:rsidR="006F158F">
        <w:rPr>
          <w:rFonts w:ascii="Arial" w:hAnsi="Arial" w:cs="Arial"/>
        </w:rPr>
        <w:t>xxxxxxxxxxx</w:t>
      </w:r>
      <w:r w:rsidRPr="00875096">
        <w:rPr>
          <w:rFonts w:ascii="Arial" w:hAnsi="Arial" w:cs="Arial"/>
        </w:rPr>
        <w:t xml:space="preserve"> will cease to continue and therefore current staff in this post will be facing redundancy. We entered into consultation over this on </w:t>
      </w:r>
      <w:r w:rsidR="006F158F">
        <w:rPr>
          <w:rFonts w:ascii="Arial" w:hAnsi="Arial" w:cs="Arial"/>
        </w:rPr>
        <w:t>xxxxxxxx</w:t>
      </w:r>
      <w:r w:rsidRPr="00875096">
        <w:rPr>
          <w:rFonts w:ascii="Arial" w:hAnsi="Arial" w:cs="Arial"/>
        </w:rPr>
        <w:t xml:space="preserve"> and this consultation period will be coming to an end on </w:t>
      </w:r>
      <w:r w:rsidR="006F158F">
        <w:rPr>
          <w:rFonts w:ascii="Arial" w:hAnsi="Arial" w:cs="Arial"/>
        </w:rPr>
        <w:t>xxxxxxxxxx</w:t>
      </w:r>
      <w:r w:rsidRPr="00875096">
        <w:rPr>
          <w:rFonts w:ascii="Arial" w:hAnsi="Arial" w:cs="Arial"/>
        </w:rPr>
        <w:t xml:space="preserve">.  The purpose of the consultation period is to offer an explanation to those staff who will be effected by redundancy, to talk through any issues you may have and to look at any other options such as redeployment to an alternative post.  </w:t>
      </w:r>
    </w:p>
    <w:p w14:paraId="271F86FB" w14:textId="77777777" w:rsidR="004C77D6" w:rsidRPr="00875096" w:rsidRDefault="004C77D6" w:rsidP="00BC75D5">
      <w:pPr>
        <w:jc w:val="both"/>
        <w:rPr>
          <w:rFonts w:ascii="Arial" w:hAnsi="Arial" w:cs="Arial"/>
        </w:rPr>
      </w:pPr>
    </w:p>
    <w:p w14:paraId="7F8A23F8" w14:textId="77777777" w:rsidR="004C77D6" w:rsidRPr="00875096" w:rsidRDefault="004C77D6" w:rsidP="00BC75D5">
      <w:pPr>
        <w:jc w:val="both"/>
        <w:rPr>
          <w:rFonts w:ascii="Arial" w:hAnsi="Arial" w:cs="Arial"/>
        </w:rPr>
      </w:pPr>
      <w:r w:rsidRPr="00875096">
        <w:rPr>
          <w:rFonts w:ascii="Arial" w:hAnsi="Arial" w:cs="Arial"/>
        </w:rPr>
        <w:t xml:space="preserve">If you were unable to attend either meeting, we will be telephoning you to arranging to meet with you on a one to one basis within the next two weeks.  I would like to confirm that after the consultation period you will be given your statutory notice period which is </w:t>
      </w:r>
      <w:r w:rsidR="006F158F">
        <w:rPr>
          <w:rFonts w:ascii="Arial" w:hAnsi="Arial" w:cs="Arial"/>
        </w:rPr>
        <w:t>xxx</w:t>
      </w:r>
      <w:r w:rsidRPr="00875096">
        <w:rPr>
          <w:rFonts w:ascii="Arial" w:hAnsi="Arial" w:cs="Arial"/>
        </w:rPr>
        <w:t xml:space="preserve"> at the end of which your employment with P</w:t>
      </w:r>
      <w:r w:rsidR="00D60C1E">
        <w:rPr>
          <w:rFonts w:ascii="Arial" w:hAnsi="Arial" w:cs="Arial"/>
        </w:rPr>
        <w:t xml:space="preserve">owys </w:t>
      </w:r>
      <w:r w:rsidRPr="00875096">
        <w:rPr>
          <w:rFonts w:ascii="Arial" w:hAnsi="Arial" w:cs="Arial"/>
        </w:rPr>
        <w:t>C</w:t>
      </w:r>
      <w:r w:rsidR="00D60C1E">
        <w:rPr>
          <w:rFonts w:ascii="Arial" w:hAnsi="Arial" w:cs="Arial"/>
        </w:rPr>
        <w:t xml:space="preserve">ounty </w:t>
      </w:r>
      <w:r w:rsidRPr="00875096">
        <w:rPr>
          <w:rFonts w:ascii="Arial" w:hAnsi="Arial" w:cs="Arial"/>
        </w:rPr>
        <w:t>C</w:t>
      </w:r>
      <w:r w:rsidR="00D60C1E">
        <w:rPr>
          <w:rFonts w:ascii="Arial" w:hAnsi="Arial" w:cs="Arial"/>
        </w:rPr>
        <w:t>ouncil</w:t>
      </w:r>
      <w:r w:rsidRPr="00875096">
        <w:rPr>
          <w:rFonts w:ascii="Arial" w:hAnsi="Arial" w:cs="Arial"/>
        </w:rPr>
        <w:t xml:space="preserve"> will be terminated on the basis of dismissal due to redundancy.  However, the final date for notice is </w:t>
      </w:r>
      <w:r w:rsidR="00D60C1E">
        <w:rPr>
          <w:rFonts w:ascii="Arial" w:hAnsi="Arial" w:cs="Arial"/>
        </w:rPr>
        <w:t>---------- . A</w:t>
      </w:r>
      <w:r w:rsidRPr="00875096">
        <w:rPr>
          <w:rFonts w:ascii="Arial" w:hAnsi="Arial" w:cs="Arial"/>
        </w:rPr>
        <w:t xml:space="preserve">ny members of staff who have notice that runs beyond this date will be given a payment in lieu of notice.  </w:t>
      </w:r>
    </w:p>
    <w:p w14:paraId="7192EAA9" w14:textId="77777777" w:rsidR="004C77D6" w:rsidRDefault="004C77D6" w:rsidP="00BC75D5">
      <w:pPr>
        <w:jc w:val="both"/>
        <w:rPr>
          <w:rFonts w:ascii="Arial" w:hAnsi="Arial" w:cs="Arial"/>
        </w:rPr>
      </w:pPr>
    </w:p>
    <w:p w14:paraId="2C41421E" w14:textId="77777777" w:rsidR="004C77D6" w:rsidRDefault="004C77D6" w:rsidP="00BC75D5">
      <w:pPr>
        <w:jc w:val="both"/>
        <w:rPr>
          <w:rFonts w:ascii="Arial" w:hAnsi="Arial" w:cs="Arial"/>
        </w:rPr>
      </w:pPr>
      <w:r w:rsidRPr="00875096">
        <w:rPr>
          <w:rFonts w:ascii="Arial" w:hAnsi="Arial" w:cs="Arial"/>
        </w:rPr>
        <w:t xml:space="preserve">According to our records, your date of birth is </w:t>
      </w:r>
      <w:r w:rsidR="006F158F">
        <w:rPr>
          <w:rFonts w:ascii="Arial" w:hAnsi="Arial" w:cs="Arial"/>
        </w:rPr>
        <w:t>xxxxxxx</w:t>
      </w:r>
      <w:r w:rsidRPr="00875096">
        <w:rPr>
          <w:rFonts w:ascii="Arial" w:hAnsi="Arial" w:cs="Arial"/>
        </w:rPr>
        <w:t xml:space="preserve"> and your start date in the post of </w:t>
      </w:r>
      <w:r w:rsidR="006F158F">
        <w:rPr>
          <w:rFonts w:ascii="Arial" w:hAnsi="Arial" w:cs="Arial"/>
        </w:rPr>
        <w:t>xxxxxxxxxx is xxxxxx</w:t>
      </w:r>
      <w:r w:rsidRPr="00875096">
        <w:rPr>
          <w:rFonts w:ascii="Arial" w:hAnsi="Arial" w:cs="Arial"/>
        </w:rPr>
        <w:t>.  Based on this the number of weeks</w:t>
      </w:r>
      <w:r w:rsidR="00D60C1E">
        <w:rPr>
          <w:rFonts w:ascii="Arial" w:hAnsi="Arial" w:cs="Arial"/>
        </w:rPr>
        <w:t>’</w:t>
      </w:r>
      <w:r w:rsidRPr="00875096">
        <w:rPr>
          <w:rFonts w:ascii="Arial" w:hAnsi="Arial" w:cs="Arial"/>
        </w:rPr>
        <w:t xml:space="preserve"> redundancy pay you will be entitled to receive will be </w:t>
      </w:r>
      <w:r w:rsidR="006F158F">
        <w:rPr>
          <w:rFonts w:ascii="Arial" w:hAnsi="Arial" w:cs="Arial"/>
        </w:rPr>
        <w:t>xxxxxxxx</w:t>
      </w:r>
      <w:r w:rsidR="005C7BDB">
        <w:rPr>
          <w:rFonts w:ascii="Arial" w:hAnsi="Arial" w:cs="Arial"/>
        </w:rPr>
        <w:t>.</w:t>
      </w:r>
      <w:r w:rsidRPr="00875096">
        <w:rPr>
          <w:rFonts w:ascii="Arial" w:hAnsi="Arial" w:cs="Arial"/>
        </w:rPr>
        <w:t xml:space="preserve"> If you disagree with any of this information please contact me on the number shown above as soon as possible.  If I have shown no entitlement to redundancy pay, this will be because you have less than two years</w:t>
      </w:r>
      <w:r w:rsidR="005C7BDB">
        <w:rPr>
          <w:rFonts w:ascii="Arial" w:hAnsi="Arial" w:cs="Arial"/>
        </w:rPr>
        <w:t>’</w:t>
      </w:r>
      <w:r w:rsidRPr="00875096">
        <w:rPr>
          <w:rFonts w:ascii="Arial" w:hAnsi="Arial" w:cs="Arial"/>
        </w:rPr>
        <w:t xml:space="preserve"> service within the role of </w:t>
      </w:r>
      <w:r w:rsidR="006F158F">
        <w:rPr>
          <w:rFonts w:ascii="Arial" w:hAnsi="Arial" w:cs="Arial"/>
        </w:rPr>
        <w:t>xxxxxxxxxxx</w:t>
      </w:r>
      <w:r w:rsidR="005C7BDB">
        <w:rPr>
          <w:rFonts w:ascii="Arial" w:hAnsi="Arial" w:cs="Arial"/>
        </w:rPr>
        <w:t>. A</w:t>
      </w:r>
      <w:r w:rsidRPr="00875096">
        <w:rPr>
          <w:rFonts w:ascii="Arial" w:hAnsi="Arial" w:cs="Arial"/>
        </w:rPr>
        <w:t xml:space="preserve">ny member of staff falling into </w:t>
      </w:r>
      <w:r w:rsidR="006F158F">
        <w:rPr>
          <w:rFonts w:ascii="Arial" w:hAnsi="Arial" w:cs="Arial"/>
        </w:rPr>
        <w:t>this</w:t>
      </w:r>
      <w:r w:rsidRPr="00875096">
        <w:rPr>
          <w:rFonts w:ascii="Arial" w:hAnsi="Arial" w:cs="Arial"/>
        </w:rPr>
        <w:t xml:space="preserve"> category </w:t>
      </w:r>
      <w:r w:rsidR="006F158F">
        <w:rPr>
          <w:rFonts w:ascii="Arial" w:hAnsi="Arial" w:cs="Arial"/>
        </w:rPr>
        <w:t>i</w:t>
      </w:r>
      <w:r w:rsidRPr="00875096">
        <w:rPr>
          <w:rFonts w:ascii="Arial" w:hAnsi="Arial" w:cs="Arial"/>
        </w:rPr>
        <w:t>s not eligible for redundancy pay.  For those staff who have other posts</w:t>
      </w:r>
      <w:r w:rsidR="006F158F">
        <w:rPr>
          <w:rFonts w:ascii="Arial" w:hAnsi="Arial" w:cs="Arial"/>
        </w:rPr>
        <w:t xml:space="preserve"> with the Authority</w:t>
      </w:r>
      <w:r w:rsidRPr="00875096">
        <w:rPr>
          <w:rFonts w:ascii="Arial" w:hAnsi="Arial" w:cs="Arial"/>
        </w:rPr>
        <w:t>, these are not affected by the dismissal due to redundancy</w:t>
      </w:r>
      <w:r w:rsidR="006F158F">
        <w:rPr>
          <w:rFonts w:ascii="Arial" w:hAnsi="Arial" w:cs="Arial"/>
        </w:rPr>
        <w:t xml:space="preserve"> </w:t>
      </w:r>
      <w:r w:rsidRPr="00875096">
        <w:rPr>
          <w:rFonts w:ascii="Arial" w:hAnsi="Arial" w:cs="Arial"/>
        </w:rPr>
        <w:t xml:space="preserve">for the </w:t>
      </w:r>
      <w:r w:rsidR="006F158F">
        <w:rPr>
          <w:rFonts w:ascii="Arial" w:hAnsi="Arial" w:cs="Arial"/>
        </w:rPr>
        <w:t>xxxxxxxxxxxx</w:t>
      </w:r>
      <w:r w:rsidRPr="00875096">
        <w:rPr>
          <w:rFonts w:ascii="Arial" w:hAnsi="Arial" w:cs="Arial"/>
        </w:rPr>
        <w:t xml:space="preserve"> post.</w:t>
      </w:r>
    </w:p>
    <w:p w14:paraId="5E9241F4" w14:textId="77777777" w:rsidR="006F158F" w:rsidRPr="00875096" w:rsidRDefault="006F158F" w:rsidP="00BC75D5">
      <w:pPr>
        <w:jc w:val="both"/>
        <w:rPr>
          <w:rFonts w:ascii="Arial" w:hAnsi="Arial" w:cs="Arial"/>
        </w:rPr>
      </w:pPr>
    </w:p>
    <w:p w14:paraId="2BF90B4D" w14:textId="77777777" w:rsidR="004C77D6" w:rsidRDefault="004C77D6" w:rsidP="00BC75D5">
      <w:pPr>
        <w:jc w:val="both"/>
        <w:rPr>
          <w:rFonts w:ascii="Arial" w:hAnsi="Arial" w:cs="Arial"/>
        </w:rPr>
      </w:pPr>
      <w:r w:rsidRPr="00875096">
        <w:rPr>
          <w:rFonts w:ascii="Arial" w:hAnsi="Arial" w:cs="Arial"/>
        </w:rPr>
        <w:t xml:space="preserve">If you expressed an interest in being considered for redeployment to another post, and for those staff we have not managed to meet with yet who might be interested in redeployment, we have enclosed information about vacancies that are currently available. </w:t>
      </w:r>
    </w:p>
    <w:p w14:paraId="0C3364C3" w14:textId="77777777" w:rsidR="006F158F" w:rsidRPr="00875096" w:rsidRDefault="006F158F" w:rsidP="00BC75D5">
      <w:pPr>
        <w:jc w:val="both"/>
        <w:rPr>
          <w:rFonts w:ascii="Arial" w:hAnsi="Arial" w:cs="Arial"/>
        </w:rPr>
      </w:pPr>
    </w:p>
    <w:p w14:paraId="2AAD53E0" w14:textId="77777777" w:rsidR="004C77D6" w:rsidRPr="00875096" w:rsidRDefault="004C77D6" w:rsidP="00BC75D5">
      <w:pPr>
        <w:jc w:val="both"/>
        <w:rPr>
          <w:rFonts w:ascii="Arial" w:hAnsi="Arial" w:cs="Arial"/>
        </w:rPr>
      </w:pPr>
      <w:r w:rsidRPr="00875096">
        <w:rPr>
          <w:rFonts w:ascii="Arial" w:hAnsi="Arial" w:cs="Arial"/>
        </w:rPr>
        <w:t>If you are interested in</w:t>
      </w:r>
      <w:r w:rsidR="006F158F">
        <w:rPr>
          <w:rFonts w:ascii="Arial" w:hAnsi="Arial" w:cs="Arial"/>
        </w:rPr>
        <w:t xml:space="preserve"> any of the attached vacancies and you are</w:t>
      </w:r>
      <w:r w:rsidRPr="00875096">
        <w:rPr>
          <w:rFonts w:ascii="Arial" w:hAnsi="Arial" w:cs="Arial"/>
        </w:rPr>
        <w:t xml:space="preserve"> invited for interview and are successful at the interview you will be considered for the vacant post prior to any employee who is not facing redundancy from their current post.  You will be able to trial the post for four weeks, at the end of this time, if you feel you are not suited to the post, you may continue to be entitled to take your redundancy pay, unless P</w:t>
      </w:r>
      <w:r w:rsidR="005C7BDB">
        <w:rPr>
          <w:rFonts w:ascii="Arial" w:hAnsi="Arial" w:cs="Arial"/>
        </w:rPr>
        <w:t xml:space="preserve">owys </w:t>
      </w:r>
      <w:r w:rsidRPr="00875096">
        <w:rPr>
          <w:rFonts w:ascii="Arial" w:hAnsi="Arial" w:cs="Arial"/>
        </w:rPr>
        <w:t>C</w:t>
      </w:r>
      <w:r w:rsidR="005C7BDB">
        <w:rPr>
          <w:rFonts w:ascii="Arial" w:hAnsi="Arial" w:cs="Arial"/>
        </w:rPr>
        <w:t xml:space="preserve">ounty </w:t>
      </w:r>
      <w:r w:rsidRPr="00875096">
        <w:rPr>
          <w:rFonts w:ascii="Arial" w:hAnsi="Arial" w:cs="Arial"/>
        </w:rPr>
        <w:t>C</w:t>
      </w:r>
      <w:r w:rsidR="005C7BDB">
        <w:rPr>
          <w:rFonts w:ascii="Arial" w:hAnsi="Arial" w:cs="Arial"/>
        </w:rPr>
        <w:t xml:space="preserve">ouncil feels </w:t>
      </w:r>
      <w:r w:rsidRPr="00875096">
        <w:rPr>
          <w:rFonts w:ascii="Arial" w:hAnsi="Arial" w:cs="Arial"/>
        </w:rPr>
        <w:t>you are suited to the post and query your decision.  Alternatively P</w:t>
      </w:r>
      <w:r w:rsidR="005C7BDB">
        <w:rPr>
          <w:rFonts w:ascii="Arial" w:hAnsi="Arial" w:cs="Arial"/>
        </w:rPr>
        <w:t xml:space="preserve">owys </w:t>
      </w:r>
      <w:r w:rsidRPr="00875096">
        <w:rPr>
          <w:rFonts w:ascii="Arial" w:hAnsi="Arial" w:cs="Arial"/>
        </w:rPr>
        <w:t>C</w:t>
      </w:r>
      <w:r w:rsidR="005C7BDB">
        <w:rPr>
          <w:rFonts w:ascii="Arial" w:hAnsi="Arial" w:cs="Arial"/>
        </w:rPr>
        <w:t xml:space="preserve">ounty </w:t>
      </w:r>
      <w:r w:rsidRPr="00875096">
        <w:rPr>
          <w:rFonts w:ascii="Arial" w:hAnsi="Arial" w:cs="Arial"/>
        </w:rPr>
        <w:t>C</w:t>
      </w:r>
      <w:r w:rsidR="005C7BDB">
        <w:rPr>
          <w:rFonts w:ascii="Arial" w:hAnsi="Arial" w:cs="Arial"/>
        </w:rPr>
        <w:t>ouncil</w:t>
      </w:r>
      <w:r w:rsidRPr="00875096">
        <w:rPr>
          <w:rFonts w:ascii="Arial" w:hAnsi="Arial" w:cs="Arial"/>
        </w:rPr>
        <w:t xml:space="preserve"> may decide that you are not suited to the post and will then give you your redundancy payment as originally agreed.  If you are successful with a redeployment post but this is at a lower rate, you will receive a one off compensatory payment.</w:t>
      </w:r>
    </w:p>
    <w:p w14:paraId="56777358" w14:textId="77777777" w:rsidR="004C77D6" w:rsidRPr="00875096" w:rsidRDefault="004C77D6" w:rsidP="00BC75D5">
      <w:pPr>
        <w:jc w:val="both"/>
        <w:rPr>
          <w:rFonts w:ascii="Arial" w:hAnsi="Arial" w:cs="Arial"/>
        </w:rPr>
      </w:pPr>
    </w:p>
    <w:p w14:paraId="3F90CEEF" w14:textId="77777777" w:rsidR="004C77D6" w:rsidRPr="00875096" w:rsidRDefault="004C77D6" w:rsidP="00BC75D5">
      <w:pPr>
        <w:jc w:val="both"/>
        <w:rPr>
          <w:rFonts w:ascii="Arial" w:hAnsi="Arial" w:cs="Arial"/>
        </w:rPr>
      </w:pPr>
      <w:r w:rsidRPr="00875096">
        <w:rPr>
          <w:rFonts w:ascii="Arial" w:hAnsi="Arial" w:cs="Arial"/>
        </w:rPr>
        <w:t>If you have any queries with regard to this information, please don’t hesitate to contact me on the number shown.</w:t>
      </w:r>
    </w:p>
    <w:p w14:paraId="315F8A1B" w14:textId="77777777" w:rsidR="004C77D6" w:rsidRPr="00875096" w:rsidRDefault="004C77D6" w:rsidP="00BC75D5">
      <w:pPr>
        <w:jc w:val="both"/>
        <w:rPr>
          <w:rFonts w:ascii="Arial" w:hAnsi="Arial" w:cs="Arial"/>
        </w:rPr>
      </w:pPr>
    </w:p>
    <w:p w14:paraId="3941FB23" w14:textId="77777777" w:rsidR="004C77D6" w:rsidRPr="00875096" w:rsidRDefault="004C77D6" w:rsidP="00BC75D5">
      <w:pPr>
        <w:jc w:val="both"/>
        <w:rPr>
          <w:rFonts w:ascii="Arial" w:hAnsi="Arial" w:cs="Arial"/>
        </w:rPr>
      </w:pPr>
      <w:r w:rsidRPr="00875096">
        <w:rPr>
          <w:rFonts w:ascii="Arial" w:hAnsi="Arial" w:cs="Arial"/>
        </w:rPr>
        <w:t>Yours Sincerely</w:t>
      </w:r>
    </w:p>
    <w:p w14:paraId="334C3293" w14:textId="77777777" w:rsidR="004C77D6" w:rsidRPr="00875096" w:rsidRDefault="004C77D6" w:rsidP="00BC75D5">
      <w:pPr>
        <w:jc w:val="both"/>
        <w:rPr>
          <w:rFonts w:ascii="Arial" w:hAnsi="Arial" w:cs="Arial"/>
        </w:rPr>
      </w:pPr>
    </w:p>
    <w:p w14:paraId="0D3D0879" w14:textId="77777777" w:rsidR="004C77D6" w:rsidRPr="00875096" w:rsidRDefault="004C77D6" w:rsidP="00BC75D5">
      <w:pPr>
        <w:jc w:val="both"/>
        <w:rPr>
          <w:rFonts w:ascii="Arial" w:hAnsi="Arial" w:cs="Arial"/>
        </w:rPr>
      </w:pPr>
    </w:p>
    <w:p w14:paraId="797ABFFA" w14:textId="77777777" w:rsidR="004C77D6" w:rsidRPr="00875096" w:rsidRDefault="004C77D6" w:rsidP="00BC75D5">
      <w:pPr>
        <w:jc w:val="both"/>
        <w:rPr>
          <w:rFonts w:ascii="Arial" w:hAnsi="Arial" w:cs="Arial"/>
        </w:rPr>
      </w:pPr>
    </w:p>
    <w:p w14:paraId="7523D899" w14:textId="77777777" w:rsidR="004C77D6" w:rsidRPr="00875096" w:rsidRDefault="004C77D6" w:rsidP="00BC75D5">
      <w:pPr>
        <w:jc w:val="both"/>
        <w:rPr>
          <w:rFonts w:ascii="Arial" w:hAnsi="Arial" w:cs="Arial"/>
        </w:rPr>
      </w:pPr>
    </w:p>
    <w:p w14:paraId="7B394C4E" w14:textId="77777777" w:rsidR="004C77D6" w:rsidRPr="00875096" w:rsidRDefault="004C77D6" w:rsidP="00BC75D5">
      <w:pPr>
        <w:jc w:val="both"/>
        <w:rPr>
          <w:rFonts w:ascii="Arial" w:hAnsi="Arial" w:cs="Arial"/>
        </w:rPr>
      </w:pPr>
    </w:p>
    <w:p w14:paraId="60314DBC" w14:textId="77777777" w:rsidR="004C77D6" w:rsidRPr="00875096" w:rsidRDefault="004C77D6" w:rsidP="00BC75D5">
      <w:pPr>
        <w:jc w:val="both"/>
        <w:rPr>
          <w:rFonts w:ascii="Arial" w:hAnsi="Arial" w:cs="Arial"/>
        </w:rPr>
      </w:pPr>
    </w:p>
    <w:p w14:paraId="5E8019CF" w14:textId="77777777" w:rsidR="004C77D6" w:rsidRPr="00875096" w:rsidRDefault="004C77D6" w:rsidP="00BC75D5">
      <w:pPr>
        <w:jc w:val="both"/>
        <w:rPr>
          <w:rFonts w:ascii="Arial" w:hAnsi="Arial" w:cs="Arial"/>
        </w:rPr>
      </w:pPr>
    </w:p>
    <w:p w14:paraId="736B0558" w14:textId="77777777" w:rsidR="004C77D6" w:rsidRPr="00875096" w:rsidRDefault="004C77D6" w:rsidP="00BC75D5">
      <w:pPr>
        <w:jc w:val="both"/>
        <w:rPr>
          <w:rFonts w:ascii="Arial" w:hAnsi="Arial" w:cs="Arial"/>
        </w:rPr>
      </w:pPr>
    </w:p>
    <w:p w14:paraId="6BB8F76E" w14:textId="77777777" w:rsidR="004C77D6" w:rsidRDefault="004C77D6" w:rsidP="00BC75D5">
      <w:pPr>
        <w:jc w:val="both"/>
      </w:pPr>
    </w:p>
    <w:p w14:paraId="31F9178B" w14:textId="77777777" w:rsidR="004C77D6" w:rsidRDefault="004C77D6" w:rsidP="00BC75D5">
      <w:pPr>
        <w:jc w:val="both"/>
      </w:pPr>
    </w:p>
    <w:p w14:paraId="3C090E95" w14:textId="77777777" w:rsidR="004C77D6" w:rsidRDefault="004C77D6" w:rsidP="00BC75D5">
      <w:pPr>
        <w:jc w:val="both"/>
      </w:pPr>
    </w:p>
    <w:p w14:paraId="428130DD" w14:textId="77777777" w:rsidR="004C77D6" w:rsidRDefault="004C77D6" w:rsidP="00BC75D5">
      <w:pPr>
        <w:jc w:val="both"/>
      </w:pPr>
    </w:p>
    <w:p w14:paraId="713C53BE" w14:textId="77777777" w:rsidR="004C77D6" w:rsidRDefault="004C77D6" w:rsidP="00BC75D5">
      <w:pPr>
        <w:jc w:val="both"/>
      </w:pPr>
    </w:p>
    <w:p w14:paraId="3265887A" w14:textId="77777777" w:rsidR="004C77D6" w:rsidRDefault="004C77D6" w:rsidP="00BC75D5">
      <w:pPr>
        <w:jc w:val="both"/>
      </w:pPr>
    </w:p>
    <w:p w14:paraId="7C316BE3" w14:textId="77777777" w:rsidR="004C77D6" w:rsidRDefault="005C7BDB" w:rsidP="00BC75D5">
      <w:pPr>
        <w:jc w:val="both"/>
      </w:pPr>
      <w:r>
        <w:br w:type="page"/>
      </w:r>
    </w:p>
    <w:p w14:paraId="0F04CCD1" w14:textId="77777777" w:rsidR="004C77D6" w:rsidRDefault="004C77D6" w:rsidP="00BC75D5">
      <w:pPr>
        <w:jc w:val="both"/>
      </w:pPr>
    </w:p>
    <w:tbl>
      <w:tblPr>
        <w:tblW w:w="10246" w:type="dxa"/>
        <w:tblInd w:w="-34" w:type="dxa"/>
        <w:tblLayout w:type="fixed"/>
        <w:tblLook w:val="0000" w:firstRow="0" w:lastRow="0" w:firstColumn="0" w:lastColumn="0" w:noHBand="0" w:noVBand="0"/>
      </w:tblPr>
      <w:tblGrid>
        <w:gridCol w:w="138"/>
        <w:gridCol w:w="5585"/>
        <w:gridCol w:w="7"/>
        <w:gridCol w:w="4509"/>
        <w:gridCol w:w="7"/>
      </w:tblGrid>
      <w:tr w:rsidR="004C77D6" w14:paraId="58951A32" w14:textId="77777777">
        <w:trPr>
          <w:cantSplit/>
          <w:trHeight w:hRule="exact" w:val="2047"/>
        </w:trPr>
        <w:tc>
          <w:tcPr>
            <w:tcW w:w="5730" w:type="dxa"/>
            <w:gridSpan w:val="3"/>
            <w:tcBorders>
              <w:top w:val="nil"/>
              <w:left w:val="nil"/>
              <w:bottom w:val="nil"/>
              <w:right w:val="nil"/>
            </w:tcBorders>
          </w:tcPr>
          <w:p w14:paraId="46323063" w14:textId="77777777" w:rsidR="004C77D6" w:rsidRDefault="004C77D6" w:rsidP="00BC75D5">
            <w:pPr>
              <w:jc w:val="both"/>
              <w:rPr>
                <w:b/>
                <w:sz w:val="22"/>
              </w:rPr>
            </w:pPr>
          </w:p>
        </w:tc>
        <w:tc>
          <w:tcPr>
            <w:tcW w:w="4516" w:type="dxa"/>
            <w:gridSpan w:val="2"/>
            <w:tcBorders>
              <w:top w:val="nil"/>
              <w:left w:val="nil"/>
              <w:bottom w:val="nil"/>
              <w:right w:val="nil"/>
            </w:tcBorders>
          </w:tcPr>
          <w:p w14:paraId="0E77243A" w14:textId="77777777" w:rsidR="004C77D6" w:rsidRDefault="004C77D6" w:rsidP="00BC75D5">
            <w:pPr>
              <w:jc w:val="both"/>
              <w:rPr>
                <w:sz w:val="22"/>
              </w:rPr>
            </w:pPr>
            <w:r>
              <w:rPr>
                <w:sz w:val="22"/>
              </w:rPr>
              <w:t>County Hall / Neuadd y Sir,</w:t>
            </w:r>
          </w:p>
          <w:p w14:paraId="0BB58BE2" w14:textId="77777777" w:rsidR="004C77D6" w:rsidRDefault="004C77D6" w:rsidP="00BC75D5">
            <w:pPr>
              <w:jc w:val="both"/>
              <w:rPr>
                <w:sz w:val="22"/>
              </w:rPr>
            </w:pPr>
            <w:r>
              <w:rPr>
                <w:sz w:val="22"/>
              </w:rPr>
              <w:t>Llandrindod Wells,</w:t>
            </w:r>
          </w:p>
          <w:p w14:paraId="4EC4032A" w14:textId="77777777" w:rsidR="004C77D6" w:rsidRDefault="004C77D6" w:rsidP="00BC75D5">
            <w:pPr>
              <w:jc w:val="both"/>
              <w:rPr>
                <w:sz w:val="22"/>
              </w:rPr>
            </w:pPr>
            <w:r>
              <w:rPr>
                <w:sz w:val="22"/>
              </w:rPr>
              <w:t>Powys.</w:t>
            </w:r>
          </w:p>
          <w:p w14:paraId="50BA4696" w14:textId="77777777" w:rsidR="004C77D6" w:rsidRDefault="004C77D6" w:rsidP="00BC75D5">
            <w:pPr>
              <w:jc w:val="both"/>
              <w:rPr>
                <w:sz w:val="22"/>
              </w:rPr>
            </w:pPr>
            <w:r>
              <w:rPr>
                <w:sz w:val="22"/>
              </w:rPr>
              <w:t>LD1 5LG.</w:t>
            </w:r>
          </w:p>
          <w:p w14:paraId="1532CAA7" w14:textId="77777777" w:rsidR="004C77D6" w:rsidRDefault="004C77D6" w:rsidP="00BC75D5">
            <w:pPr>
              <w:jc w:val="both"/>
              <w:rPr>
                <w:sz w:val="22"/>
              </w:rPr>
            </w:pPr>
          </w:p>
        </w:tc>
      </w:tr>
      <w:tr w:rsidR="004C77D6" w14:paraId="27D28B21" w14:textId="77777777">
        <w:trPr>
          <w:gridBefore w:val="1"/>
          <w:gridAfter w:val="1"/>
          <w:wBefore w:w="138" w:type="dxa"/>
          <w:wAfter w:w="7" w:type="dxa"/>
          <w:cantSplit/>
        </w:trPr>
        <w:tc>
          <w:tcPr>
            <w:tcW w:w="5585" w:type="dxa"/>
            <w:tcBorders>
              <w:top w:val="nil"/>
              <w:left w:val="nil"/>
              <w:bottom w:val="nil"/>
              <w:right w:val="nil"/>
            </w:tcBorders>
          </w:tcPr>
          <w:p w14:paraId="6B1ACC79" w14:textId="77777777" w:rsidR="004C77D6" w:rsidRDefault="004C77D6" w:rsidP="00BC75D5">
            <w:pPr>
              <w:jc w:val="both"/>
              <w:rPr>
                <w:b/>
                <w:sz w:val="22"/>
              </w:rPr>
            </w:pPr>
          </w:p>
        </w:tc>
        <w:tc>
          <w:tcPr>
            <w:tcW w:w="4516" w:type="dxa"/>
            <w:gridSpan w:val="2"/>
            <w:tcBorders>
              <w:top w:val="nil"/>
              <w:left w:val="nil"/>
              <w:bottom w:val="nil"/>
              <w:right w:val="nil"/>
            </w:tcBorders>
          </w:tcPr>
          <w:p w14:paraId="7E2335C4" w14:textId="77777777" w:rsidR="004C77D6" w:rsidRDefault="004C77D6" w:rsidP="00BC75D5">
            <w:pPr>
              <w:spacing w:before="72"/>
              <w:jc w:val="both"/>
            </w:pPr>
            <w:r>
              <w:rPr>
                <w:i/>
                <w:sz w:val="14"/>
              </w:rPr>
              <w:t>If calling please ask for / Os yn galw gofynnwch am</w:t>
            </w:r>
          </w:p>
        </w:tc>
      </w:tr>
      <w:tr w:rsidR="004C77D6" w14:paraId="58039C61" w14:textId="77777777">
        <w:trPr>
          <w:gridAfter w:val="1"/>
          <w:wAfter w:w="7" w:type="dxa"/>
          <w:cantSplit/>
        </w:trPr>
        <w:tc>
          <w:tcPr>
            <w:tcW w:w="5723" w:type="dxa"/>
            <w:gridSpan w:val="2"/>
            <w:tcBorders>
              <w:top w:val="nil"/>
              <w:left w:val="nil"/>
              <w:bottom w:val="nil"/>
              <w:right w:val="nil"/>
            </w:tcBorders>
          </w:tcPr>
          <w:p w14:paraId="53302C41" w14:textId="77777777" w:rsidR="004C77D6" w:rsidRDefault="004C77D6" w:rsidP="00BC75D5">
            <w:pPr>
              <w:jc w:val="both"/>
            </w:pPr>
          </w:p>
          <w:p w14:paraId="7A1EAD73" w14:textId="77777777" w:rsidR="004C77D6" w:rsidRDefault="004C77D6" w:rsidP="00BC75D5">
            <w:pPr>
              <w:jc w:val="both"/>
            </w:pPr>
          </w:p>
        </w:tc>
        <w:tc>
          <w:tcPr>
            <w:tcW w:w="4516" w:type="dxa"/>
            <w:gridSpan w:val="2"/>
            <w:tcBorders>
              <w:top w:val="nil"/>
              <w:left w:val="nil"/>
              <w:bottom w:val="nil"/>
              <w:right w:val="nil"/>
            </w:tcBorders>
          </w:tcPr>
          <w:p w14:paraId="05F10DF1" w14:textId="77777777" w:rsidR="004C77D6" w:rsidRDefault="004C77D6" w:rsidP="00BC75D5">
            <w:pPr>
              <w:tabs>
                <w:tab w:val="left" w:pos="1985"/>
              </w:tabs>
              <w:spacing w:before="72"/>
              <w:jc w:val="both"/>
              <w:rPr>
                <w:sz w:val="16"/>
              </w:rPr>
            </w:pPr>
            <w:r>
              <w:rPr>
                <w:i/>
                <w:sz w:val="16"/>
              </w:rPr>
              <w:t xml:space="preserve">Tel / Ffôn: </w:t>
            </w:r>
            <w:r>
              <w:rPr>
                <w:sz w:val="16"/>
              </w:rPr>
              <w:tab/>
            </w:r>
          </w:p>
          <w:p w14:paraId="0BB07F17" w14:textId="77777777" w:rsidR="004C77D6" w:rsidRDefault="004C77D6" w:rsidP="00BC75D5">
            <w:pPr>
              <w:tabs>
                <w:tab w:val="left" w:pos="1985"/>
              </w:tabs>
              <w:spacing w:before="72"/>
              <w:jc w:val="both"/>
              <w:rPr>
                <w:sz w:val="16"/>
              </w:rPr>
            </w:pPr>
            <w:r>
              <w:rPr>
                <w:i/>
                <w:sz w:val="16"/>
              </w:rPr>
              <w:t xml:space="preserve">Fax / Ffacs: </w:t>
            </w:r>
            <w:r>
              <w:rPr>
                <w:sz w:val="16"/>
              </w:rPr>
              <w:tab/>
            </w:r>
          </w:p>
          <w:p w14:paraId="0D08531A" w14:textId="77777777" w:rsidR="004C77D6" w:rsidRDefault="004C77D6" w:rsidP="00BC75D5">
            <w:pPr>
              <w:tabs>
                <w:tab w:val="left" w:pos="1985"/>
              </w:tabs>
              <w:spacing w:before="72"/>
              <w:jc w:val="both"/>
            </w:pPr>
            <w:smartTag w:uri="urn:schemas-microsoft-com:office:smarttags" w:element="City">
              <w:smartTag w:uri="urn:schemas-microsoft-com:office:smarttags" w:element="place">
                <w:r>
                  <w:rPr>
                    <w:i/>
                    <w:sz w:val="16"/>
                  </w:rPr>
                  <w:t>Mobile</w:t>
                </w:r>
              </w:smartTag>
            </w:smartTag>
            <w:r>
              <w:rPr>
                <w:i/>
                <w:sz w:val="16"/>
              </w:rPr>
              <w:t xml:space="preserve"> / Ffon symudol:</w:t>
            </w:r>
          </w:p>
          <w:p w14:paraId="1368B356" w14:textId="77777777" w:rsidR="004C77D6" w:rsidRDefault="004C77D6" w:rsidP="00BC75D5">
            <w:pPr>
              <w:tabs>
                <w:tab w:val="left" w:pos="1985"/>
              </w:tabs>
              <w:spacing w:before="72"/>
              <w:jc w:val="both"/>
              <w:rPr>
                <w:sz w:val="20"/>
              </w:rPr>
            </w:pPr>
            <w:r>
              <w:rPr>
                <w:i/>
                <w:sz w:val="16"/>
              </w:rPr>
              <w:t xml:space="preserve">Email / Llythyru electronig:  </w:t>
            </w:r>
            <w:r>
              <w:rPr>
                <w:sz w:val="20"/>
              </w:rPr>
              <w:t xml:space="preserve"> </w:t>
            </w:r>
          </w:p>
          <w:p w14:paraId="32B4A822" w14:textId="77777777" w:rsidR="004C77D6" w:rsidRDefault="004C77D6" w:rsidP="00BC75D5">
            <w:pPr>
              <w:tabs>
                <w:tab w:val="left" w:pos="1985"/>
              </w:tabs>
              <w:spacing w:before="120"/>
              <w:jc w:val="both"/>
            </w:pPr>
            <w:r>
              <w:rPr>
                <w:i/>
                <w:sz w:val="16"/>
              </w:rPr>
              <w:t>Your ref / Eich cyf:</w:t>
            </w:r>
            <w:r>
              <w:t xml:space="preserve"> </w:t>
            </w:r>
            <w:r>
              <w:tab/>
            </w:r>
          </w:p>
          <w:p w14:paraId="57A2FB8A" w14:textId="77777777" w:rsidR="004C77D6" w:rsidRDefault="004C77D6" w:rsidP="00BC75D5">
            <w:pPr>
              <w:tabs>
                <w:tab w:val="left" w:pos="1985"/>
              </w:tabs>
              <w:spacing w:before="72"/>
              <w:jc w:val="both"/>
            </w:pPr>
            <w:r>
              <w:rPr>
                <w:i/>
                <w:sz w:val="16"/>
              </w:rPr>
              <w:t>Our ref / Ein cyf:</w:t>
            </w:r>
            <w:r>
              <w:t xml:space="preserve"> </w:t>
            </w:r>
            <w:r>
              <w:tab/>
              <w:t>HR/</w:t>
            </w:r>
          </w:p>
          <w:p w14:paraId="2298B926" w14:textId="77777777" w:rsidR="004C77D6" w:rsidRDefault="004C77D6" w:rsidP="00BC75D5">
            <w:pPr>
              <w:tabs>
                <w:tab w:val="left" w:pos="1985"/>
              </w:tabs>
              <w:spacing w:before="120"/>
              <w:jc w:val="both"/>
            </w:pPr>
            <w:r>
              <w:rPr>
                <w:i/>
                <w:sz w:val="16"/>
              </w:rPr>
              <w:t>Date / Dyddiad:</w:t>
            </w:r>
            <w:r>
              <w:tab/>
              <w:t>2006</w:t>
            </w:r>
          </w:p>
        </w:tc>
      </w:tr>
    </w:tbl>
    <w:p w14:paraId="1D930A36" w14:textId="77777777" w:rsidR="004C77D6" w:rsidRDefault="004C77D6" w:rsidP="00BC75D5">
      <w:pPr>
        <w:jc w:val="both"/>
      </w:pPr>
    </w:p>
    <w:p w14:paraId="2CFB6C58" w14:textId="77777777" w:rsidR="004C77D6" w:rsidRPr="00FB5BCB" w:rsidRDefault="004C77D6" w:rsidP="00BC75D5">
      <w:pPr>
        <w:ind w:right="255"/>
        <w:jc w:val="both"/>
        <w:rPr>
          <w:rFonts w:ascii="Arial" w:hAnsi="Arial" w:cs="Arial"/>
        </w:rPr>
      </w:pPr>
      <w:r w:rsidRPr="00FB5BCB">
        <w:rPr>
          <w:rFonts w:ascii="Arial" w:hAnsi="Arial" w:cs="Arial"/>
        </w:rPr>
        <w:t xml:space="preserve">Dear , </w:t>
      </w:r>
    </w:p>
    <w:p w14:paraId="447844AF" w14:textId="77777777" w:rsidR="004C77D6" w:rsidRPr="00FB5BCB" w:rsidRDefault="004C77D6" w:rsidP="00BC75D5">
      <w:pPr>
        <w:ind w:right="255"/>
        <w:jc w:val="both"/>
        <w:rPr>
          <w:rFonts w:ascii="Arial" w:hAnsi="Arial" w:cs="Arial"/>
          <w:b/>
          <w:u w:val="single"/>
        </w:rPr>
      </w:pPr>
    </w:p>
    <w:p w14:paraId="54EFC9CF" w14:textId="77777777" w:rsidR="004C77D6" w:rsidRPr="00FB5BCB" w:rsidRDefault="004C77D6" w:rsidP="00BC75D5">
      <w:pPr>
        <w:ind w:right="255"/>
        <w:jc w:val="both"/>
        <w:rPr>
          <w:rFonts w:ascii="Arial" w:hAnsi="Arial" w:cs="Arial"/>
        </w:rPr>
      </w:pPr>
      <w:r w:rsidRPr="00FB5BCB">
        <w:rPr>
          <w:rFonts w:ascii="Arial" w:hAnsi="Arial" w:cs="Arial"/>
          <w:b/>
          <w:u w:val="single"/>
        </w:rPr>
        <w:t xml:space="preserve">Re: Final meeting to discuss details of ending your employment as a </w:t>
      </w:r>
      <w:r w:rsidR="00FB5BCB">
        <w:rPr>
          <w:rFonts w:ascii="Arial" w:hAnsi="Arial" w:cs="Arial"/>
          <w:b/>
          <w:u w:val="single"/>
        </w:rPr>
        <w:t>xxxxxxxxxxxx.</w:t>
      </w:r>
    </w:p>
    <w:p w14:paraId="0E1DFB0B" w14:textId="77777777" w:rsidR="004C77D6" w:rsidRPr="00FB5BCB" w:rsidRDefault="004C77D6" w:rsidP="00BC75D5">
      <w:pPr>
        <w:jc w:val="both"/>
        <w:rPr>
          <w:rFonts w:ascii="Arial" w:hAnsi="Arial" w:cs="Arial"/>
        </w:rPr>
      </w:pPr>
    </w:p>
    <w:p w14:paraId="2F349D9A" w14:textId="77777777" w:rsidR="004C77D6" w:rsidRPr="00FB5BCB" w:rsidRDefault="004C77D6" w:rsidP="00BC75D5">
      <w:pPr>
        <w:jc w:val="both"/>
        <w:rPr>
          <w:rFonts w:ascii="Arial" w:hAnsi="Arial" w:cs="Arial"/>
        </w:rPr>
      </w:pPr>
      <w:r w:rsidRPr="00FB5BCB">
        <w:rPr>
          <w:rFonts w:ascii="Arial" w:hAnsi="Arial" w:cs="Arial"/>
        </w:rPr>
        <w:t xml:space="preserve">As part of the </w:t>
      </w:r>
      <w:r w:rsidR="00A222E5">
        <w:rPr>
          <w:rFonts w:ascii="Arial" w:hAnsi="Arial" w:cs="Arial"/>
        </w:rPr>
        <w:t>Schools</w:t>
      </w:r>
      <w:r w:rsidRPr="00FB5BCB">
        <w:rPr>
          <w:rFonts w:ascii="Arial" w:hAnsi="Arial" w:cs="Arial"/>
        </w:rPr>
        <w:t xml:space="preserve"> redundancy policy we are required to hold a final meeting with you to discuss the details of ending your employment, known as a ‘dismissal meeting’.  This meeting gives you the opportunity to raise any final concerns you may have regarding your redundancy and allows us to give you the final details from payroll regarding your final payment.</w:t>
      </w:r>
    </w:p>
    <w:p w14:paraId="108EF72A" w14:textId="77777777" w:rsidR="004C77D6" w:rsidRPr="00FB5BCB" w:rsidRDefault="004C77D6" w:rsidP="00BC75D5">
      <w:pPr>
        <w:jc w:val="both"/>
        <w:rPr>
          <w:rFonts w:ascii="Arial" w:hAnsi="Arial" w:cs="Arial"/>
        </w:rPr>
      </w:pPr>
    </w:p>
    <w:p w14:paraId="57ACAE0B" w14:textId="77777777" w:rsidR="004C77D6" w:rsidRPr="00FB5BCB" w:rsidRDefault="004C77D6" w:rsidP="00BC75D5">
      <w:pPr>
        <w:jc w:val="both"/>
        <w:rPr>
          <w:rFonts w:ascii="Arial" w:hAnsi="Arial" w:cs="Arial"/>
        </w:rPr>
      </w:pPr>
      <w:r w:rsidRPr="00FB5BCB">
        <w:rPr>
          <w:rFonts w:ascii="Arial" w:hAnsi="Arial" w:cs="Arial"/>
        </w:rPr>
        <w:t xml:space="preserve">The meeting has been arranged at </w:t>
      </w:r>
      <w:r w:rsidR="00FB5BCB">
        <w:rPr>
          <w:rFonts w:ascii="Arial" w:hAnsi="Arial" w:cs="Arial"/>
        </w:rPr>
        <w:t>xxxxxxxxxxxxxxxxxxxxxxxxxxxxxxxxxxxxx</w:t>
      </w:r>
      <w:r w:rsidRPr="00FB5BCB">
        <w:rPr>
          <w:rFonts w:ascii="Arial" w:hAnsi="Arial" w:cs="Arial"/>
        </w:rPr>
        <w:t xml:space="preserve"> on </w:t>
      </w:r>
      <w:r w:rsidR="00FB5BCB">
        <w:rPr>
          <w:rFonts w:ascii="Arial" w:hAnsi="Arial" w:cs="Arial"/>
        </w:rPr>
        <w:t>xxxxxxxxxxxxxxxx</w:t>
      </w:r>
      <w:r w:rsidRPr="00FB5BCB">
        <w:rPr>
          <w:rFonts w:ascii="Arial" w:hAnsi="Arial" w:cs="Arial"/>
        </w:rPr>
        <w:t xml:space="preserve"> at XX time XX. </w:t>
      </w:r>
    </w:p>
    <w:p w14:paraId="169DC725" w14:textId="77777777" w:rsidR="004C77D6" w:rsidRPr="00FB5BCB" w:rsidRDefault="004C77D6" w:rsidP="00BC75D5">
      <w:pPr>
        <w:jc w:val="both"/>
        <w:rPr>
          <w:rFonts w:ascii="Arial" w:hAnsi="Arial" w:cs="Arial"/>
        </w:rPr>
      </w:pPr>
    </w:p>
    <w:p w14:paraId="3DEDA68A" w14:textId="77777777" w:rsidR="004C77D6" w:rsidRPr="00FB5BCB" w:rsidRDefault="004C77D6" w:rsidP="00BC75D5">
      <w:pPr>
        <w:jc w:val="both"/>
        <w:rPr>
          <w:rFonts w:ascii="Arial" w:hAnsi="Arial" w:cs="Arial"/>
        </w:rPr>
      </w:pPr>
      <w:r w:rsidRPr="00FB5BCB">
        <w:rPr>
          <w:rFonts w:ascii="Arial" w:hAnsi="Arial" w:cs="Arial"/>
        </w:rPr>
        <w:t>You may bring a colleague or representative to this meeting if you so wish</w:t>
      </w:r>
      <w:r w:rsidR="00DC1F57">
        <w:rPr>
          <w:rFonts w:ascii="Arial" w:hAnsi="Arial" w:cs="Arial"/>
        </w:rPr>
        <w:t>.</w:t>
      </w:r>
    </w:p>
    <w:p w14:paraId="611ADCA4" w14:textId="77777777" w:rsidR="004C77D6" w:rsidRPr="00FB5BCB" w:rsidRDefault="004C77D6" w:rsidP="00BC75D5">
      <w:pPr>
        <w:jc w:val="both"/>
        <w:rPr>
          <w:rFonts w:ascii="Arial" w:hAnsi="Arial" w:cs="Arial"/>
        </w:rPr>
      </w:pPr>
    </w:p>
    <w:p w14:paraId="5E8F579E" w14:textId="77777777" w:rsidR="004C77D6" w:rsidRPr="00FB5BCB" w:rsidRDefault="004C77D6" w:rsidP="00BC75D5">
      <w:pPr>
        <w:jc w:val="both"/>
        <w:rPr>
          <w:rFonts w:ascii="Arial" w:hAnsi="Arial" w:cs="Arial"/>
        </w:rPr>
      </w:pPr>
      <w:r w:rsidRPr="00FB5BCB">
        <w:rPr>
          <w:rFonts w:ascii="Arial" w:hAnsi="Arial" w:cs="Arial"/>
        </w:rPr>
        <w:t xml:space="preserve">If for any reason you cannot attend this meeting or do not wish to meet please let </w:t>
      </w:r>
      <w:r w:rsidR="00FB5BCB">
        <w:rPr>
          <w:rFonts w:ascii="Arial" w:hAnsi="Arial" w:cs="Arial"/>
        </w:rPr>
        <w:t xml:space="preserve">xxxxxxxxxxxxxxx </w:t>
      </w:r>
      <w:r w:rsidRPr="00FB5BCB">
        <w:rPr>
          <w:rFonts w:ascii="Arial" w:hAnsi="Arial" w:cs="Arial"/>
        </w:rPr>
        <w:t xml:space="preserve">(on </w:t>
      </w:r>
      <w:r w:rsidR="00A222E5">
        <w:rPr>
          <w:rFonts w:ascii="Arial" w:hAnsi="Arial" w:cs="Arial"/>
        </w:rPr>
        <w:t>Tel No</w:t>
      </w:r>
      <w:r w:rsidRPr="00FB5BCB">
        <w:rPr>
          <w:rFonts w:ascii="Arial" w:hAnsi="Arial" w:cs="Arial"/>
        </w:rPr>
        <w:t>) know and we can make alternative arrangements to get the documentation to you.</w:t>
      </w:r>
    </w:p>
    <w:p w14:paraId="3C2132A6" w14:textId="77777777" w:rsidR="004C77D6" w:rsidRPr="00FB5BCB" w:rsidRDefault="004C77D6" w:rsidP="00BC75D5">
      <w:pPr>
        <w:jc w:val="both"/>
        <w:rPr>
          <w:rFonts w:ascii="Arial" w:hAnsi="Arial" w:cs="Arial"/>
        </w:rPr>
      </w:pPr>
    </w:p>
    <w:p w14:paraId="60A0D382" w14:textId="77777777" w:rsidR="004C77D6" w:rsidRPr="00FB5BCB" w:rsidRDefault="004C77D6" w:rsidP="00BC75D5">
      <w:pPr>
        <w:jc w:val="both"/>
        <w:rPr>
          <w:rFonts w:ascii="Arial" w:hAnsi="Arial" w:cs="Arial"/>
        </w:rPr>
      </w:pPr>
      <w:r w:rsidRPr="00FB5BCB">
        <w:rPr>
          <w:rFonts w:ascii="Arial" w:hAnsi="Arial" w:cs="Arial"/>
        </w:rPr>
        <w:t>Yours Sincerely</w:t>
      </w:r>
    </w:p>
    <w:p w14:paraId="14DF0DD4" w14:textId="77777777" w:rsidR="004C77D6" w:rsidRDefault="004C77D6" w:rsidP="00BC75D5">
      <w:pPr>
        <w:jc w:val="both"/>
        <w:rPr>
          <w:rFonts w:ascii="Arial" w:hAnsi="Arial" w:cs="Arial"/>
        </w:rPr>
      </w:pPr>
    </w:p>
    <w:p w14:paraId="4C222B32" w14:textId="77777777" w:rsidR="00A222E5" w:rsidRDefault="00A222E5" w:rsidP="00BC75D5">
      <w:pPr>
        <w:jc w:val="both"/>
        <w:rPr>
          <w:rFonts w:ascii="Arial" w:hAnsi="Arial" w:cs="Arial"/>
        </w:rPr>
      </w:pPr>
    </w:p>
    <w:p w14:paraId="55E00B4F" w14:textId="77777777" w:rsidR="00A222E5" w:rsidRPr="00FB5BCB" w:rsidRDefault="00A222E5" w:rsidP="00BC75D5">
      <w:pPr>
        <w:jc w:val="both"/>
        <w:rPr>
          <w:rFonts w:ascii="Arial" w:hAnsi="Arial" w:cs="Arial"/>
        </w:rPr>
      </w:pPr>
      <w:r>
        <w:rPr>
          <w:rFonts w:ascii="Arial" w:hAnsi="Arial" w:cs="Arial"/>
        </w:rPr>
        <w:t>Head Teacher</w:t>
      </w:r>
    </w:p>
    <w:p w14:paraId="0F1EAFFE" w14:textId="77777777" w:rsidR="004C77D6" w:rsidRPr="00FB5BCB" w:rsidRDefault="004C77D6" w:rsidP="00BC75D5">
      <w:pPr>
        <w:jc w:val="both"/>
        <w:rPr>
          <w:rFonts w:ascii="Arial" w:hAnsi="Arial" w:cs="Arial"/>
        </w:rPr>
      </w:pPr>
    </w:p>
    <w:p w14:paraId="27525208" w14:textId="77777777" w:rsidR="004C77D6" w:rsidRPr="00FB5BCB" w:rsidRDefault="004C77D6" w:rsidP="00BC75D5">
      <w:pPr>
        <w:jc w:val="both"/>
        <w:rPr>
          <w:rFonts w:ascii="Arial" w:hAnsi="Arial" w:cs="Arial"/>
        </w:rPr>
      </w:pPr>
    </w:p>
    <w:p w14:paraId="1C21BD92" w14:textId="77777777" w:rsidR="004C77D6" w:rsidRPr="00FB5BCB" w:rsidRDefault="004C77D6" w:rsidP="00BC75D5">
      <w:pPr>
        <w:jc w:val="both"/>
        <w:rPr>
          <w:rFonts w:ascii="Arial" w:hAnsi="Arial" w:cs="Arial"/>
        </w:rPr>
      </w:pPr>
    </w:p>
    <w:p w14:paraId="55725A83" w14:textId="77777777" w:rsidR="00277D13" w:rsidRDefault="00277D13" w:rsidP="00BC75D5">
      <w:pPr>
        <w:jc w:val="both"/>
        <w:rPr>
          <w:rFonts w:ascii="Arial" w:hAnsi="Arial" w:cs="Arial"/>
        </w:rPr>
      </w:pPr>
    </w:p>
    <w:p w14:paraId="1F073094" w14:textId="77777777" w:rsidR="00A048D9" w:rsidRDefault="00A048D9" w:rsidP="00BC75D5">
      <w:pPr>
        <w:jc w:val="both"/>
        <w:rPr>
          <w:rFonts w:ascii="Arial" w:hAnsi="Arial" w:cs="Arial"/>
        </w:rPr>
      </w:pPr>
    </w:p>
    <w:p w14:paraId="71DF6133" w14:textId="77777777" w:rsidR="00A048D9" w:rsidRDefault="00A048D9" w:rsidP="00BC75D5">
      <w:pPr>
        <w:jc w:val="both"/>
        <w:rPr>
          <w:rFonts w:ascii="Arial" w:hAnsi="Arial" w:cs="Arial"/>
        </w:rPr>
      </w:pPr>
    </w:p>
    <w:tbl>
      <w:tblPr>
        <w:tblW w:w="10246" w:type="dxa"/>
        <w:tblInd w:w="-34" w:type="dxa"/>
        <w:tblLayout w:type="fixed"/>
        <w:tblLook w:val="0000" w:firstRow="0" w:lastRow="0" w:firstColumn="0" w:lastColumn="0" w:noHBand="0" w:noVBand="0"/>
      </w:tblPr>
      <w:tblGrid>
        <w:gridCol w:w="138"/>
        <w:gridCol w:w="5585"/>
        <w:gridCol w:w="7"/>
        <w:gridCol w:w="4509"/>
        <w:gridCol w:w="7"/>
      </w:tblGrid>
      <w:tr w:rsidR="00A048D9" w14:paraId="64C51D18" w14:textId="77777777">
        <w:trPr>
          <w:cantSplit/>
          <w:trHeight w:hRule="exact" w:val="1980"/>
        </w:trPr>
        <w:tc>
          <w:tcPr>
            <w:tcW w:w="5730" w:type="dxa"/>
            <w:gridSpan w:val="3"/>
            <w:tcBorders>
              <w:top w:val="nil"/>
              <w:left w:val="nil"/>
              <w:bottom w:val="nil"/>
              <w:right w:val="nil"/>
            </w:tcBorders>
          </w:tcPr>
          <w:p w14:paraId="21A0CDA7" w14:textId="77777777" w:rsidR="00A048D9" w:rsidRDefault="00A048D9" w:rsidP="00BC75D5">
            <w:pPr>
              <w:jc w:val="both"/>
              <w:rPr>
                <w:b/>
                <w:sz w:val="22"/>
              </w:rPr>
            </w:pPr>
          </w:p>
        </w:tc>
        <w:tc>
          <w:tcPr>
            <w:tcW w:w="4516" w:type="dxa"/>
            <w:gridSpan w:val="2"/>
            <w:tcBorders>
              <w:top w:val="nil"/>
              <w:left w:val="nil"/>
              <w:bottom w:val="nil"/>
              <w:right w:val="nil"/>
            </w:tcBorders>
          </w:tcPr>
          <w:p w14:paraId="30FE3757" w14:textId="77777777" w:rsidR="00A048D9" w:rsidRDefault="00A048D9" w:rsidP="00BC75D5">
            <w:pPr>
              <w:jc w:val="both"/>
              <w:rPr>
                <w:sz w:val="22"/>
              </w:rPr>
            </w:pPr>
            <w:r>
              <w:rPr>
                <w:sz w:val="22"/>
              </w:rPr>
              <w:t>County Hall / Neuadd y Sir,</w:t>
            </w:r>
          </w:p>
          <w:p w14:paraId="239DDCE0" w14:textId="77777777" w:rsidR="00A048D9" w:rsidRDefault="00A048D9" w:rsidP="00BC75D5">
            <w:pPr>
              <w:jc w:val="both"/>
              <w:rPr>
                <w:sz w:val="22"/>
              </w:rPr>
            </w:pPr>
            <w:r>
              <w:rPr>
                <w:sz w:val="22"/>
              </w:rPr>
              <w:t>Llandrindod Wells,</w:t>
            </w:r>
          </w:p>
          <w:p w14:paraId="7A2F2FCC" w14:textId="77777777" w:rsidR="00A048D9" w:rsidRDefault="00A048D9" w:rsidP="00BC75D5">
            <w:pPr>
              <w:jc w:val="both"/>
              <w:rPr>
                <w:sz w:val="22"/>
              </w:rPr>
            </w:pPr>
            <w:r>
              <w:rPr>
                <w:sz w:val="22"/>
              </w:rPr>
              <w:t>Powys.</w:t>
            </w:r>
          </w:p>
          <w:p w14:paraId="7F49AEAD" w14:textId="77777777" w:rsidR="00A048D9" w:rsidRDefault="00A048D9" w:rsidP="00BC75D5">
            <w:pPr>
              <w:jc w:val="both"/>
              <w:rPr>
                <w:sz w:val="22"/>
              </w:rPr>
            </w:pPr>
            <w:r>
              <w:rPr>
                <w:sz w:val="22"/>
              </w:rPr>
              <w:t>LD1 5LG.</w:t>
            </w:r>
          </w:p>
          <w:p w14:paraId="48BF0F92" w14:textId="77777777" w:rsidR="00A048D9" w:rsidRDefault="00A048D9" w:rsidP="00BC75D5">
            <w:pPr>
              <w:jc w:val="both"/>
              <w:rPr>
                <w:sz w:val="22"/>
              </w:rPr>
            </w:pPr>
          </w:p>
        </w:tc>
      </w:tr>
      <w:tr w:rsidR="00A048D9" w14:paraId="538BBBA6" w14:textId="77777777">
        <w:trPr>
          <w:gridBefore w:val="1"/>
          <w:gridAfter w:val="1"/>
          <w:wBefore w:w="138" w:type="dxa"/>
          <w:wAfter w:w="7" w:type="dxa"/>
          <w:cantSplit/>
        </w:trPr>
        <w:tc>
          <w:tcPr>
            <w:tcW w:w="5585" w:type="dxa"/>
            <w:tcBorders>
              <w:top w:val="nil"/>
              <w:left w:val="nil"/>
              <w:bottom w:val="nil"/>
              <w:right w:val="nil"/>
            </w:tcBorders>
          </w:tcPr>
          <w:p w14:paraId="78F9FF60" w14:textId="77777777" w:rsidR="00A048D9" w:rsidRDefault="00A048D9" w:rsidP="00BC75D5">
            <w:pPr>
              <w:jc w:val="both"/>
              <w:rPr>
                <w:b/>
                <w:sz w:val="22"/>
              </w:rPr>
            </w:pPr>
          </w:p>
        </w:tc>
        <w:tc>
          <w:tcPr>
            <w:tcW w:w="4516" w:type="dxa"/>
            <w:gridSpan w:val="2"/>
            <w:tcBorders>
              <w:top w:val="nil"/>
              <w:left w:val="nil"/>
              <w:bottom w:val="nil"/>
              <w:right w:val="nil"/>
            </w:tcBorders>
          </w:tcPr>
          <w:p w14:paraId="29C70807" w14:textId="77777777" w:rsidR="00A048D9" w:rsidRDefault="00A048D9" w:rsidP="00BC75D5">
            <w:pPr>
              <w:spacing w:before="72"/>
              <w:jc w:val="both"/>
            </w:pPr>
            <w:r>
              <w:rPr>
                <w:i/>
                <w:sz w:val="14"/>
              </w:rPr>
              <w:t>If calling please ask for / Os yn galw gofynnwch am</w:t>
            </w:r>
          </w:p>
        </w:tc>
      </w:tr>
      <w:tr w:rsidR="00A048D9" w14:paraId="00254E18" w14:textId="77777777">
        <w:trPr>
          <w:gridAfter w:val="1"/>
          <w:wAfter w:w="7" w:type="dxa"/>
          <w:cantSplit/>
        </w:trPr>
        <w:tc>
          <w:tcPr>
            <w:tcW w:w="5723" w:type="dxa"/>
            <w:gridSpan w:val="2"/>
            <w:tcBorders>
              <w:top w:val="nil"/>
              <w:left w:val="nil"/>
              <w:bottom w:val="nil"/>
              <w:right w:val="nil"/>
            </w:tcBorders>
          </w:tcPr>
          <w:p w14:paraId="32AAB79B" w14:textId="77777777" w:rsidR="00A048D9" w:rsidRDefault="00A048D9" w:rsidP="00BC75D5">
            <w:pPr>
              <w:jc w:val="both"/>
            </w:pPr>
          </w:p>
          <w:p w14:paraId="5A528927" w14:textId="77777777" w:rsidR="00A048D9" w:rsidRDefault="00A048D9" w:rsidP="00BC75D5">
            <w:pPr>
              <w:jc w:val="both"/>
            </w:pPr>
          </w:p>
        </w:tc>
        <w:tc>
          <w:tcPr>
            <w:tcW w:w="4516" w:type="dxa"/>
            <w:gridSpan w:val="2"/>
            <w:tcBorders>
              <w:top w:val="nil"/>
              <w:left w:val="nil"/>
              <w:bottom w:val="nil"/>
              <w:right w:val="nil"/>
            </w:tcBorders>
          </w:tcPr>
          <w:p w14:paraId="2B6480D3" w14:textId="77777777" w:rsidR="00A048D9" w:rsidRDefault="00A048D9" w:rsidP="00BC75D5">
            <w:pPr>
              <w:tabs>
                <w:tab w:val="left" w:pos="1985"/>
              </w:tabs>
              <w:spacing w:before="72"/>
              <w:jc w:val="both"/>
            </w:pPr>
            <w:r>
              <w:rPr>
                <w:sz w:val="22"/>
              </w:rPr>
              <w:t xml:space="preserve">                                </w:t>
            </w:r>
          </w:p>
          <w:p w14:paraId="49AEE875" w14:textId="77777777" w:rsidR="00A048D9" w:rsidRDefault="00A048D9" w:rsidP="00BC75D5">
            <w:pPr>
              <w:tabs>
                <w:tab w:val="left" w:pos="1985"/>
              </w:tabs>
              <w:spacing w:before="72"/>
              <w:jc w:val="both"/>
              <w:rPr>
                <w:sz w:val="16"/>
              </w:rPr>
            </w:pPr>
            <w:r>
              <w:rPr>
                <w:i/>
                <w:sz w:val="16"/>
              </w:rPr>
              <w:t xml:space="preserve">Tel / Ffôn: </w:t>
            </w:r>
            <w:r>
              <w:rPr>
                <w:sz w:val="16"/>
              </w:rPr>
              <w:tab/>
            </w:r>
          </w:p>
          <w:p w14:paraId="5618A71F" w14:textId="77777777" w:rsidR="00A048D9" w:rsidRDefault="00A048D9" w:rsidP="00BC75D5">
            <w:pPr>
              <w:tabs>
                <w:tab w:val="left" w:pos="1985"/>
              </w:tabs>
              <w:spacing w:before="72"/>
              <w:jc w:val="both"/>
              <w:rPr>
                <w:sz w:val="16"/>
              </w:rPr>
            </w:pPr>
            <w:r>
              <w:rPr>
                <w:i/>
                <w:sz w:val="16"/>
              </w:rPr>
              <w:t xml:space="preserve">Fax / Ffacs: </w:t>
            </w:r>
            <w:r>
              <w:rPr>
                <w:sz w:val="16"/>
              </w:rPr>
              <w:tab/>
            </w:r>
          </w:p>
          <w:p w14:paraId="0AD02935" w14:textId="77777777" w:rsidR="00A048D9" w:rsidRDefault="00A048D9" w:rsidP="00BC75D5">
            <w:pPr>
              <w:tabs>
                <w:tab w:val="left" w:pos="1985"/>
              </w:tabs>
              <w:spacing w:before="72"/>
              <w:jc w:val="both"/>
            </w:pPr>
            <w:smartTag w:uri="urn:schemas-microsoft-com:office:smarttags" w:element="City">
              <w:smartTag w:uri="urn:schemas-microsoft-com:office:smarttags" w:element="place">
                <w:r>
                  <w:rPr>
                    <w:i/>
                    <w:sz w:val="16"/>
                  </w:rPr>
                  <w:t>Mobile</w:t>
                </w:r>
              </w:smartTag>
            </w:smartTag>
            <w:r>
              <w:rPr>
                <w:i/>
                <w:sz w:val="16"/>
              </w:rPr>
              <w:t xml:space="preserve"> / Ffon symudol:</w:t>
            </w:r>
          </w:p>
          <w:p w14:paraId="6EC97AAB" w14:textId="77777777" w:rsidR="00A048D9" w:rsidRDefault="00A048D9" w:rsidP="00BC75D5">
            <w:pPr>
              <w:tabs>
                <w:tab w:val="left" w:pos="1985"/>
              </w:tabs>
              <w:spacing w:before="72"/>
              <w:jc w:val="both"/>
              <w:rPr>
                <w:sz w:val="20"/>
              </w:rPr>
            </w:pPr>
            <w:r>
              <w:rPr>
                <w:i/>
                <w:sz w:val="16"/>
              </w:rPr>
              <w:t>Email / Llythyru electronig</w:t>
            </w:r>
          </w:p>
          <w:p w14:paraId="4273D69A" w14:textId="77777777" w:rsidR="00A048D9" w:rsidRDefault="00A048D9" w:rsidP="00BC75D5">
            <w:pPr>
              <w:tabs>
                <w:tab w:val="left" w:pos="1985"/>
              </w:tabs>
              <w:spacing w:before="120"/>
              <w:jc w:val="both"/>
            </w:pPr>
            <w:r>
              <w:rPr>
                <w:i/>
                <w:sz w:val="16"/>
              </w:rPr>
              <w:t>Your ref / Eich cyf:</w:t>
            </w:r>
            <w:r>
              <w:t xml:space="preserve"> </w:t>
            </w:r>
            <w:r>
              <w:tab/>
            </w:r>
          </w:p>
          <w:p w14:paraId="70FC9BBF" w14:textId="77777777" w:rsidR="00A048D9" w:rsidRDefault="00A048D9" w:rsidP="00BC75D5">
            <w:pPr>
              <w:tabs>
                <w:tab w:val="left" w:pos="1985"/>
              </w:tabs>
              <w:spacing w:before="72"/>
              <w:jc w:val="both"/>
            </w:pPr>
            <w:r>
              <w:rPr>
                <w:i/>
                <w:sz w:val="16"/>
              </w:rPr>
              <w:t>Our ref / Ein cyf:</w:t>
            </w:r>
            <w:r>
              <w:t xml:space="preserve"> </w:t>
            </w:r>
            <w:r>
              <w:tab/>
              <w:t>HR/</w:t>
            </w:r>
          </w:p>
          <w:p w14:paraId="25EFEB5E" w14:textId="77777777" w:rsidR="00A048D9" w:rsidRDefault="00A048D9" w:rsidP="00BC75D5">
            <w:pPr>
              <w:tabs>
                <w:tab w:val="left" w:pos="1985"/>
              </w:tabs>
              <w:spacing w:before="120"/>
              <w:jc w:val="both"/>
            </w:pPr>
            <w:r>
              <w:rPr>
                <w:i/>
                <w:sz w:val="16"/>
              </w:rPr>
              <w:t>Date / Dyddiad:</w:t>
            </w:r>
            <w:r>
              <w:tab/>
              <w:t>2006</w:t>
            </w:r>
          </w:p>
        </w:tc>
      </w:tr>
    </w:tbl>
    <w:p w14:paraId="32319323" w14:textId="77777777" w:rsidR="00A048D9" w:rsidRDefault="00A048D9" w:rsidP="00BC75D5">
      <w:pPr>
        <w:jc w:val="both"/>
      </w:pPr>
    </w:p>
    <w:p w14:paraId="32E663D5" w14:textId="77777777" w:rsidR="00A048D9" w:rsidRPr="00875096" w:rsidRDefault="00A048D9" w:rsidP="00BC75D5">
      <w:pPr>
        <w:ind w:right="255"/>
        <w:jc w:val="both"/>
        <w:rPr>
          <w:rFonts w:ascii="Arial" w:hAnsi="Arial" w:cs="Arial"/>
        </w:rPr>
      </w:pPr>
      <w:r w:rsidRPr="00875096">
        <w:rPr>
          <w:rFonts w:ascii="Arial" w:hAnsi="Arial" w:cs="Arial"/>
        </w:rPr>
        <w:t xml:space="preserve">Dear , </w:t>
      </w:r>
    </w:p>
    <w:p w14:paraId="4B90BA7F" w14:textId="77777777" w:rsidR="00A048D9" w:rsidRPr="00875096" w:rsidRDefault="00A048D9" w:rsidP="00BC75D5">
      <w:pPr>
        <w:ind w:right="255"/>
        <w:jc w:val="both"/>
        <w:rPr>
          <w:rFonts w:ascii="Arial" w:hAnsi="Arial" w:cs="Arial"/>
          <w:b/>
          <w:u w:val="single"/>
        </w:rPr>
      </w:pPr>
    </w:p>
    <w:p w14:paraId="0A4F64FE" w14:textId="77777777" w:rsidR="00A048D9" w:rsidRPr="00875096" w:rsidRDefault="00A048D9" w:rsidP="00BC75D5">
      <w:pPr>
        <w:ind w:right="255"/>
        <w:jc w:val="both"/>
        <w:rPr>
          <w:rFonts w:ascii="Arial" w:hAnsi="Arial" w:cs="Arial"/>
        </w:rPr>
      </w:pPr>
      <w:r w:rsidRPr="00875096">
        <w:rPr>
          <w:rFonts w:ascii="Arial" w:hAnsi="Arial" w:cs="Arial"/>
          <w:b/>
          <w:u w:val="single"/>
        </w:rPr>
        <w:t xml:space="preserve">Re: Confirmation of redundancy details from your </w:t>
      </w:r>
      <w:r>
        <w:rPr>
          <w:rFonts w:ascii="Arial" w:hAnsi="Arial" w:cs="Arial"/>
          <w:b/>
          <w:u w:val="single"/>
        </w:rPr>
        <w:t>xxxxxxxxxxx</w:t>
      </w:r>
      <w:r w:rsidRPr="00875096">
        <w:rPr>
          <w:rFonts w:ascii="Arial" w:hAnsi="Arial" w:cs="Arial"/>
          <w:b/>
          <w:u w:val="single"/>
        </w:rPr>
        <w:t xml:space="preserve"> post</w:t>
      </w:r>
    </w:p>
    <w:p w14:paraId="22E2295C" w14:textId="77777777" w:rsidR="00A048D9" w:rsidRPr="00875096" w:rsidRDefault="00A048D9" w:rsidP="00BC75D5">
      <w:pPr>
        <w:jc w:val="both"/>
        <w:rPr>
          <w:rFonts w:ascii="Arial" w:hAnsi="Arial" w:cs="Arial"/>
        </w:rPr>
      </w:pPr>
    </w:p>
    <w:p w14:paraId="59597407" w14:textId="77777777" w:rsidR="00A048D9" w:rsidRPr="00875096" w:rsidRDefault="00A048D9" w:rsidP="00BC75D5">
      <w:pPr>
        <w:jc w:val="both"/>
        <w:rPr>
          <w:rFonts w:ascii="Arial" w:hAnsi="Arial" w:cs="Arial"/>
        </w:rPr>
      </w:pPr>
      <w:r w:rsidRPr="00875096">
        <w:rPr>
          <w:rFonts w:ascii="Arial" w:hAnsi="Arial" w:cs="Arial"/>
        </w:rPr>
        <w:t xml:space="preserve">You will be aware that the rationalisation proposals for </w:t>
      </w:r>
      <w:smartTag w:uri="urn:schemas-microsoft-com:office:smarttags" w:element="place">
        <w:smartTag w:uri="urn:schemas-microsoft-com:office:smarttags" w:element="PlaceName">
          <w:r>
            <w:rPr>
              <w:rFonts w:ascii="Arial" w:hAnsi="Arial" w:cs="Arial"/>
            </w:rPr>
            <w:t>xxxxxxx</w:t>
          </w:r>
        </w:smartTag>
        <w:r w:rsidRPr="00875096">
          <w:rPr>
            <w:rFonts w:ascii="Arial" w:hAnsi="Arial" w:cs="Arial"/>
          </w:rPr>
          <w:t xml:space="preserve"> </w:t>
        </w:r>
        <w:smartTag w:uri="urn:schemas-microsoft-com:office:smarttags" w:element="PlaceType">
          <w:r w:rsidR="005C7BDB">
            <w:rPr>
              <w:rFonts w:ascii="Arial" w:hAnsi="Arial" w:cs="Arial"/>
            </w:rPr>
            <w:t>School</w:t>
          </w:r>
        </w:smartTag>
      </w:smartTag>
      <w:r w:rsidR="005C7BDB">
        <w:rPr>
          <w:rFonts w:ascii="Arial" w:hAnsi="Arial" w:cs="Arial"/>
        </w:rPr>
        <w:t xml:space="preserve"> have been approved</w:t>
      </w:r>
      <w:r w:rsidRPr="00875096">
        <w:rPr>
          <w:rFonts w:ascii="Arial" w:hAnsi="Arial" w:cs="Arial"/>
        </w:rPr>
        <w:t xml:space="preserve">, which includes the role of the </w:t>
      </w:r>
      <w:r>
        <w:rPr>
          <w:rFonts w:ascii="Arial" w:hAnsi="Arial" w:cs="Arial"/>
        </w:rPr>
        <w:t>xxxxxxxxxxx</w:t>
      </w:r>
      <w:r w:rsidRPr="00875096">
        <w:rPr>
          <w:rFonts w:ascii="Arial" w:hAnsi="Arial" w:cs="Arial"/>
        </w:rPr>
        <w:t xml:space="preserve">. You were also made aware as part of the consultation process, which ended on </w:t>
      </w:r>
      <w:r w:rsidR="005C7BDB">
        <w:rPr>
          <w:rFonts w:ascii="Arial" w:hAnsi="Arial" w:cs="Arial"/>
        </w:rPr>
        <w:t>(Date)</w:t>
      </w:r>
      <w:r w:rsidRPr="00875096">
        <w:rPr>
          <w:rFonts w:ascii="Arial" w:hAnsi="Arial" w:cs="Arial"/>
        </w:rPr>
        <w:t xml:space="preserve">, that it was proposed as part of the rationalisation, your post be made redundant from the </w:t>
      </w:r>
      <w:r w:rsidR="005C7BDB">
        <w:rPr>
          <w:rFonts w:ascii="Arial" w:hAnsi="Arial" w:cs="Arial"/>
        </w:rPr>
        <w:t>(Date)</w:t>
      </w:r>
      <w:r w:rsidRPr="00875096">
        <w:rPr>
          <w:rFonts w:ascii="Arial" w:hAnsi="Arial" w:cs="Arial"/>
        </w:rPr>
        <w:t>.</w:t>
      </w:r>
    </w:p>
    <w:p w14:paraId="57C526EE" w14:textId="77777777" w:rsidR="00A048D9" w:rsidRPr="00875096" w:rsidRDefault="00A048D9" w:rsidP="00BC75D5">
      <w:pPr>
        <w:jc w:val="both"/>
        <w:rPr>
          <w:rFonts w:ascii="Arial" w:hAnsi="Arial" w:cs="Arial"/>
        </w:rPr>
      </w:pPr>
    </w:p>
    <w:p w14:paraId="41735200" w14:textId="77777777" w:rsidR="00A048D9" w:rsidRPr="00875096" w:rsidRDefault="00A048D9" w:rsidP="00BC75D5">
      <w:pPr>
        <w:jc w:val="both"/>
        <w:rPr>
          <w:rFonts w:ascii="Arial" w:hAnsi="Arial" w:cs="Arial"/>
        </w:rPr>
      </w:pPr>
      <w:r w:rsidRPr="00875096">
        <w:rPr>
          <w:rFonts w:ascii="Arial" w:hAnsi="Arial" w:cs="Arial"/>
        </w:rPr>
        <w:t xml:space="preserve">If you have less than 2 years continuous service </w:t>
      </w:r>
      <w:r w:rsidR="005C7BDB">
        <w:rPr>
          <w:rFonts w:ascii="Arial" w:hAnsi="Arial" w:cs="Arial"/>
        </w:rPr>
        <w:t>by (Date)</w:t>
      </w:r>
      <w:r w:rsidRPr="00875096">
        <w:rPr>
          <w:rFonts w:ascii="Arial" w:hAnsi="Arial" w:cs="Arial"/>
        </w:rPr>
        <w:t xml:space="preserve"> you will not be entitled to redundancy pay.</w:t>
      </w:r>
    </w:p>
    <w:p w14:paraId="001DA62B" w14:textId="77777777" w:rsidR="00A048D9" w:rsidRPr="00875096" w:rsidRDefault="00A048D9" w:rsidP="00BC75D5">
      <w:pPr>
        <w:jc w:val="both"/>
        <w:rPr>
          <w:rFonts w:ascii="Arial" w:hAnsi="Arial" w:cs="Arial"/>
        </w:rPr>
      </w:pPr>
    </w:p>
    <w:p w14:paraId="0C7C5CC6" w14:textId="77777777" w:rsidR="00A048D9" w:rsidRPr="00875096" w:rsidRDefault="00A048D9" w:rsidP="00BC75D5">
      <w:pPr>
        <w:jc w:val="both"/>
        <w:rPr>
          <w:rFonts w:ascii="Arial" w:hAnsi="Arial" w:cs="Arial"/>
        </w:rPr>
      </w:pPr>
      <w:r w:rsidRPr="00875096">
        <w:rPr>
          <w:rFonts w:ascii="Arial" w:hAnsi="Arial" w:cs="Arial"/>
        </w:rPr>
        <w:t>All calculations used in this letter are based on the start date we have for you in this post, or if this is your only remaining post with the authority, continuous service.  I confirm this date as XXX.</w:t>
      </w:r>
    </w:p>
    <w:p w14:paraId="19FFBE4C" w14:textId="77777777" w:rsidR="00A048D9" w:rsidRPr="00875096" w:rsidRDefault="00A048D9" w:rsidP="00BC75D5">
      <w:pPr>
        <w:jc w:val="both"/>
        <w:rPr>
          <w:rFonts w:ascii="Arial" w:hAnsi="Arial" w:cs="Arial"/>
        </w:rPr>
      </w:pPr>
    </w:p>
    <w:p w14:paraId="03342B77" w14:textId="77777777" w:rsidR="00A048D9" w:rsidRPr="00875096" w:rsidRDefault="00A048D9" w:rsidP="00BC75D5">
      <w:pPr>
        <w:jc w:val="both"/>
        <w:rPr>
          <w:rFonts w:ascii="Arial" w:hAnsi="Arial" w:cs="Arial"/>
        </w:rPr>
      </w:pPr>
      <w:r w:rsidRPr="00875096">
        <w:rPr>
          <w:rFonts w:ascii="Arial" w:hAnsi="Arial" w:cs="Arial"/>
        </w:rPr>
        <w:t>All payments are taxable, with the exception of your redundancy payment.  Any advance of salary owing and any other monies outstanding to the authority will be taken from your final payment.</w:t>
      </w:r>
    </w:p>
    <w:p w14:paraId="037431DD" w14:textId="77777777" w:rsidR="00A048D9" w:rsidRPr="00875096" w:rsidRDefault="00A048D9" w:rsidP="00BC75D5">
      <w:pPr>
        <w:jc w:val="both"/>
        <w:rPr>
          <w:rFonts w:ascii="Arial" w:hAnsi="Arial" w:cs="Arial"/>
        </w:rPr>
      </w:pPr>
    </w:p>
    <w:p w14:paraId="1BA99AE8" w14:textId="77777777" w:rsidR="00A048D9" w:rsidRPr="00875096" w:rsidRDefault="00A048D9" w:rsidP="00BC75D5">
      <w:pPr>
        <w:jc w:val="both"/>
        <w:rPr>
          <w:rFonts w:ascii="Arial" w:hAnsi="Arial" w:cs="Arial"/>
        </w:rPr>
      </w:pPr>
      <w:r w:rsidRPr="00875096">
        <w:rPr>
          <w:rFonts w:ascii="Arial" w:hAnsi="Arial" w:cs="Arial"/>
        </w:rPr>
        <w:t>You are entitled to XX weeks</w:t>
      </w:r>
      <w:r w:rsidR="005C7BDB">
        <w:rPr>
          <w:rFonts w:ascii="Arial" w:hAnsi="Arial" w:cs="Arial"/>
        </w:rPr>
        <w:t>’</w:t>
      </w:r>
      <w:r w:rsidRPr="00875096">
        <w:rPr>
          <w:rFonts w:ascii="Arial" w:hAnsi="Arial" w:cs="Arial"/>
        </w:rPr>
        <w:t xml:space="preserve"> statutory redundancy payment, which has been estimated as £XXXX. This calculation is based upon your age, length of service and weekly pay, and is a tax-free payment. You will also be entitled to your untaken annual leave entitlement for </w:t>
      </w:r>
      <w:r w:rsidR="005C7BDB">
        <w:rPr>
          <w:rFonts w:ascii="Arial" w:hAnsi="Arial" w:cs="Arial"/>
        </w:rPr>
        <w:t>this leave year</w:t>
      </w:r>
      <w:r w:rsidRPr="00875096">
        <w:rPr>
          <w:rFonts w:ascii="Arial" w:hAnsi="Arial" w:cs="Arial"/>
        </w:rPr>
        <w:t xml:space="preserve"> (pro rata to </w:t>
      </w:r>
      <w:r>
        <w:rPr>
          <w:rFonts w:ascii="Arial" w:hAnsi="Arial" w:cs="Arial"/>
        </w:rPr>
        <w:t>xxxxxx</w:t>
      </w:r>
      <w:r w:rsidRPr="00875096">
        <w:rPr>
          <w:rFonts w:ascii="Arial" w:hAnsi="Arial" w:cs="Arial"/>
        </w:rPr>
        <w:t>).</w:t>
      </w:r>
    </w:p>
    <w:p w14:paraId="54A87E2A" w14:textId="77777777" w:rsidR="00A048D9" w:rsidRPr="00875096" w:rsidRDefault="00A048D9" w:rsidP="00BC75D5">
      <w:pPr>
        <w:pStyle w:val="BodyText"/>
        <w:jc w:val="both"/>
        <w:rPr>
          <w:rFonts w:ascii="Arial" w:hAnsi="Arial" w:cs="Arial"/>
          <w:b/>
        </w:rPr>
      </w:pPr>
    </w:p>
    <w:p w14:paraId="5EFCF9EE" w14:textId="77777777" w:rsidR="00A048D9" w:rsidRPr="00875096" w:rsidRDefault="00A048D9" w:rsidP="00BC75D5">
      <w:pPr>
        <w:pStyle w:val="BodyText"/>
        <w:jc w:val="both"/>
        <w:rPr>
          <w:rFonts w:ascii="Arial" w:hAnsi="Arial" w:cs="Arial"/>
        </w:rPr>
      </w:pPr>
      <w:r w:rsidRPr="00875096">
        <w:rPr>
          <w:rFonts w:ascii="Arial" w:hAnsi="Arial" w:cs="Arial"/>
        </w:rPr>
        <w:t xml:space="preserve">You are entitled to a period of notice to end your employment through redundancy, which is calculated on the basis of a week for every completed year of service. As you have been continuously employed within local </w:t>
      </w:r>
      <w:r>
        <w:rPr>
          <w:rFonts w:ascii="Arial" w:hAnsi="Arial" w:cs="Arial"/>
        </w:rPr>
        <w:t>Authority</w:t>
      </w:r>
      <w:r w:rsidRPr="00875096">
        <w:rPr>
          <w:rFonts w:ascii="Arial" w:hAnsi="Arial" w:cs="Arial"/>
        </w:rPr>
        <w:t xml:space="preserve"> for a period of XX complete years you are entitled to a notice period of XX weeks.  This notice is effective from the date following consultation, which is </w:t>
      </w:r>
      <w:r w:rsidR="005C7BDB">
        <w:rPr>
          <w:rFonts w:ascii="Arial" w:hAnsi="Arial" w:cs="Arial"/>
        </w:rPr>
        <w:t>(date)</w:t>
      </w:r>
      <w:r w:rsidRPr="00875096">
        <w:rPr>
          <w:rFonts w:ascii="Arial" w:hAnsi="Arial" w:cs="Arial"/>
        </w:rPr>
        <w:t xml:space="preserve">.  Any notice outstanding at </w:t>
      </w:r>
      <w:r w:rsidR="005C7BDB">
        <w:rPr>
          <w:rFonts w:ascii="Arial" w:hAnsi="Arial" w:cs="Arial"/>
        </w:rPr>
        <w:t>(Date)</w:t>
      </w:r>
      <w:r w:rsidRPr="00875096">
        <w:rPr>
          <w:rFonts w:ascii="Arial" w:hAnsi="Arial" w:cs="Arial"/>
        </w:rPr>
        <w:t xml:space="preserve">  will be paid in lieu in your final salary payment.</w:t>
      </w:r>
    </w:p>
    <w:p w14:paraId="2A0D1626" w14:textId="77777777" w:rsidR="00A048D9" w:rsidRPr="00875096" w:rsidRDefault="00A048D9" w:rsidP="00BC75D5">
      <w:pPr>
        <w:jc w:val="both"/>
        <w:rPr>
          <w:rFonts w:ascii="Arial" w:hAnsi="Arial" w:cs="Arial"/>
        </w:rPr>
      </w:pPr>
    </w:p>
    <w:p w14:paraId="53177EDA" w14:textId="77777777" w:rsidR="00A048D9" w:rsidRPr="00875096" w:rsidRDefault="00A048D9" w:rsidP="00BC75D5">
      <w:pPr>
        <w:jc w:val="both"/>
        <w:rPr>
          <w:rFonts w:ascii="Arial" w:hAnsi="Arial" w:cs="Arial"/>
        </w:rPr>
      </w:pPr>
      <w:r w:rsidRPr="00875096">
        <w:rPr>
          <w:rFonts w:ascii="Arial" w:hAnsi="Arial" w:cs="Arial"/>
        </w:rPr>
        <w:t xml:space="preserve">If you are a member of the Local Government Pension Scheme the pensions section will write to you separately. Please contact </w:t>
      </w:r>
      <w:r w:rsidR="005C7BDB">
        <w:rPr>
          <w:rFonts w:ascii="Arial" w:hAnsi="Arial" w:cs="Arial"/>
        </w:rPr>
        <w:t xml:space="preserve"> XXXXXXXXXXXXXXX </w:t>
      </w:r>
      <w:r w:rsidRPr="00875096">
        <w:rPr>
          <w:rFonts w:ascii="Arial" w:hAnsi="Arial" w:cs="Arial"/>
        </w:rPr>
        <w:t>for further information.</w:t>
      </w:r>
    </w:p>
    <w:p w14:paraId="476A633C" w14:textId="77777777" w:rsidR="00A048D9" w:rsidRPr="00875096" w:rsidRDefault="00A048D9" w:rsidP="00BC75D5">
      <w:pPr>
        <w:jc w:val="both"/>
        <w:rPr>
          <w:rFonts w:ascii="Arial" w:hAnsi="Arial" w:cs="Arial"/>
        </w:rPr>
      </w:pPr>
    </w:p>
    <w:p w14:paraId="576DE02B" w14:textId="77777777" w:rsidR="00A048D9" w:rsidRPr="00875096" w:rsidRDefault="00A048D9" w:rsidP="00BC75D5">
      <w:pPr>
        <w:jc w:val="both"/>
        <w:rPr>
          <w:rFonts w:ascii="Arial" w:hAnsi="Arial" w:cs="Arial"/>
        </w:rPr>
      </w:pPr>
      <w:r w:rsidRPr="00875096">
        <w:rPr>
          <w:rFonts w:ascii="Arial" w:hAnsi="Arial" w:cs="Arial"/>
        </w:rPr>
        <w:t xml:space="preserve">In accordance with the </w:t>
      </w:r>
      <w:r>
        <w:rPr>
          <w:rFonts w:ascii="Arial" w:hAnsi="Arial" w:cs="Arial"/>
        </w:rPr>
        <w:t>Authority’s</w:t>
      </w:r>
      <w:r w:rsidRPr="00875096">
        <w:rPr>
          <w:rFonts w:ascii="Arial" w:hAnsi="Arial" w:cs="Arial"/>
        </w:rPr>
        <w:t xml:space="preserve"> Redundancy Policy you are entitled to appeal against this decision to the Head of Human Resources. Should you wish to exercise this right you should write to </w:t>
      </w:r>
      <w:r>
        <w:rPr>
          <w:rFonts w:ascii="Arial" w:hAnsi="Arial" w:cs="Arial"/>
        </w:rPr>
        <w:t>the</w:t>
      </w:r>
      <w:r w:rsidRPr="00875096">
        <w:rPr>
          <w:rFonts w:ascii="Arial" w:hAnsi="Arial" w:cs="Arial"/>
        </w:rPr>
        <w:t xml:space="preserve"> Head of Human Resources, at the above address, within ten working days of receipt of this letter.</w:t>
      </w:r>
    </w:p>
    <w:p w14:paraId="2D3DB6A0" w14:textId="77777777" w:rsidR="00A048D9" w:rsidRPr="00875096" w:rsidRDefault="00A048D9" w:rsidP="00BC75D5">
      <w:pPr>
        <w:jc w:val="both"/>
        <w:rPr>
          <w:rFonts w:ascii="Arial" w:hAnsi="Arial" w:cs="Arial"/>
        </w:rPr>
      </w:pPr>
    </w:p>
    <w:p w14:paraId="3393EC45" w14:textId="77777777" w:rsidR="00A048D9" w:rsidRPr="00875096" w:rsidRDefault="00A048D9" w:rsidP="00BC75D5">
      <w:pPr>
        <w:jc w:val="both"/>
        <w:rPr>
          <w:rFonts w:ascii="Arial" w:hAnsi="Arial" w:cs="Arial"/>
        </w:rPr>
      </w:pPr>
      <w:r w:rsidRPr="00875096">
        <w:rPr>
          <w:rFonts w:ascii="Arial" w:hAnsi="Arial" w:cs="Arial"/>
        </w:rPr>
        <w:t xml:space="preserve">Should you be offered a re-deployment opportunity before the </w:t>
      </w:r>
      <w:r>
        <w:rPr>
          <w:rFonts w:ascii="Arial" w:hAnsi="Arial" w:cs="Arial"/>
        </w:rPr>
        <w:t>xxxxxxxx</w:t>
      </w:r>
      <w:r w:rsidRPr="00875096">
        <w:rPr>
          <w:rFonts w:ascii="Arial" w:hAnsi="Arial" w:cs="Arial"/>
        </w:rPr>
        <w:t xml:space="preserve"> you may lose your entitlement to redundancy pay.  However, you are free to undertake a </w:t>
      </w:r>
      <w:r w:rsidR="002614A9">
        <w:rPr>
          <w:rFonts w:ascii="Arial" w:hAnsi="Arial" w:cs="Arial"/>
        </w:rPr>
        <w:t>one-term</w:t>
      </w:r>
      <w:r w:rsidRPr="00875096">
        <w:rPr>
          <w:rFonts w:ascii="Arial" w:hAnsi="Arial" w:cs="Arial"/>
        </w:rPr>
        <w:t xml:space="preserve"> trial in a new post without it affecting your entitlement to redundancy.  Should you choose to take on a new post you may be entitled to a compensatory payment, calculated as the difference between your current and new salary multiplied by the number of weeks notice you would be have been entitled to receive.  This will only apply if your current salary is higher than your new salary.</w:t>
      </w:r>
    </w:p>
    <w:p w14:paraId="4CDBEC3B" w14:textId="77777777" w:rsidR="00A048D9" w:rsidRPr="00875096" w:rsidRDefault="00A048D9" w:rsidP="00BC75D5">
      <w:pPr>
        <w:jc w:val="both"/>
        <w:rPr>
          <w:rFonts w:ascii="Arial" w:hAnsi="Arial" w:cs="Arial"/>
        </w:rPr>
      </w:pPr>
    </w:p>
    <w:p w14:paraId="2C02731E" w14:textId="77777777" w:rsidR="00A048D9" w:rsidRPr="00875096" w:rsidRDefault="00A048D9" w:rsidP="00BC75D5">
      <w:pPr>
        <w:jc w:val="both"/>
        <w:rPr>
          <w:rFonts w:ascii="Arial" w:hAnsi="Arial" w:cs="Arial"/>
        </w:rPr>
      </w:pPr>
      <w:r w:rsidRPr="00875096">
        <w:rPr>
          <w:rFonts w:ascii="Arial" w:hAnsi="Arial" w:cs="Arial"/>
        </w:rPr>
        <w:t>I should like to take this opportunity to thank you on behalf of your managers and Powys County Council for the contribution you have given over the period of your employment in this post.</w:t>
      </w:r>
    </w:p>
    <w:p w14:paraId="75071E03" w14:textId="77777777" w:rsidR="00A048D9" w:rsidRPr="00875096" w:rsidRDefault="00A048D9" w:rsidP="00BC75D5">
      <w:pPr>
        <w:jc w:val="both"/>
        <w:rPr>
          <w:rFonts w:ascii="Arial" w:hAnsi="Arial" w:cs="Arial"/>
        </w:rPr>
      </w:pPr>
    </w:p>
    <w:p w14:paraId="2D174A4F" w14:textId="77777777" w:rsidR="00A048D9" w:rsidRPr="00875096" w:rsidRDefault="00A048D9" w:rsidP="00BC75D5">
      <w:pPr>
        <w:jc w:val="both"/>
        <w:rPr>
          <w:rFonts w:ascii="Arial" w:hAnsi="Arial" w:cs="Arial"/>
        </w:rPr>
      </w:pPr>
      <w:r w:rsidRPr="00875096">
        <w:rPr>
          <w:rFonts w:ascii="Arial" w:hAnsi="Arial" w:cs="Arial"/>
        </w:rPr>
        <w:t xml:space="preserve">Should you have any queries on this or any other matter please do not hesitate to contact me. </w:t>
      </w:r>
    </w:p>
    <w:p w14:paraId="718A7DDB" w14:textId="77777777" w:rsidR="00A048D9" w:rsidRPr="00875096" w:rsidRDefault="00A048D9" w:rsidP="00BC75D5">
      <w:pPr>
        <w:jc w:val="both"/>
        <w:rPr>
          <w:rFonts w:ascii="Arial" w:hAnsi="Arial" w:cs="Arial"/>
        </w:rPr>
      </w:pPr>
    </w:p>
    <w:p w14:paraId="690B2D7F" w14:textId="77777777" w:rsidR="00A048D9" w:rsidRDefault="00A048D9" w:rsidP="004E65E2">
      <w:pPr>
        <w:tabs>
          <w:tab w:val="left" w:pos="2289"/>
        </w:tabs>
        <w:jc w:val="both"/>
        <w:rPr>
          <w:rFonts w:ascii="Arial" w:hAnsi="Arial" w:cs="Arial"/>
        </w:rPr>
      </w:pPr>
      <w:r w:rsidRPr="00875096">
        <w:rPr>
          <w:rFonts w:ascii="Arial" w:hAnsi="Arial" w:cs="Arial"/>
        </w:rPr>
        <w:t>Yours Sincerely</w:t>
      </w:r>
    </w:p>
    <w:p w14:paraId="6CDD538D" w14:textId="77777777" w:rsidR="00E714A7" w:rsidRDefault="00E714A7" w:rsidP="004E65E2">
      <w:pPr>
        <w:tabs>
          <w:tab w:val="left" w:pos="2289"/>
        </w:tabs>
        <w:jc w:val="both"/>
        <w:rPr>
          <w:rFonts w:ascii="Arial" w:hAnsi="Arial" w:cs="Arial"/>
        </w:rPr>
      </w:pPr>
    </w:p>
    <w:p w14:paraId="01DB3014" w14:textId="77777777" w:rsidR="00E714A7" w:rsidRDefault="00E714A7" w:rsidP="004E65E2">
      <w:pPr>
        <w:tabs>
          <w:tab w:val="left" w:pos="2289"/>
        </w:tabs>
        <w:jc w:val="both"/>
        <w:rPr>
          <w:rFonts w:ascii="Arial" w:hAnsi="Arial" w:cs="Arial"/>
        </w:rPr>
      </w:pPr>
    </w:p>
    <w:p w14:paraId="50D01973" w14:textId="77777777" w:rsidR="00E714A7" w:rsidRDefault="00E714A7" w:rsidP="004E65E2">
      <w:pPr>
        <w:tabs>
          <w:tab w:val="left" w:pos="2289"/>
        </w:tabs>
        <w:jc w:val="both"/>
        <w:rPr>
          <w:rFonts w:ascii="Arial" w:hAnsi="Arial" w:cs="Arial"/>
        </w:rPr>
      </w:pPr>
    </w:p>
    <w:p w14:paraId="5A6D34BC" w14:textId="77777777" w:rsidR="00E714A7" w:rsidRDefault="00E714A7" w:rsidP="004E65E2">
      <w:pPr>
        <w:tabs>
          <w:tab w:val="left" w:pos="2289"/>
        </w:tabs>
        <w:jc w:val="both"/>
        <w:rPr>
          <w:rFonts w:ascii="Arial" w:hAnsi="Arial" w:cs="Arial"/>
        </w:rPr>
      </w:pPr>
    </w:p>
    <w:p w14:paraId="2A8CE69E" w14:textId="77777777" w:rsidR="00E714A7" w:rsidRDefault="00E714A7" w:rsidP="004E65E2">
      <w:pPr>
        <w:tabs>
          <w:tab w:val="left" w:pos="2289"/>
        </w:tabs>
        <w:jc w:val="both"/>
        <w:rPr>
          <w:rFonts w:ascii="Arial" w:hAnsi="Arial" w:cs="Arial"/>
        </w:rPr>
      </w:pPr>
    </w:p>
    <w:p w14:paraId="7A77F876" w14:textId="77777777" w:rsidR="00E714A7" w:rsidRDefault="00E714A7" w:rsidP="004E65E2">
      <w:pPr>
        <w:tabs>
          <w:tab w:val="left" w:pos="2289"/>
        </w:tabs>
        <w:jc w:val="both"/>
        <w:rPr>
          <w:rFonts w:ascii="Arial" w:hAnsi="Arial" w:cs="Arial"/>
        </w:rPr>
      </w:pPr>
    </w:p>
    <w:p w14:paraId="6783C87E" w14:textId="77777777" w:rsidR="00E714A7" w:rsidRDefault="00E714A7" w:rsidP="004E65E2">
      <w:pPr>
        <w:tabs>
          <w:tab w:val="left" w:pos="2289"/>
        </w:tabs>
        <w:jc w:val="both"/>
        <w:rPr>
          <w:rFonts w:ascii="Arial" w:hAnsi="Arial" w:cs="Arial"/>
        </w:rPr>
      </w:pPr>
    </w:p>
    <w:p w14:paraId="45AF6CE7" w14:textId="77777777" w:rsidR="00E714A7" w:rsidRDefault="00E714A7" w:rsidP="004E65E2">
      <w:pPr>
        <w:tabs>
          <w:tab w:val="left" w:pos="2289"/>
        </w:tabs>
        <w:jc w:val="both"/>
        <w:rPr>
          <w:rFonts w:ascii="Arial" w:hAnsi="Arial" w:cs="Arial"/>
        </w:rPr>
      </w:pPr>
    </w:p>
    <w:p w14:paraId="75F1BFAB" w14:textId="77777777" w:rsidR="00E714A7" w:rsidRDefault="00E714A7" w:rsidP="004E65E2">
      <w:pPr>
        <w:tabs>
          <w:tab w:val="left" w:pos="2289"/>
        </w:tabs>
        <w:jc w:val="both"/>
        <w:rPr>
          <w:rFonts w:ascii="Arial" w:hAnsi="Arial" w:cs="Arial"/>
        </w:rPr>
      </w:pPr>
    </w:p>
    <w:p w14:paraId="5652F696" w14:textId="77777777" w:rsidR="00E714A7" w:rsidRDefault="00E714A7" w:rsidP="004E65E2">
      <w:pPr>
        <w:tabs>
          <w:tab w:val="left" w:pos="2289"/>
        </w:tabs>
        <w:jc w:val="both"/>
        <w:rPr>
          <w:rFonts w:ascii="Arial" w:hAnsi="Arial" w:cs="Arial"/>
        </w:rPr>
      </w:pPr>
    </w:p>
    <w:p w14:paraId="47CAAEE2" w14:textId="77777777" w:rsidR="00E714A7" w:rsidRDefault="00E714A7" w:rsidP="004E65E2">
      <w:pPr>
        <w:tabs>
          <w:tab w:val="left" w:pos="2289"/>
        </w:tabs>
        <w:jc w:val="both"/>
        <w:rPr>
          <w:rFonts w:ascii="Arial" w:hAnsi="Arial" w:cs="Arial"/>
        </w:rPr>
      </w:pPr>
    </w:p>
    <w:p w14:paraId="45A3FE80" w14:textId="77777777" w:rsidR="00E714A7" w:rsidRDefault="00E714A7" w:rsidP="004E65E2">
      <w:pPr>
        <w:tabs>
          <w:tab w:val="left" w:pos="2289"/>
        </w:tabs>
        <w:jc w:val="both"/>
        <w:rPr>
          <w:rFonts w:ascii="Arial" w:hAnsi="Arial" w:cs="Arial"/>
        </w:rPr>
      </w:pPr>
    </w:p>
    <w:p w14:paraId="3F674BA4" w14:textId="77777777" w:rsidR="00E714A7" w:rsidRDefault="00E714A7" w:rsidP="004E65E2">
      <w:pPr>
        <w:tabs>
          <w:tab w:val="left" w:pos="2289"/>
        </w:tabs>
        <w:jc w:val="both"/>
        <w:rPr>
          <w:rFonts w:ascii="Arial" w:hAnsi="Arial" w:cs="Arial"/>
        </w:rPr>
      </w:pPr>
    </w:p>
    <w:p w14:paraId="78CDB5EE" w14:textId="77777777" w:rsidR="00E714A7" w:rsidRDefault="00E714A7" w:rsidP="004E65E2">
      <w:pPr>
        <w:tabs>
          <w:tab w:val="left" w:pos="2289"/>
        </w:tabs>
        <w:jc w:val="both"/>
        <w:rPr>
          <w:rFonts w:ascii="Arial" w:hAnsi="Arial" w:cs="Arial"/>
        </w:rPr>
      </w:pPr>
    </w:p>
    <w:p w14:paraId="06C9661F" w14:textId="77777777" w:rsidR="00E714A7" w:rsidRDefault="00E714A7" w:rsidP="004E65E2">
      <w:pPr>
        <w:tabs>
          <w:tab w:val="left" w:pos="2289"/>
        </w:tabs>
        <w:jc w:val="both"/>
        <w:rPr>
          <w:rFonts w:ascii="Arial" w:hAnsi="Arial" w:cs="Arial"/>
        </w:rPr>
      </w:pPr>
    </w:p>
    <w:p w14:paraId="775F7412" w14:textId="77777777" w:rsidR="00E714A7" w:rsidRDefault="00E714A7" w:rsidP="004E65E2">
      <w:pPr>
        <w:tabs>
          <w:tab w:val="left" w:pos="2289"/>
        </w:tabs>
        <w:jc w:val="both"/>
        <w:rPr>
          <w:rFonts w:ascii="Arial" w:hAnsi="Arial" w:cs="Arial"/>
        </w:rPr>
      </w:pPr>
    </w:p>
    <w:p w14:paraId="23F4DB50" w14:textId="77777777" w:rsidR="00E714A7" w:rsidRDefault="00E714A7" w:rsidP="004E65E2">
      <w:pPr>
        <w:tabs>
          <w:tab w:val="left" w:pos="2289"/>
        </w:tabs>
        <w:jc w:val="both"/>
        <w:rPr>
          <w:rFonts w:ascii="Arial" w:hAnsi="Arial" w:cs="Arial"/>
        </w:rPr>
      </w:pPr>
    </w:p>
    <w:p w14:paraId="038E60CF" w14:textId="77777777" w:rsidR="00E714A7" w:rsidRDefault="00E714A7" w:rsidP="004E65E2">
      <w:pPr>
        <w:tabs>
          <w:tab w:val="left" w:pos="2289"/>
        </w:tabs>
        <w:jc w:val="both"/>
        <w:rPr>
          <w:rFonts w:ascii="Arial" w:hAnsi="Arial" w:cs="Arial"/>
        </w:rPr>
      </w:pPr>
    </w:p>
    <w:p w14:paraId="0824A963" w14:textId="77777777" w:rsidR="00E714A7" w:rsidRDefault="00E714A7" w:rsidP="004E65E2">
      <w:pPr>
        <w:tabs>
          <w:tab w:val="left" w:pos="2289"/>
        </w:tabs>
        <w:jc w:val="both"/>
        <w:rPr>
          <w:rFonts w:ascii="Arial" w:hAnsi="Arial" w:cs="Arial"/>
        </w:rPr>
      </w:pPr>
    </w:p>
    <w:p w14:paraId="0182F9AF" w14:textId="77777777" w:rsidR="00E714A7" w:rsidRDefault="00E714A7" w:rsidP="004E65E2">
      <w:pPr>
        <w:tabs>
          <w:tab w:val="left" w:pos="2289"/>
        </w:tabs>
        <w:jc w:val="both"/>
        <w:rPr>
          <w:rFonts w:ascii="Arial" w:hAnsi="Arial" w:cs="Arial"/>
        </w:rPr>
      </w:pPr>
    </w:p>
    <w:p w14:paraId="18B16354" w14:textId="77777777" w:rsidR="00E714A7" w:rsidRDefault="00E714A7" w:rsidP="004E65E2">
      <w:pPr>
        <w:tabs>
          <w:tab w:val="left" w:pos="2289"/>
        </w:tabs>
        <w:jc w:val="both"/>
        <w:rPr>
          <w:rFonts w:ascii="Arial" w:hAnsi="Arial" w:cs="Arial"/>
        </w:rPr>
      </w:pPr>
    </w:p>
    <w:p w14:paraId="683C3C32" w14:textId="77777777" w:rsidR="00E714A7" w:rsidRDefault="00E714A7" w:rsidP="004E65E2">
      <w:pPr>
        <w:tabs>
          <w:tab w:val="left" w:pos="2289"/>
        </w:tabs>
        <w:jc w:val="both"/>
        <w:rPr>
          <w:rFonts w:ascii="Arial" w:hAnsi="Arial" w:cs="Arial"/>
        </w:rPr>
      </w:pPr>
    </w:p>
    <w:p w14:paraId="69DE35B9" w14:textId="77777777" w:rsidR="00E714A7" w:rsidRDefault="00E714A7" w:rsidP="004E65E2">
      <w:pPr>
        <w:tabs>
          <w:tab w:val="left" w:pos="2289"/>
        </w:tabs>
        <w:jc w:val="both"/>
        <w:rPr>
          <w:rFonts w:ascii="Arial" w:hAnsi="Arial" w:cs="Arial"/>
        </w:rPr>
      </w:pPr>
    </w:p>
    <w:p w14:paraId="0CBFDD6A" w14:textId="77777777" w:rsidR="00E714A7" w:rsidRDefault="00E714A7" w:rsidP="004E65E2">
      <w:pPr>
        <w:tabs>
          <w:tab w:val="left" w:pos="2289"/>
        </w:tabs>
        <w:jc w:val="both"/>
        <w:rPr>
          <w:rFonts w:ascii="Arial" w:hAnsi="Arial" w:cs="Arial"/>
        </w:rPr>
      </w:pPr>
    </w:p>
    <w:p w14:paraId="379DF1DE" w14:textId="77777777" w:rsidR="00E714A7" w:rsidRDefault="00E714A7" w:rsidP="004E65E2">
      <w:pPr>
        <w:tabs>
          <w:tab w:val="left" w:pos="2289"/>
        </w:tabs>
        <w:jc w:val="both"/>
        <w:rPr>
          <w:rFonts w:ascii="Arial" w:hAnsi="Arial" w:cs="Arial"/>
        </w:rPr>
      </w:pPr>
    </w:p>
    <w:p w14:paraId="41549AA1" w14:textId="77777777" w:rsidR="00E714A7" w:rsidRDefault="00E714A7" w:rsidP="004E65E2">
      <w:pPr>
        <w:tabs>
          <w:tab w:val="left" w:pos="2289"/>
        </w:tabs>
        <w:jc w:val="both"/>
        <w:rPr>
          <w:rFonts w:ascii="Arial" w:hAnsi="Arial" w:cs="Arial"/>
        </w:rPr>
      </w:pPr>
    </w:p>
    <w:p w14:paraId="65BCE92E" w14:textId="77777777" w:rsidR="00E714A7" w:rsidRDefault="00E714A7" w:rsidP="004E65E2">
      <w:pPr>
        <w:tabs>
          <w:tab w:val="left" w:pos="2289"/>
        </w:tabs>
        <w:jc w:val="both"/>
        <w:rPr>
          <w:rFonts w:ascii="Arial" w:hAnsi="Arial" w:cs="Arial"/>
        </w:rPr>
      </w:pPr>
    </w:p>
    <w:p w14:paraId="1B4A699F" w14:textId="77777777" w:rsidR="00E714A7" w:rsidRDefault="00E714A7" w:rsidP="004E65E2">
      <w:pPr>
        <w:tabs>
          <w:tab w:val="left" w:pos="2289"/>
        </w:tabs>
        <w:jc w:val="both"/>
        <w:rPr>
          <w:rFonts w:ascii="Arial" w:hAnsi="Arial" w:cs="Arial"/>
        </w:rPr>
      </w:pPr>
    </w:p>
    <w:p w14:paraId="10C2BF6C" w14:textId="77777777" w:rsidR="00E714A7" w:rsidRDefault="00E714A7" w:rsidP="004E65E2">
      <w:pPr>
        <w:tabs>
          <w:tab w:val="left" w:pos="2289"/>
        </w:tabs>
        <w:jc w:val="both"/>
        <w:rPr>
          <w:rFonts w:ascii="Arial" w:hAnsi="Arial" w:cs="Arial"/>
        </w:rPr>
      </w:pPr>
    </w:p>
    <w:p w14:paraId="1A3650BA" w14:textId="77777777" w:rsidR="004E65E2" w:rsidRDefault="004E65E2" w:rsidP="004E65E2">
      <w:pPr>
        <w:tabs>
          <w:tab w:val="left" w:pos="2289"/>
        </w:tabs>
        <w:jc w:val="both"/>
        <w:rPr>
          <w:rFonts w:ascii="Arial" w:hAnsi="Arial" w:cs="Arial"/>
        </w:rPr>
      </w:pPr>
    </w:p>
    <w:p w14:paraId="30C3B5C8" w14:textId="77777777" w:rsidR="004E65E2" w:rsidRDefault="004E65E2" w:rsidP="004E65E2">
      <w:pPr>
        <w:tabs>
          <w:tab w:val="left" w:pos="2289"/>
        </w:tabs>
        <w:jc w:val="both"/>
        <w:rPr>
          <w:rFonts w:ascii="Arial" w:hAnsi="Arial" w:cs="Arial"/>
        </w:rPr>
      </w:pPr>
    </w:p>
    <w:p w14:paraId="5F2174B3" w14:textId="77777777" w:rsidR="004E65E2" w:rsidRDefault="004E65E2" w:rsidP="004E65E2">
      <w:pPr>
        <w:tabs>
          <w:tab w:val="left" w:pos="2289"/>
        </w:tabs>
        <w:jc w:val="both"/>
        <w:rPr>
          <w:rFonts w:ascii="Arial" w:hAnsi="Arial" w:cs="Arial"/>
        </w:rPr>
      </w:pPr>
    </w:p>
    <w:p w14:paraId="2186D5F7" w14:textId="77777777" w:rsidR="00D84C5C" w:rsidRPr="00BA1E68" w:rsidRDefault="004E65E2" w:rsidP="00D84C5C">
      <w:pPr>
        <w:tabs>
          <w:tab w:val="left" w:pos="900"/>
          <w:tab w:val="left" w:pos="2301"/>
          <w:tab w:val="left" w:pos="2430"/>
          <w:tab w:val="center" w:pos="4819"/>
        </w:tabs>
        <w:rPr>
          <w:rFonts w:ascii="Arial" w:hAnsi="Arial" w:cs="Arial"/>
          <w:b/>
        </w:rPr>
      </w:pPr>
      <w:r>
        <w:rPr>
          <w:b/>
        </w:rPr>
        <w:tab/>
      </w:r>
      <w:r w:rsidRPr="00BA1E68">
        <w:rPr>
          <w:rFonts w:ascii="Arial" w:hAnsi="Arial" w:cs="Arial"/>
          <w:b/>
        </w:rPr>
        <w:t>Appendix 8</w:t>
      </w:r>
      <w:r w:rsidRPr="00BA1E68">
        <w:rPr>
          <w:rFonts w:ascii="Arial" w:hAnsi="Arial" w:cs="Arial"/>
          <w:b/>
        </w:rPr>
        <w:tab/>
      </w:r>
    </w:p>
    <w:p w14:paraId="4CCB1D87" w14:textId="77777777" w:rsidR="00D84C5C" w:rsidRPr="00BA1E68" w:rsidRDefault="00D84C5C" w:rsidP="00D84C5C">
      <w:pPr>
        <w:tabs>
          <w:tab w:val="left" w:pos="900"/>
          <w:tab w:val="left" w:pos="2301"/>
          <w:tab w:val="left" w:pos="2430"/>
          <w:tab w:val="center" w:pos="4819"/>
        </w:tabs>
        <w:rPr>
          <w:rFonts w:ascii="Arial" w:hAnsi="Arial" w:cs="Arial"/>
          <w:b/>
        </w:rPr>
      </w:pPr>
    </w:p>
    <w:p w14:paraId="273891BF" w14:textId="77777777" w:rsidR="00555716" w:rsidRPr="00BA1E68" w:rsidRDefault="00D84C5C" w:rsidP="00555716">
      <w:pPr>
        <w:tabs>
          <w:tab w:val="left" w:pos="900"/>
          <w:tab w:val="left" w:pos="2301"/>
          <w:tab w:val="left" w:pos="2430"/>
          <w:tab w:val="left" w:pos="3819"/>
          <w:tab w:val="left" w:pos="3896"/>
          <w:tab w:val="center" w:pos="4819"/>
        </w:tabs>
        <w:rPr>
          <w:rFonts w:ascii="Arial" w:hAnsi="Arial" w:cs="Arial"/>
          <w:b/>
        </w:rPr>
      </w:pPr>
      <w:r w:rsidRPr="00BA1E68">
        <w:rPr>
          <w:rFonts w:ascii="Arial" w:hAnsi="Arial" w:cs="Arial"/>
          <w:b/>
        </w:rPr>
        <w:t>Summary of Financial entitlements</w:t>
      </w:r>
      <w:r w:rsidRPr="00BA1E68">
        <w:rPr>
          <w:rFonts w:ascii="Arial" w:hAnsi="Arial" w:cs="Arial"/>
          <w:b/>
        </w:rPr>
        <w:tab/>
      </w:r>
    </w:p>
    <w:p w14:paraId="403C0DB9" w14:textId="77777777" w:rsidR="00555716" w:rsidRPr="00BA1E68" w:rsidRDefault="00555716" w:rsidP="00555716">
      <w:pPr>
        <w:tabs>
          <w:tab w:val="left" w:pos="900"/>
          <w:tab w:val="left" w:pos="2301"/>
          <w:tab w:val="left" w:pos="2430"/>
          <w:tab w:val="left" w:pos="3819"/>
          <w:tab w:val="left" w:pos="3896"/>
          <w:tab w:val="center" w:pos="4819"/>
        </w:tabs>
        <w:rPr>
          <w:rFonts w:ascii="Arial" w:hAnsi="Arial" w:cs="Arial"/>
          <w:b/>
        </w:rPr>
      </w:pPr>
    </w:p>
    <w:p w14:paraId="5AE75B08" w14:textId="77777777" w:rsidR="00555716" w:rsidRPr="00BA1E68" w:rsidRDefault="00555716" w:rsidP="00E714A7">
      <w:pPr>
        <w:numPr>
          <w:ilvl w:val="0"/>
          <w:numId w:val="24"/>
        </w:numPr>
        <w:tabs>
          <w:tab w:val="left" w:pos="900"/>
          <w:tab w:val="left" w:pos="2301"/>
          <w:tab w:val="left" w:pos="2430"/>
          <w:tab w:val="left" w:pos="3819"/>
          <w:tab w:val="left" w:pos="3896"/>
          <w:tab w:val="center" w:pos="4819"/>
        </w:tabs>
        <w:rPr>
          <w:rFonts w:ascii="Arial" w:hAnsi="Arial" w:cs="Arial"/>
        </w:rPr>
      </w:pPr>
      <w:r w:rsidRPr="00BA1E68">
        <w:rPr>
          <w:rFonts w:ascii="Arial" w:hAnsi="Arial" w:cs="Arial"/>
        </w:rPr>
        <w:t>Redundancy payments are based on actual pay, and can b</w:t>
      </w:r>
      <w:r w:rsidR="00BA1E68">
        <w:rPr>
          <w:rFonts w:ascii="Arial" w:hAnsi="Arial" w:cs="Arial"/>
        </w:rPr>
        <w:t>e calculated using the ready re</w:t>
      </w:r>
      <w:r w:rsidRPr="00BA1E68">
        <w:rPr>
          <w:rFonts w:ascii="Arial" w:hAnsi="Arial" w:cs="Arial"/>
        </w:rPr>
        <w:t>ckoner at appendix 6.</w:t>
      </w:r>
    </w:p>
    <w:p w14:paraId="789C202A" w14:textId="77777777" w:rsidR="00555716" w:rsidRPr="00BA1E68" w:rsidRDefault="00555716" w:rsidP="00555716">
      <w:pPr>
        <w:tabs>
          <w:tab w:val="left" w:pos="900"/>
          <w:tab w:val="left" w:pos="2301"/>
          <w:tab w:val="left" w:pos="2430"/>
          <w:tab w:val="left" w:pos="3819"/>
          <w:tab w:val="left" w:pos="3896"/>
          <w:tab w:val="center" w:pos="4819"/>
        </w:tabs>
        <w:rPr>
          <w:rFonts w:ascii="Arial" w:hAnsi="Arial" w:cs="Arial"/>
        </w:rPr>
      </w:pPr>
    </w:p>
    <w:p w14:paraId="188AD86E" w14:textId="77777777" w:rsidR="00555716" w:rsidRPr="00BA1E68" w:rsidRDefault="00555716" w:rsidP="00E714A7">
      <w:pPr>
        <w:numPr>
          <w:ilvl w:val="0"/>
          <w:numId w:val="24"/>
        </w:numPr>
        <w:tabs>
          <w:tab w:val="left" w:pos="900"/>
          <w:tab w:val="left" w:pos="2301"/>
          <w:tab w:val="left" w:pos="2430"/>
          <w:tab w:val="left" w:pos="3819"/>
          <w:tab w:val="left" w:pos="3896"/>
          <w:tab w:val="center" w:pos="4819"/>
        </w:tabs>
        <w:rPr>
          <w:rFonts w:ascii="Arial" w:hAnsi="Arial" w:cs="Arial"/>
        </w:rPr>
      </w:pPr>
      <w:r w:rsidRPr="00BA1E68">
        <w:rPr>
          <w:rFonts w:ascii="Arial" w:hAnsi="Arial" w:cs="Arial"/>
        </w:rPr>
        <w:t>If premature retirement is an option exer</w:t>
      </w:r>
      <w:r w:rsidR="001F4C3F">
        <w:rPr>
          <w:rFonts w:ascii="Arial" w:hAnsi="Arial" w:cs="Arial"/>
        </w:rPr>
        <w:t>cised by the Teacher aged over 55</w:t>
      </w:r>
      <w:r w:rsidRPr="00BA1E68">
        <w:rPr>
          <w:rFonts w:ascii="Arial" w:hAnsi="Arial" w:cs="Arial"/>
        </w:rPr>
        <w:t xml:space="preserve">, (to avoid a compulsory redundancy </w:t>
      </w:r>
      <w:r w:rsidR="00BA1E68" w:rsidRPr="00BA1E68">
        <w:rPr>
          <w:rFonts w:ascii="Arial" w:hAnsi="Arial" w:cs="Arial"/>
        </w:rPr>
        <w:t>situation)</w:t>
      </w:r>
      <w:r w:rsidRPr="00BA1E68">
        <w:rPr>
          <w:rFonts w:ascii="Arial" w:hAnsi="Arial" w:cs="Arial"/>
        </w:rPr>
        <w:t xml:space="preserve"> the teacher will also be entitled to a redundancy payment.</w:t>
      </w:r>
    </w:p>
    <w:p w14:paraId="219DC077" w14:textId="77777777" w:rsidR="00555716" w:rsidRPr="00BA1E68" w:rsidRDefault="00555716" w:rsidP="00555716">
      <w:pPr>
        <w:tabs>
          <w:tab w:val="left" w:pos="900"/>
          <w:tab w:val="left" w:pos="2301"/>
          <w:tab w:val="left" w:pos="2430"/>
          <w:tab w:val="left" w:pos="3819"/>
          <w:tab w:val="left" w:pos="3896"/>
          <w:tab w:val="center" w:pos="4819"/>
        </w:tabs>
        <w:rPr>
          <w:rFonts w:ascii="Arial" w:hAnsi="Arial" w:cs="Arial"/>
        </w:rPr>
      </w:pPr>
    </w:p>
    <w:p w14:paraId="3BED5A2A" w14:textId="77777777" w:rsidR="00555716" w:rsidRPr="00BA1E68" w:rsidRDefault="00E714A7" w:rsidP="00346B8C">
      <w:pPr>
        <w:numPr>
          <w:ilvl w:val="0"/>
          <w:numId w:val="30"/>
        </w:numPr>
        <w:tabs>
          <w:tab w:val="left" w:pos="900"/>
          <w:tab w:val="left" w:pos="2301"/>
          <w:tab w:val="left" w:pos="2430"/>
          <w:tab w:val="left" w:pos="3819"/>
          <w:tab w:val="left" w:pos="3896"/>
          <w:tab w:val="center" w:pos="4819"/>
        </w:tabs>
        <w:rPr>
          <w:rFonts w:ascii="Arial" w:hAnsi="Arial" w:cs="Arial"/>
        </w:rPr>
      </w:pPr>
      <w:r w:rsidRPr="00BA1E68">
        <w:rPr>
          <w:rFonts w:ascii="Arial" w:hAnsi="Arial" w:cs="Arial"/>
        </w:rPr>
        <w:t>All teachers who are in a redundancy situation, either voluntary or compulsory can exercise one of the options below as compensation for loss of office:</w:t>
      </w:r>
    </w:p>
    <w:p w14:paraId="1BA8DB4C" w14:textId="77777777" w:rsidR="00555716" w:rsidRPr="00BA1E68" w:rsidRDefault="00555716" w:rsidP="00555716">
      <w:pPr>
        <w:tabs>
          <w:tab w:val="left" w:pos="900"/>
          <w:tab w:val="left" w:pos="2301"/>
          <w:tab w:val="left" w:pos="2430"/>
          <w:tab w:val="left" w:pos="3819"/>
          <w:tab w:val="left" w:pos="3896"/>
          <w:tab w:val="center" w:pos="4819"/>
        </w:tabs>
        <w:rPr>
          <w:rFonts w:ascii="Arial" w:hAnsi="Arial" w:cs="Arial"/>
        </w:rPr>
      </w:pPr>
    </w:p>
    <w:p w14:paraId="37F1A483" w14:textId="77777777" w:rsidR="00555716" w:rsidRPr="00BA1E68" w:rsidRDefault="00555716" w:rsidP="00C1390F">
      <w:pPr>
        <w:numPr>
          <w:ilvl w:val="1"/>
          <w:numId w:val="30"/>
        </w:numPr>
        <w:tabs>
          <w:tab w:val="left" w:pos="900"/>
          <w:tab w:val="left" w:pos="2301"/>
          <w:tab w:val="left" w:pos="2430"/>
          <w:tab w:val="left" w:pos="3819"/>
          <w:tab w:val="left" w:pos="3896"/>
          <w:tab w:val="center" w:pos="4819"/>
        </w:tabs>
        <w:rPr>
          <w:rFonts w:ascii="Arial" w:hAnsi="Arial" w:cs="Arial"/>
        </w:rPr>
      </w:pPr>
      <w:r w:rsidRPr="00BA1E68">
        <w:rPr>
          <w:rFonts w:ascii="Arial" w:hAnsi="Arial" w:cs="Arial"/>
        </w:rPr>
        <w:t>The granting of one added year to compensate for pension benefit lost as a result of their decision to retire before normal retirement age.</w:t>
      </w:r>
      <w:r w:rsidR="001443AE" w:rsidRPr="00BA1E68">
        <w:rPr>
          <w:rFonts w:ascii="Arial" w:hAnsi="Arial" w:cs="Arial"/>
        </w:rPr>
        <w:t xml:space="preserve"> (or)</w:t>
      </w:r>
    </w:p>
    <w:p w14:paraId="4C410E61" w14:textId="77777777" w:rsidR="00D84C5C" w:rsidRPr="00BA1E68" w:rsidRDefault="001443AE" w:rsidP="00C1390F">
      <w:pPr>
        <w:numPr>
          <w:ilvl w:val="1"/>
          <w:numId w:val="30"/>
        </w:numPr>
        <w:tabs>
          <w:tab w:val="left" w:pos="900"/>
          <w:tab w:val="left" w:pos="2301"/>
          <w:tab w:val="left" w:pos="2430"/>
          <w:tab w:val="left" w:pos="3819"/>
          <w:tab w:val="left" w:pos="3896"/>
          <w:tab w:val="center" w:pos="4819"/>
        </w:tabs>
        <w:rPr>
          <w:rFonts w:ascii="Arial" w:hAnsi="Arial" w:cs="Arial"/>
        </w:rPr>
      </w:pPr>
      <w:r w:rsidRPr="00BA1E68">
        <w:rPr>
          <w:rFonts w:ascii="Arial" w:hAnsi="Arial" w:cs="Arial"/>
        </w:rPr>
        <w:t xml:space="preserve">The </w:t>
      </w:r>
      <w:r w:rsidR="00BE59A4" w:rsidRPr="00BA1E68">
        <w:rPr>
          <w:rFonts w:ascii="Arial" w:hAnsi="Arial" w:cs="Arial"/>
        </w:rPr>
        <w:t>equivalent</w:t>
      </w:r>
      <w:r w:rsidRPr="00BA1E68">
        <w:rPr>
          <w:rFonts w:ascii="Arial" w:hAnsi="Arial" w:cs="Arial"/>
        </w:rPr>
        <w:t xml:space="preserve"> of </w:t>
      </w:r>
      <w:r w:rsidR="00495F0B" w:rsidRPr="00BA1E68">
        <w:rPr>
          <w:rFonts w:ascii="Arial" w:hAnsi="Arial" w:cs="Arial"/>
        </w:rPr>
        <w:t>12</w:t>
      </w:r>
      <w:r w:rsidR="00E714A7" w:rsidRPr="00BA1E68">
        <w:rPr>
          <w:rFonts w:ascii="Arial" w:hAnsi="Arial" w:cs="Arial"/>
        </w:rPr>
        <w:t xml:space="preserve"> </w:t>
      </w:r>
      <w:r w:rsidRPr="00BA1E68">
        <w:rPr>
          <w:rFonts w:ascii="Arial" w:hAnsi="Arial" w:cs="Arial"/>
        </w:rPr>
        <w:t>weeks pay</w:t>
      </w:r>
      <w:r w:rsidR="00C1390F" w:rsidRPr="00BA1E68">
        <w:rPr>
          <w:rFonts w:ascii="Arial" w:hAnsi="Arial" w:cs="Arial"/>
        </w:rPr>
        <w:t>,</w:t>
      </w:r>
      <w:r w:rsidRPr="00BA1E68">
        <w:rPr>
          <w:rFonts w:ascii="Arial" w:hAnsi="Arial" w:cs="Arial"/>
        </w:rPr>
        <w:t xml:space="preserve"> as an additional</w:t>
      </w:r>
      <w:r w:rsidR="00C1390F" w:rsidRPr="00BA1E68">
        <w:rPr>
          <w:rFonts w:ascii="Arial" w:hAnsi="Arial" w:cs="Arial"/>
        </w:rPr>
        <w:t xml:space="preserve">, taxable, </w:t>
      </w:r>
      <w:r w:rsidRPr="00BA1E68">
        <w:rPr>
          <w:rFonts w:ascii="Arial" w:hAnsi="Arial" w:cs="Arial"/>
        </w:rPr>
        <w:t xml:space="preserve">payment to the redundancy payment.  </w:t>
      </w:r>
      <w:r w:rsidR="00555716" w:rsidRPr="00BA1E68">
        <w:rPr>
          <w:rFonts w:ascii="Arial" w:hAnsi="Arial" w:cs="Arial"/>
        </w:rPr>
        <w:tab/>
      </w:r>
    </w:p>
    <w:p w14:paraId="76D18271" w14:textId="77777777" w:rsidR="00D84C5C" w:rsidRDefault="00D84C5C" w:rsidP="00D84C5C">
      <w:pPr>
        <w:tabs>
          <w:tab w:val="left" w:pos="900"/>
          <w:tab w:val="left" w:pos="2301"/>
          <w:tab w:val="left" w:pos="2430"/>
          <w:tab w:val="left" w:pos="3896"/>
          <w:tab w:val="center" w:pos="4819"/>
        </w:tabs>
        <w:rPr>
          <w:b/>
        </w:rPr>
      </w:pPr>
    </w:p>
    <w:p w14:paraId="5E8615C5" w14:textId="77777777" w:rsidR="00E714A7" w:rsidRDefault="00E714A7" w:rsidP="00D84C5C">
      <w:pPr>
        <w:tabs>
          <w:tab w:val="left" w:pos="900"/>
          <w:tab w:val="left" w:pos="2301"/>
          <w:tab w:val="left" w:pos="2430"/>
          <w:tab w:val="left" w:pos="3896"/>
          <w:tab w:val="center" w:pos="4819"/>
        </w:tabs>
        <w:rPr>
          <w:b/>
        </w:rPr>
      </w:pPr>
    </w:p>
    <w:p w14:paraId="58FE15FC" w14:textId="77777777" w:rsidR="00E714A7" w:rsidRDefault="00E714A7" w:rsidP="00D84C5C">
      <w:pPr>
        <w:tabs>
          <w:tab w:val="left" w:pos="900"/>
          <w:tab w:val="left" w:pos="2301"/>
          <w:tab w:val="left" w:pos="2430"/>
          <w:tab w:val="left" w:pos="3896"/>
          <w:tab w:val="center" w:pos="4819"/>
        </w:tabs>
        <w:rPr>
          <w:b/>
        </w:rPr>
      </w:pPr>
    </w:p>
    <w:p w14:paraId="269E4236" w14:textId="77777777" w:rsidR="00E714A7" w:rsidRDefault="00E714A7" w:rsidP="00D84C5C">
      <w:pPr>
        <w:tabs>
          <w:tab w:val="left" w:pos="900"/>
          <w:tab w:val="left" w:pos="2301"/>
          <w:tab w:val="left" w:pos="2430"/>
          <w:tab w:val="left" w:pos="3896"/>
          <w:tab w:val="center" w:pos="4819"/>
        </w:tabs>
        <w:rPr>
          <w:b/>
        </w:rPr>
      </w:pPr>
    </w:p>
    <w:p w14:paraId="205EC70B" w14:textId="77777777" w:rsidR="00E714A7" w:rsidRDefault="00E714A7" w:rsidP="00D84C5C">
      <w:pPr>
        <w:tabs>
          <w:tab w:val="left" w:pos="900"/>
          <w:tab w:val="left" w:pos="2301"/>
          <w:tab w:val="left" w:pos="2430"/>
          <w:tab w:val="left" w:pos="3896"/>
          <w:tab w:val="center" w:pos="4819"/>
        </w:tabs>
        <w:rPr>
          <w:b/>
        </w:rPr>
      </w:pPr>
    </w:p>
    <w:p w14:paraId="6F06B807" w14:textId="77777777" w:rsidR="00E714A7" w:rsidRDefault="00E714A7" w:rsidP="00D84C5C">
      <w:pPr>
        <w:tabs>
          <w:tab w:val="left" w:pos="900"/>
          <w:tab w:val="left" w:pos="2301"/>
          <w:tab w:val="left" w:pos="2430"/>
          <w:tab w:val="left" w:pos="3896"/>
          <w:tab w:val="center" w:pos="4819"/>
        </w:tabs>
        <w:rPr>
          <w:b/>
        </w:rPr>
      </w:pPr>
    </w:p>
    <w:p w14:paraId="6FCEC5DF" w14:textId="77777777" w:rsidR="00E714A7" w:rsidRDefault="00E714A7" w:rsidP="00D84C5C">
      <w:pPr>
        <w:tabs>
          <w:tab w:val="left" w:pos="900"/>
          <w:tab w:val="left" w:pos="2301"/>
          <w:tab w:val="left" w:pos="2430"/>
          <w:tab w:val="left" w:pos="3896"/>
          <w:tab w:val="center" w:pos="4819"/>
        </w:tabs>
        <w:rPr>
          <w:b/>
        </w:rPr>
      </w:pPr>
    </w:p>
    <w:p w14:paraId="6A89FA6A" w14:textId="77777777" w:rsidR="00E714A7" w:rsidRDefault="00E714A7" w:rsidP="00D84C5C">
      <w:pPr>
        <w:tabs>
          <w:tab w:val="left" w:pos="900"/>
          <w:tab w:val="left" w:pos="2301"/>
          <w:tab w:val="left" w:pos="2430"/>
          <w:tab w:val="left" w:pos="3896"/>
          <w:tab w:val="center" w:pos="4819"/>
        </w:tabs>
        <w:rPr>
          <w:b/>
        </w:rPr>
      </w:pPr>
    </w:p>
    <w:p w14:paraId="4A589ED5" w14:textId="77777777" w:rsidR="00E714A7" w:rsidRDefault="00E714A7" w:rsidP="00D84C5C">
      <w:pPr>
        <w:tabs>
          <w:tab w:val="left" w:pos="900"/>
          <w:tab w:val="left" w:pos="2301"/>
          <w:tab w:val="left" w:pos="2430"/>
          <w:tab w:val="left" w:pos="3896"/>
          <w:tab w:val="center" w:pos="4819"/>
        </w:tabs>
        <w:rPr>
          <w:b/>
        </w:rPr>
      </w:pPr>
    </w:p>
    <w:p w14:paraId="44D2218D" w14:textId="77777777" w:rsidR="00E714A7" w:rsidRDefault="00E714A7" w:rsidP="00D84C5C">
      <w:pPr>
        <w:tabs>
          <w:tab w:val="left" w:pos="900"/>
          <w:tab w:val="left" w:pos="2301"/>
          <w:tab w:val="left" w:pos="2430"/>
          <w:tab w:val="left" w:pos="3896"/>
          <w:tab w:val="center" w:pos="4819"/>
        </w:tabs>
        <w:rPr>
          <w:b/>
        </w:rPr>
      </w:pPr>
    </w:p>
    <w:p w14:paraId="4C5E05B3" w14:textId="77777777" w:rsidR="00E714A7" w:rsidRDefault="00E714A7" w:rsidP="00D84C5C">
      <w:pPr>
        <w:tabs>
          <w:tab w:val="left" w:pos="900"/>
          <w:tab w:val="left" w:pos="2301"/>
          <w:tab w:val="left" w:pos="2430"/>
          <w:tab w:val="left" w:pos="3896"/>
          <w:tab w:val="center" w:pos="4819"/>
        </w:tabs>
        <w:rPr>
          <w:b/>
        </w:rPr>
      </w:pPr>
    </w:p>
    <w:p w14:paraId="4E0D77F2" w14:textId="77777777" w:rsidR="00E714A7" w:rsidRDefault="00E714A7" w:rsidP="00D84C5C">
      <w:pPr>
        <w:tabs>
          <w:tab w:val="left" w:pos="900"/>
          <w:tab w:val="left" w:pos="2301"/>
          <w:tab w:val="left" w:pos="2430"/>
          <w:tab w:val="left" w:pos="3896"/>
          <w:tab w:val="center" w:pos="4819"/>
        </w:tabs>
        <w:rPr>
          <w:b/>
        </w:rPr>
      </w:pPr>
    </w:p>
    <w:p w14:paraId="75BF6989" w14:textId="77777777" w:rsidR="00E714A7" w:rsidRDefault="00E714A7" w:rsidP="00D84C5C">
      <w:pPr>
        <w:tabs>
          <w:tab w:val="left" w:pos="900"/>
          <w:tab w:val="left" w:pos="2301"/>
          <w:tab w:val="left" w:pos="2430"/>
          <w:tab w:val="left" w:pos="3896"/>
          <w:tab w:val="center" w:pos="4819"/>
        </w:tabs>
        <w:rPr>
          <w:b/>
        </w:rPr>
      </w:pPr>
    </w:p>
    <w:p w14:paraId="4B4098D1" w14:textId="77777777" w:rsidR="00E714A7" w:rsidRDefault="00E714A7" w:rsidP="00D84C5C">
      <w:pPr>
        <w:tabs>
          <w:tab w:val="left" w:pos="900"/>
          <w:tab w:val="left" w:pos="2301"/>
          <w:tab w:val="left" w:pos="2430"/>
          <w:tab w:val="left" w:pos="3896"/>
          <w:tab w:val="center" w:pos="4819"/>
        </w:tabs>
        <w:rPr>
          <w:b/>
        </w:rPr>
      </w:pPr>
    </w:p>
    <w:p w14:paraId="08336112" w14:textId="77777777" w:rsidR="00E714A7" w:rsidRDefault="00E714A7" w:rsidP="00D84C5C">
      <w:pPr>
        <w:tabs>
          <w:tab w:val="left" w:pos="900"/>
          <w:tab w:val="left" w:pos="2301"/>
          <w:tab w:val="left" w:pos="2430"/>
          <w:tab w:val="left" w:pos="3896"/>
          <w:tab w:val="center" w:pos="4819"/>
        </w:tabs>
        <w:rPr>
          <w:b/>
        </w:rPr>
      </w:pPr>
    </w:p>
    <w:p w14:paraId="361FAC88" w14:textId="77777777" w:rsidR="00E714A7" w:rsidRDefault="00E714A7" w:rsidP="00D84C5C">
      <w:pPr>
        <w:tabs>
          <w:tab w:val="left" w:pos="900"/>
          <w:tab w:val="left" w:pos="2301"/>
          <w:tab w:val="left" w:pos="2430"/>
          <w:tab w:val="left" w:pos="3896"/>
          <w:tab w:val="center" w:pos="4819"/>
        </w:tabs>
        <w:rPr>
          <w:b/>
        </w:rPr>
      </w:pPr>
    </w:p>
    <w:p w14:paraId="782AB1B3" w14:textId="77777777" w:rsidR="00E714A7" w:rsidRDefault="00E714A7" w:rsidP="00D84C5C">
      <w:pPr>
        <w:tabs>
          <w:tab w:val="left" w:pos="900"/>
          <w:tab w:val="left" w:pos="2301"/>
          <w:tab w:val="left" w:pos="2430"/>
          <w:tab w:val="left" w:pos="3896"/>
          <w:tab w:val="center" w:pos="4819"/>
        </w:tabs>
        <w:rPr>
          <w:b/>
        </w:rPr>
      </w:pPr>
    </w:p>
    <w:p w14:paraId="18F00722" w14:textId="77777777" w:rsidR="00E714A7" w:rsidRDefault="00E714A7" w:rsidP="00D84C5C">
      <w:pPr>
        <w:tabs>
          <w:tab w:val="left" w:pos="900"/>
          <w:tab w:val="left" w:pos="2301"/>
          <w:tab w:val="left" w:pos="2430"/>
          <w:tab w:val="left" w:pos="3896"/>
          <w:tab w:val="center" w:pos="4819"/>
        </w:tabs>
        <w:rPr>
          <w:b/>
        </w:rPr>
      </w:pPr>
    </w:p>
    <w:p w14:paraId="4B4E546E" w14:textId="77777777" w:rsidR="00E714A7" w:rsidRDefault="00E714A7" w:rsidP="00D84C5C">
      <w:pPr>
        <w:tabs>
          <w:tab w:val="left" w:pos="900"/>
          <w:tab w:val="left" w:pos="2301"/>
          <w:tab w:val="left" w:pos="2430"/>
          <w:tab w:val="left" w:pos="3896"/>
          <w:tab w:val="center" w:pos="4819"/>
        </w:tabs>
        <w:rPr>
          <w:b/>
        </w:rPr>
      </w:pPr>
    </w:p>
    <w:p w14:paraId="1709D8D4" w14:textId="77777777" w:rsidR="00E714A7" w:rsidRDefault="00E714A7" w:rsidP="00D84C5C">
      <w:pPr>
        <w:tabs>
          <w:tab w:val="left" w:pos="900"/>
          <w:tab w:val="left" w:pos="2301"/>
          <w:tab w:val="left" w:pos="2430"/>
          <w:tab w:val="left" w:pos="3896"/>
          <w:tab w:val="center" w:pos="4819"/>
        </w:tabs>
        <w:rPr>
          <w:b/>
        </w:rPr>
      </w:pPr>
    </w:p>
    <w:p w14:paraId="6FD000D3" w14:textId="77777777" w:rsidR="00E714A7" w:rsidRDefault="00E714A7" w:rsidP="00D84C5C">
      <w:pPr>
        <w:tabs>
          <w:tab w:val="left" w:pos="900"/>
          <w:tab w:val="left" w:pos="2301"/>
          <w:tab w:val="left" w:pos="2430"/>
          <w:tab w:val="left" w:pos="3896"/>
          <w:tab w:val="center" w:pos="4819"/>
        </w:tabs>
        <w:rPr>
          <w:b/>
        </w:rPr>
      </w:pPr>
    </w:p>
    <w:p w14:paraId="19BC8741" w14:textId="77777777" w:rsidR="00E714A7" w:rsidRDefault="00E714A7" w:rsidP="00D84C5C">
      <w:pPr>
        <w:tabs>
          <w:tab w:val="left" w:pos="900"/>
          <w:tab w:val="left" w:pos="2301"/>
          <w:tab w:val="left" w:pos="2430"/>
          <w:tab w:val="left" w:pos="3896"/>
          <w:tab w:val="center" w:pos="4819"/>
        </w:tabs>
        <w:rPr>
          <w:b/>
        </w:rPr>
      </w:pPr>
    </w:p>
    <w:p w14:paraId="709D91F7" w14:textId="77777777" w:rsidR="00E714A7" w:rsidRDefault="00E714A7" w:rsidP="00D84C5C">
      <w:pPr>
        <w:tabs>
          <w:tab w:val="left" w:pos="900"/>
          <w:tab w:val="left" w:pos="2301"/>
          <w:tab w:val="left" w:pos="2430"/>
          <w:tab w:val="left" w:pos="3896"/>
          <w:tab w:val="center" w:pos="4819"/>
        </w:tabs>
        <w:rPr>
          <w:b/>
        </w:rPr>
      </w:pPr>
    </w:p>
    <w:p w14:paraId="67F5AA43" w14:textId="77777777" w:rsidR="00E714A7" w:rsidRDefault="00E714A7" w:rsidP="00D84C5C">
      <w:pPr>
        <w:tabs>
          <w:tab w:val="left" w:pos="900"/>
          <w:tab w:val="left" w:pos="2301"/>
          <w:tab w:val="left" w:pos="2430"/>
          <w:tab w:val="left" w:pos="3896"/>
          <w:tab w:val="center" w:pos="4819"/>
        </w:tabs>
        <w:rPr>
          <w:b/>
        </w:rPr>
      </w:pPr>
    </w:p>
    <w:p w14:paraId="5691BE28" w14:textId="77777777" w:rsidR="00E714A7" w:rsidRDefault="00E714A7" w:rsidP="00D84C5C">
      <w:pPr>
        <w:tabs>
          <w:tab w:val="left" w:pos="900"/>
          <w:tab w:val="left" w:pos="2301"/>
          <w:tab w:val="left" w:pos="2430"/>
          <w:tab w:val="left" w:pos="3896"/>
          <w:tab w:val="center" w:pos="4819"/>
        </w:tabs>
        <w:rPr>
          <w:b/>
        </w:rPr>
      </w:pPr>
    </w:p>
    <w:p w14:paraId="3038DB00" w14:textId="77777777" w:rsidR="00E714A7" w:rsidRDefault="00E714A7" w:rsidP="00D84C5C">
      <w:pPr>
        <w:tabs>
          <w:tab w:val="left" w:pos="900"/>
          <w:tab w:val="left" w:pos="2301"/>
          <w:tab w:val="left" w:pos="2430"/>
          <w:tab w:val="left" w:pos="3896"/>
          <w:tab w:val="center" w:pos="4819"/>
        </w:tabs>
        <w:rPr>
          <w:b/>
        </w:rPr>
      </w:pPr>
    </w:p>
    <w:p w14:paraId="10365A02" w14:textId="77777777" w:rsidR="00E714A7" w:rsidRDefault="00E714A7" w:rsidP="00D84C5C">
      <w:pPr>
        <w:tabs>
          <w:tab w:val="left" w:pos="900"/>
          <w:tab w:val="left" w:pos="2301"/>
          <w:tab w:val="left" w:pos="2430"/>
          <w:tab w:val="left" w:pos="3896"/>
          <w:tab w:val="center" w:pos="4819"/>
        </w:tabs>
        <w:rPr>
          <w:b/>
        </w:rPr>
      </w:pPr>
    </w:p>
    <w:p w14:paraId="1027AB63" w14:textId="77777777" w:rsidR="00E714A7" w:rsidRDefault="00E714A7" w:rsidP="00D84C5C">
      <w:pPr>
        <w:tabs>
          <w:tab w:val="left" w:pos="900"/>
          <w:tab w:val="left" w:pos="2301"/>
          <w:tab w:val="left" w:pos="2430"/>
          <w:tab w:val="left" w:pos="3896"/>
          <w:tab w:val="center" w:pos="4819"/>
        </w:tabs>
        <w:rPr>
          <w:b/>
        </w:rPr>
      </w:pPr>
    </w:p>
    <w:p w14:paraId="5CE6B254" w14:textId="77777777" w:rsidR="00E714A7" w:rsidRDefault="00E714A7" w:rsidP="00D84C5C">
      <w:pPr>
        <w:tabs>
          <w:tab w:val="left" w:pos="900"/>
          <w:tab w:val="left" w:pos="2301"/>
          <w:tab w:val="left" w:pos="2430"/>
          <w:tab w:val="left" w:pos="3896"/>
          <w:tab w:val="center" w:pos="4819"/>
        </w:tabs>
        <w:rPr>
          <w:b/>
        </w:rPr>
      </w:pPr>
    </w:p>
    <w:p w14:paraId="195437A7" w14:textId="77777777" w:rsidR="00E714A7" w:rsidRDefault="00E714A7" w:rsidP="00D84C5C">
      <w:pPr>
        <w:tabs>
          <w:tab w:val="left" w:pos="900"/>
          <w:tab w:val="left" w:pos="2301"/>
          <w:tab w:val="left" w:pos="2430"/>
          <w:tab w:val="left" w:pos="3896"/>
          <w:tab w:val="center" w:pos="4819"/>
        </w:tabs>
        <w:rPr>
          <w:b/>
        </w:rPr>
      </w:pPr>
    </w:p>
    <w:p w14:paraId="4EE7D42A" w14:textId="77777777" w:rsidR="00E714A7" w:rsidRDefault="00E714A7" w:rsidP="00D84C5C">
      <w:pPr>
        <w:tabs>
          <w:tab w:val="left" w:pos="900"/>
          <w:tab w:val="left" w:pos="2301"/>
          <w:tab w:val="left" w:pos="2430"/>
          <w:tab w:val="left" w:pos="3896"/>
          <w:tab w:val="center" w:pos="4819"/>
        </w:tabs>
        <w:rPr>
          <w:b/>
        </w:rPr>
      </w:pPr>
    </w:p>
    <w:p w14:paraId="2EC32893" w14:textId="77777777" w:rsidR="00E714A7" w:rsidRDefault="00E714A7" w:rsidP="00D84C5C">
      <w:pPr>
        <w:tabs>
          <w:tab w:val="left" w:pos="900"/>
          <w:tab w:val="left" w:pos="2301"/>
          <w:tab w:val="left" w:pos="2430"/>
          <w:tab w:val="left" w:pos="3896"/>
          <w:tab w:val="center" w:pos="4819"/>
        </w:tabs>
        <w:rPr>
          <w:b/>
        </w:rPr>
      </w:pPr>
    </w:p>
    <w:p w14:paraId="0FF856AA" w14:textId="77777777" w:rsidR="00E714A7" w:rsidRDefault="00E714A7" w:rsidP="00D84C5C">
      <w:pPr>
        <w:tabs>
          <w:tab w:val="left" w:pos="900"/>
          <w:tab w:val="left" w:pos="2301"/>
          <w:tab w:val="left" w:pos="2430"/>
          <w:tab w:val="left" w:pos="3896"/>
          <w:tab w:val="center" w:pos="4819"/>
        </w:tabs>
        <w:rPr>
          <w:b/>
        </w:rPr>
      </w:pPr>
    </w:p>
    <w:p w14:paraId="45216145" w14:textId="77777777" w:rsidR="00E714A7" w:rsidRDefault="00E714A7" w:rsidP="00D84C5C">
      <w:pPr>
        <w:tabs>
          <w:tab w:val="left" w:pos="900"/>
          <w:tab w:val="left" w:pos="2301"/>
          <w:tab w:val="left" w:pos="2430"/>
          <w:tab w:val="left" w:pos="3896"/>
          <w:tab w:val="center" w:pos="4819"/>
        </w:tabs>
        <w:rPr>
          <w:b/>
        </w:rPr>
      </w:pPr>
    </w:p>
    <w:p w14:paraId="2C9D5FAC" w14:textId="77777777" w:rsidR="00E714A7" w:rsidRDefault="00E714A7" w:rsidP="00D84C5C">
      <w:pPr>
        <w:tabs>
          <w:tab w:val="left" w:pos="900"/>
          <w:tab w:val="left" w:pos="2301"/>
          <w:tab w:val="left" w:pos="2430"/>
          <w:tab w:val="left" w:pos="3896"/>
          <w:tab w:val="center" w:pos="4819"/>
        </w:tabs>
        <w:rPr>
          <w:b/>
        </w:rPr>
      </w:pPr>
    </w:p>
    <w:p w14:paraId="2C6C0787" w14:textId="77777777" w:rsidR="00E714A7" w:rsidRDefault="00E714A7" w:rsidP="00D84C5C">
      <w:pPr>
        <w:tabs>
          <w:tab w:val="left" w:pos="900"/>
          <w:tab w:val="left" w:pos="2301"/>
          <w:tab w:val="left" w:pos="2430"/>
          <w:tab w:val="left" w:pos="3896"/>
          <w:tab w:val="center" w:pos="4819"/>
        </w:tabs>
        <w:rPr>
          <w:b/>
        </w:rPr>
      </w:pPr>
    </w:p>
    <w:p w14:paraId="476988CE" w14:textId="77777777" w:rsidR="00E714A7" w:rsidRDefault="00E714A7" w:rsidP="00D84C5C">
      <w:pPr>
        <w:tabs>
          <w:tab w:val="left" w:pos="900"/>
          <w:tab w:val="left" w:pos="2301"/>
          <w:tab w:val="left" w:pos="2430"/>
          <w:tab w:val="left" w:pos="3896"/>
          <w:tab w:val="center" w:pos="4819"/>
        </w:tabs>
        <w:rPr>
          <w:b/>
        </w:rPr>
      </w:pPr>
    </w:p>
    <w:p w14:paraId="36B21A9B" w14:textId="77777777" w:rsidR="00E714A7" w:rsidRDefault="00E714A7" w:rsidP="00D84C5C">
      <w:pPr>
        <w:tabs>
          <w:tab w:val="left" w:pos="900"/>
          <w:tab w:val="left" w:pos="2301"/>
          <w:tab w:val="left" w:pos="2430"/>
          <w:tab w:val="left" w:pos="3896"/>
          <w:tab w:val="center" w:pos="4819"/>
        </w:tabs>
        <w:rPr>
          <w:b/>
        </w:rPr>
      </w:pPr>
    </w:p>
    <w:p w14:paraId="69B388FE" w14:textId="77777777" w:rsidR="00E714A7" w:rsidRDefault="00E714A7" w:rsidP="00D84C5C">
      <w:pPr>
        <w:tabs>
          <w:tab w:val="left" w:pos="900"/>
          <w:tab w:val="left" w:pos="2301"/>
          <w:tab w:val="left" w:pos="2430"/>
          <w:tab w:val="left" w:pos="3896"/>
          <w:tab w:val="center" w:pos="4819"/>
        </w:tabs>
        <w:rPr>
          <w:b/>
        </w:rPr>
      </w:pPr>
    </w:p>
    <w:p w14:paraId="279B6C90" w14:textId="77777777" w:rsidR="004E65E2" w:rsidRPr="00D018C7" w:rsidRDefault="00D84C5C" w:rsidP="00D84C5C">
      <w:pPr>
        <w:tabs>
          <w:tab w:val="left" w:pos="900"/>
          <w:tab w:val="left" w:pos="2301"/>
          <w:tab w:val="left" w:pos="2430"/>
          <w:tab w:val="left" w:pos="3896"/>
          <w:tab w:val="center" w:pos="4819"/>
        </w:tabs>
        <w:rPr>
          <w:rFonts w:ascii="Arial" w:hAnsi="Arial" w:cs="Arial"/>
          <w:b/>
        </w:rPr>
      </w:pPr>
      <w:r w:rsidRPr="00D018C7">
        <w:rPr>
          <w:rFonts w:ascii="Arial" w:hAnsi="Arial" w:cs="Arial"/>
          <w:b/>
        </w:rPr>
        <w:t>Appendix 9</w:t>
      </w:r>
      <w:r w:rsidRPr="00D018C7">
        <w:rPr>
          <w:rFonts w:ascii="Arial" w:hAnsi="Arial" w:cs="Arial"/>
          <w:b/>
        </w:rPr>
        <w:tab/>
      </w:r>
    </w:p>
    <w:p w14:paraId="10A0A68F" w14:textId="77777777" w:rsidR="004E65E2" w:rsidRPr="00D018C7" w:rsidRDefault="004E65E2" w:rsidP="004E65E2">
      <w:pPr>
        <w:tabs>
          <w:tab w:val="left" w:pos="900"/>
          <w:tab w:val="left" w:pos="2430"/>
          <w:tab w:val="center" w:pos="4819"/>
        </w:tabs>
        <w:rPr>
          <w:rFonts w:ascii="Arial" w:hAnsi="Arial" w:cs="Arial"/>
          <w:b/>
        </w:rPr>
      </w:pPr>
    </w:p>
    <w:p w14:paraId="7E22720B" w14:textId="77777777" w:rsidR="004E65E2" w:rsidRPr="00D018C7" w:rsidRDefault="004E65E2" w:rsidP="004E65E2">
      <w:pPr>
        <w:tabs>
          <w:tab w:val="left" w:pos="900"/>
          <w:tab w:val="left" w:pos="2430"/>
          <w:tab w:val="center" w:pos="4819"/>
        </w:tabs>
        <w:rPr>
          <w:rFonts w:ascii="Arial" w:hAnsi="Arial" w:cs="Arial"/>
          <w:b/>
        </w:rPr>
      </w:pPr>
      <w:r w:rsidRPr="00D018C7">
        <w:rPr>
          <w:rFonts w:ascii="Arial" w:hAnsi="Arial" w:cs="Arial"/>
          <w:b/>
        </w:rPr>
        <w:t>Schools Trade Union Contact list</w:t>
      </w:r>
    </w:p>
    <w:p w14:paraId="0A7E15BF" w14:textId="77777777" w:rsidR="004E65E2" w:rsidRPr="00D018C7" w:rsidRDefault="004E65E2" w:rsidP="004E65E2">
      <w:pPr>
        <w:jc w:val="center"/>
        <w:rPr>
          <w:rFonts w:ascii="Arial" w:hAnsi="Arial" w:cs="Arial"/>
          <w:b/>
        </w:rPr>
      </w:pPr>
    </w:p>
    <w:p w14:paraId="2214FCB5"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Barbara Adams</w:t>
      </w:r>
      <w:r w:rsidRPr="00D018C7">
        <w:rPr>
          <w:rFonts w:ascii="Arial" w:hAnsi="Arial" w:cs="Arial"/>
          <w:sz w:val="20"/>
          <w:szCs w:val="20"/>
        </w:rPr>
        <w:t xml:space="preserve"> </w:t>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t>Regional Office Contact :</w:t>
      </w:r>
    </w:p>
    <w:p w14:paraId="1A2F67B3"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(NAHT)</w:t>
      </w:r>
      <w:r w:rsidRPr="00D018C7">
        <w:rPr>
          <w:rFonts w:ascii="Arial" w:hAnsi="Arial" w:cs="Arial"/>
          <w:sz w:val="20"/>
          <w:szCs w:val="20"/>
        </w:rPr>
        <w:t xml:space="preserve"> National Association of Head teachers</w:t>
      </w:r>
    </w:p>
    <w:p w14:paraId="27A9FD7E" w14:textId="77777777" w:rsidR="004E65E2" w:rsidRPr="00D018C7" w:rsidRDefault="004E65E2" w:rsidP="004E65E2">
      <w:pPr>
        <w:jc w:val="both"/>
        <w:rPr>
          <w:rFonts w:ascii="Arial" w:hAnsi="Arial" w:cs="Arial"/>
          <w:sz w:val="20"/>
          <w:szCs w:val="20"/>
        </w:rPr>
      </w:pPr>
      <w:smartTag w:uri="urn:schemas-microsoft-com:office:smarttags" w:element="place">
        <w:smartTag w:uri="urn:schemas-microsoft-com:office:smarttags" w:element="PlaceType">
          <w:r w:rsidRPr="00D018C7">
            <w:rPr>
              <w:rFonts w:ascii="Arial" w:hAnsi="Arial" w:cs="Arial"/>
              <w:sz w:val="20"/>
              <w:szCs w:val="20"/>
            </w:rPr>
            <w:t>Mount</w:t>
          </w:r>
        </w:smartTag>
        <w:r w:rsidRPr="00D018C7">
          <w:rPr>
            <w:rFonts w:ascii="Arial" w:hAnsi="Arial" w:cs="Arial"/>
            <w:sz w:val="20"/>
            <w:szCs w:val="20"/>
          </w:rPr>
          <w:t xml:space="preserve"> </w:t>
        </w:r>
        <w:smartTag w:uri="urn:schemas-microsoft-com:office:smarttags" w:element="PlaceName">
          <w:r w:rsidRPr="00D018C7">
            <w:rPr>
              <w:rFonts w:ascii="Arial" w:hAnsi="Arial" w:cs="Arial"/>
              <w:sz w:val="20"/>
              <w:szCs w:val="20"/>
            </w:rPr>
            <w:t>Street</w:t>
          </w:r>
        </w:smartTag>
        <w:r w:rsidRPr="00D018C7">
          <w:rPr>
            <w:rFonts w:ascii="Arial" w:hAnsi="Arial" w:cs="Arial"/>
            <w:sz w:val="20"/>
            <w:szCs w:val="20"/>
          </w:rPr>
          <w:t xml:space="preserve"> </w:t>
        </w:r>
        <w:smartTag w:uri="urn:schemas-microsoft-com:office:smarttags" w:element="PlaceName">
          <w:r w:rsidRPr="00D018C7">
            <w:rPr>
              <w:rFonts w:ascii="Arial" w:hAnsi="Arial" w:cs="Arial"/>
              <w:sz w:val="20"/>
              <w:szCs w:val="20"/>
            </w:rPr>
            <w:t>C.P.</w:t>
          </w:r>
        </w:smartTag>
        <w:r w:rsidRPr="00D018C7">
          <w:rPr>
            <w:rFonts w:ascii="Arial" w:hAnsi="Arial" w:cs="Arial"/>
            <w:sz w:val="20"/>
            <w:szCs w:val="20"/>
          </w:rPr>
          <w:t xml:space="preserve"> </w:t>
        </w:r>
        <w:smartTag w:uri="urn:schemas-microsoft-com:office:smarttags" w:element="PlaceName">
          <w:r w:rsidRPr="00D018C7">
            <w:rPr>
              <w:rFonts w:ascii="Arial" w:hAnsi="Arial" w:cs="Arial"/>
              <w:sz w:val="20"/>
              <w:szCs w:val="20"/>
            </w:rPr>
            <w:t>Junior</w:t>
          </w:r>
        </w:smartTag>
        <w:r w:rsidRPr="00D018C7">
          <w:rPr>
            <w:rFonts w:ascii="Arial" w:hAnsi="Arial" w:cs="Arial"/>
            <w:sz w:val="20"/>
            <w:szCs w:val="20"/>
          </w:rPr>
          <w:t xml:space="preserve"> </w:t>
        </w:r>
        <w:smartTag w:uri="urn:schemas-microsoft-com:office:smarttags" w:element="PlaceType">
          <w:r w:rsidRPr="00D018C7">
            <w:rPr>
              <w:rFonts w:ascii="Arial" w:hAnsi="Arial" w:cs="Arial"/>
              <w:sz w:val="20"/>
              <w:szCs w:val="20"/>
            </w:rPr>
            <w:t>School</w:t>
          </w:r>
        </w:smartTag>
      </w:smartTag>
    </w:p>
    <w:p w14:paraId="3F6E9ED8"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Brecon</w:t>
      </w:r>
    </w:p>
    <w:p w14:paraId="11D096AB"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Powys</w:t>
      </w:r>
    </w:p>
    <w:p w14:paraId="0A30DB91"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 xml:space="preserve">LD3 7LU  </w:t>
      </w:r>
    </w:p>
    <w:p w14:paraId="0F63FB0F" w14:textId="77777777" w:rsidR="004E65E2" w:rsidRPr="00D018C7" w:rsidRDefault="004E65E2" w:rsidP="004E65E2">
      <w:pPr>
        <w:jc w:val="both"/>
        <w:rPr>
          <w:rFonts w:ascii="Arial" w:hAnsi="Arial" w:cs="Arial"/>
          <w:sz w:val="20"/>
          <w:szCs w:val="20"/>
        </w:rPr>
      </w:pPr>
    </w:p>
    <w:p w14:paraId="09A31677"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Neil Butler</w:t>
      </w:r>
      <w:r w:rsidRPr="00D018C7">
        <w:rPr>
          <w:rFonts w:ascii="Arial" w:hAnsi="Arial" w:cs="Arial"/>
          <w:sz w:val="20"/>
          <w:szCs w:val="20"/>
        </w:rPr>
        <w:t xml:space="preserve"> </w:t>
      </w:r>
    </w:p>
    <w:p w14:paraId="50A1868E"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w:t>
      </w:r>
      <w:r w:rsidR="00D018C7" w:rsidRPr="00D018C7">
        <w:rPr>
          <w:rFonts w:ascii="Arial" w:hAnsi="Arial" w:cs="Arial"/>
          <w:b/>
          <w:sz w:val="20"/>
          <w:szCs w:val="20"/>
        </w:rPr>
        <w:t>NASUWT</w:t>
      </w:r>
      <w:r w:rsidR="00D018C7" w:rsidRPr="00D018C7">
        <w:rPr>
          <w:rFonts w:ascii="Arial" w:hAnsi="Arial" w:cs="Arial"/>
          <w:sz w:val="20"/>
          <w:szCs w:val="20"/>
        </w:rPr>
        <w:t>)</w:t>
      </w:r>
      <w:r w:rsidRPr="00D018C7">
        <w:rPr>
          <w:rFonts w:ascii="Arial" w:hAnsi="Arial" w:cs="Arial"/>
          <w:sz w:val="20"/>
          <w:szCs w:val="20"/>
        </w:rPr>
        <w:t xml:space="preserve"> National Association of Teachers </w:t>
      </w:r>
      <w:smartTag w:uri="urn:schemas-microsoft-com:office:smarttags" w:element="place">
        <w:r w:rsidRPr="00D018C7">
          <w:rPr>
            <w:rFonts w:ascii="Arial" w:hAnsi="Arial" w:cs="Arial"/>
            <w:sz w:val="20"/>
            <w:szCs w:val="20"/>
          </w:rPr>
          <w:t>Union</w:t>
        </w:r>
      </w:smartTag>
      <w:r w:rsidRPr="00D018C7">
        <w:rPr>
          <w:rFonts w:ascii="Arial" w:hAnsi="Arial" w:cs="Arial"/>
          <w:sz w:val="20"/>
          <w:szCs w:val="20"/>
        </w:rPr>
        <w:t xml:space="preserve"> of Women Teachers</w:t>
      </w:r>
    </w:p>
    <w:p w14:paraId="5FB3DFAF" w14:textId="77777777" w:rsidR="004E65E2" w:rsidRPr="00D018C7" w:rsidRDefault="00D018C7" w:rsidP="004E65E2">
      <w:pPr>
        <w:jc w:val="both"/>
        <w:rPr>
          <w:rFonts w:ascii="Arial" w:hAnsi="Arial" w:cs="Arial"/>
          <w:sz w:val="20"/>
          <w:szCs w:val="20"/>
        </w:rPr>
      </w:pPr>
      <w:smartTag w:uri="urn:schemas-microsoft-com:office:smarttags" w:element="place">
        <w:smartTag w:uri="urn:schemas-microsoft-com:office:smarttags" w:element="PlaceName">
          <w:r>
            <w:rPr>
              <w:rFonts w:ascii="Arial" w:hAnsi="Arial" w:cs="Arial"/>
              <w:sz w:val="20"/>
              <w:szCs w:val="20"/>
            </w:rPr>
            <w:t>Welshpool</w:t>
          </w:r>
        </w:smartTag>
        <w:r>
          <w:rPr>
            <w:rFonts w:ascii="Arial" w:hAnsi="Arial" w:cs="Arial"/>
            <w:sz w:val="20"/>
            <w:szCs w:val="20"/>
          </w:rPr>
          <w:t xml:space="preserve"> </w:t>
        </w:r>
        <w:smartTag w:uri="urn:schemas-microsoft-com:office:smarttags" w:element="PlaceType">
          <w:r>
            <w:rPr>
              <w:rFonts w:ascii="Arial" w:hAnsi="Arial" w:cs="Arial"/>
              <w:sz w:val="20"/>
              <w:szCs w:val="20"/>
            </w:rPr>
            <w:t>High School</w:t>
          </w:r>
        </w:smartTag>
      </w:smartTag>
    </w:p>
    <w:p w14:paraId="12991E35"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Welshpool</w:t>
      </w:r>
    </w:p>
    <w:p w14:paraId="1728A4BC"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Powys</w:t>
      </w:r>
    </w:p>
    <w:p w14:paraId="0D446CBC"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SY22 7RE</w:t>
      </w:r>
    </w:p>
    <w:p w14:paraId="150C10C3" w14:textId="77777777" w:rsidR="004E65E2" w:rsidRPr="00D018C7" w:rsidRDefault="004E65E2" w:rsidP="004E65E2">
      <w:pPr>
        <w:jc w:val="both"/>
        <w:rPr>
          <w:rFonts w:ascii="Arial" w:hAnsi="Arial" w:cs="Arial"/>
          <w:sz w:val="20"/>
          <w:szCs w:val="20"/>
        </w:rPr>
      </w:pPr>
    </w:p>
    <w:p w14:paraId="0AEBBF9E" w14:textId="77777777" w:rsidR="004E65E2" w:rsidRPr="00D018C7" w:rsidRDefault="004E65E2" w:rsidP="004E65E2">
      <w:pPr>
        <w:jc w:val="both"/>
        <w:rPr>
          <w:rFonts w:ascii="Arial" w:hAnsi="Arial" w:cs="Arial"/>
          <w:b/>
          <w:sz w:val="20"/>
          <w:szCs w:val="20"/>
        </w:rPr>
      </w:pPr>
      <w:r w:rsidRPr="00D018C7">
        <w:rPr>
          <w:rFonts w:ascii="Arial" w:hAnsi="Arial" w:cs="Arial"/>
          <w:b/>
          <w:sz w:val="20"/>
          <w:szCs w:val="20"/>
        </w:rPr>
        <w:t>Dr Philip Dixon</w:t>
      </w:r>
    </w:p>
    <w:p w14:paraId="1122BB69"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(ATL)</w:t>
      </w:r>
      <w:r w:rsidRPr="00D018C7">
        <w:rPr>
          <w:rFonts w:ascii="Arial" w:hAnsi="Arial" w:cs="Arial"/>
          <w:sz w:val="20"/>
          <w:szCs w:val="20"/>
        </w:rPr>
        <w:t xml:space="preserve"> Association of Teachers and Lecturers</w:t>
      </w:r>
    </w:p>
    <w:p w14:paraId="7C7C68A8"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Atl Cymru</w:t>
      </w:r>
    </w:p>
    <w:p w14:paraId="4BC7FA1A"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First Floor, Empire house</w:t>
      </w:r>
    </w:p>
    <w:p w14:paraId="51D2A810" w14:textId="77777777" w:rsidR="004E65E2" w:rsidRPr="00D018C7" w:rsidRDefault="004E65E2" w:rsidP="004E65E2">
      <w:pPr>
        <w:jc w:val="both"/>
        <w:rPr>
          <w:rFonts w:ascii="Arial" w:hAnsi="Arial" w:cs="Arial"/>
          <w:sz w:val="20"/>
          <w:szCs w:val="20"/>
        </w:rPr>
      </w:pPr>
      <w:smartTag w:uri="urn:schemas-microsoft-com:office:smarttags" w:element="address">
        <w:smartTag w:uri="urn:schemas-microsoft-com:office:smarttags" w:element="Street">
          <w:r w:rsidRPr="00D018C7">
            <w:rPr>
              <w:rFonts w:ascii="Arial" w:hAnsi="Arial" w:cs="Arial"/>
              <w:sz w:val="20"/>
              <w:szCs w:val="20"/>
            </w:rPr>
            <w:t>Mount Stuart Square</w:t>
          </w:r>
        </w:smartTag>
      </w:smartTag>
    </w:p>
    <w:p w14:paraId="198647E1" w14:textId="77777777" w:rsidR="004E65E2" w:rsidRPr="00D018C7" w:rsidRDefault="004E65E2" w:rsidP="004E65E2">
      <w:pPr>
        <w:jc w:val="both"/>
        <w:rPr>
          <w:rFonts w:ascii="Arial" w:hAnsi="Arial" w:cs="Arial"/>
          <w:sz w:val="20"/>
          <w:szCs w:val="20"/>
        </w:rPr>
      </w:pPr>
      <w:smartTag w:uri="urn:schemas-microsoft-com:office:smarttags" w:element="place">
        <w:smartTag w:uri="urn:schemas-microsoft-com:office:smarttags" w:element="PlaceName">
          <w:r w:rsidRPr="00D018C7">
            <w:rPr>
              <w:rFonts w:ascii="Arial" w:hAnsi="Arial" w:cs="Arial"/>
              <w:sz w:val="20"/>
              <w:szCs w:val="20"/>
            </w:rPr>
            <w:t>Cardiff</w:t>
          </w:r>
        </w:smartTag>
        <w:r w:rsidRPr="00D018C7">
          <w:rPr>
            <w:rFonts w:ascii="Arial" w:hAnsi="Arial" w:cs="Arial"/>
            <w:sz w:val="20"/>
            <w:szCs w:val="20"/>
          </w:rPr>
          <w:t xml:space="preserve"> </w:t>
        </w:r>
        <w:smartTag w:uri="urn:schemas-microsoft-com:office:smarttags" w:element="PlaceType">
          <w:r w:rsidRPr="00D018C7">
            <w:rPr>
              <w:rFonts w:ascii="Arial" w:hAnsi="Arial" w:cs="Arial"/>
              <w:sz w:val="20"/>
              <w:szCs w:val="20"/>
            </w:rPr>
            <w:t>Bay</w:t>
          </w:r>
        </w:smartTag>
      </w:smartTag>
    </w:p>
    <w:p w14:paraId="4F8042F4"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CF10 0SB</w:t>
      </w:r>
    </w:p>
    <w:p w14:paraId="069557AC" w14:textId="77777777" w:rsidR="004E65E2" w:rsidRPr="00D018C7" w:rsidRDefault="004E65E2" w:rsidP="004E65E2">
      <w:pPr>
        <w:jc w:val="both"/>
        <w:rPr>
          <w:rFonts w:ascii="Arial" w:hAnsi="Arial" w:cs="Arial"/>
          <w:sz w:val="20"/>
          <w:szCs w:val="20"/>
        </w:rPr>
      </w:pPr>
    </w:p>
    <w:p w14:paraId="2A510A79"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Graham Haslock</w:t>
      </w:r>
      <w:r w:rsidRPr="00D018C7">
        <w:rPr>
          <w:rFonts w:ascii="Arial" w:hAnsi="Arial" w:cs="Arial"/>
          <w:sz w:val="20"/>
          <w:szCs w:val="20"/>
        </w:rPr>
        <w:t xml:space="preserve"> </w:t>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t>Contact 01597 851 556</w:t>
      </w:r>
      <w:r w:rsidRPr="00D018C7">
        <w:rPr>
          <w:rFonts w:ascii="Arial" w:hAnsi="Arial" w:cs="Arial"/>
          <w:sz w:val="20"/>
          <w:szCs w:val="20"/>
        </w:rPr>
        <w:tab/>
      </w:r>
      <w:r w:rsidRPr="00D018C7">
        <w:rPr>
          <w:rFonts w:ascii="Arial" w:hAnsi="Arial" w:cs="Arial"/>
          <w:sz w:val="20"/>
          <w:szCs w:val="20"/>
        </w:rPr>
        <w:tab/>
      </w:r>
      <w:r w:rsidRPr="00D018C7">
        <w:rPr>
          <w:rFonts w:ascii="Arial" w:hAnsi="Arial" w:cs="Arial"/>
          <w:sz w:val="20"/>
          <w:szCs w:val="20"/>
        </w:rPr>
        <w:tab/>
      </w:r>
      <w:r w:rsidRPr="00D018C7">
        <w:rPr>
          <w:rFonts w:ascii="Arial" w:hAnsi="Arial" w:cs="Arial"/>
          <w:sz w:val="20"/>
          <w:szCs w:val="20"/>
        </w:rPr>
        <w:tab/>
      </w:r>
      <w:r w:rsidRPr="00D018C7">
        <w:rPr>
          <w:rFonts w:ascii="Arial" w:hAnsi="Arial" w:cs="Arial"/>
          <w:sz w:val="20"/>
          <w:szCs w:val="20"/>
        </w:rPr>
        <w:tab/>
        <w:t xml:space="preserve"> </w:t>
      </w:r>
    </w:p>
    <w:p w14:paraId="020B8526"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(NUT)</w:t>
      </w:r>
      <w:r w:rsidRPr="00D018C7">
        <w:rPr>
          <w:rFonts w:ascii="Arial" w:hAnsi="Arial" w:cs="Arial"/>
          <w:sz w:val="20"/>
          <w:szCs w:val="20"/>
        </w:rPr>
        <w:t xml:space="preserve"> National </w:t>
      </w:r>
      <w:smartTag w:uri="urn:schemas-microsoft-com:office:smarttags" w:element="place">
        <w:r w:rsidRPr="00D018C7">
          <w:rPr>
            <w:rFonts w:ascii="Arial" w:hAnsi="Arial" w:cs="Arial"/>
            <w:sz w:val="20"/>
            <w:szCs w:val="20"/>
          </w:rPr>
          <w:t>Union</w:t>
        </w:r>
      </w:smartTag>
      <w:r w:rsidRPr="00D018C7">
        <w:rPr>
          <w:rFonts w:ascii="Arial" w:hAnsi="Arial" w:cs="Arial"/>
          <w:sz w:val="20"/>
          <w:szCs w:val="20"/>
        </w:rPr>
        <w:t xml:space="preserve"> of Teachers</w:t>
      </w:r>
    </w:p>
    <w:p w14:paraId="0EFFB755" w14:textId="77777777" w:rsidR="004E65E2" w:rsidRPr="00240CC1" w:rsidRDefault="004E65E2" w:rsidP="004E65E2">
      <w:pPr>
        <w:jc w:val="both"/>
        <w:rPr>
          <w:rFonts w:ascii="Arial" w:hAnsi="Arial" w:cs="Arial"/>
          <w:sz w:val="20"/>
          <w:szCs w:val="20"/>
        </w:rPr>
      </w:pPr>
      <w:smartTag w:uri="urn:schemas-microsoft-com:office:smarttags" w:element="place">
        <w:smartTag w:uri="urn:schemas-microsoft-com:office:smarttags" w:element="PlaceName">
          <w:r w:rsidRPr="00240CC1">
            <w:rPr>
              <w:rFonts w:ascii="Arial" w:hAnsi="Arial" w:cs="Arial"/>
              <w:sz w:val="20"/>
              <w:szCs w:val="20"/>
            </w:rPr>
            <w:t>Llandrindod</w:t>
          </w:r>
        </w:smartTag>
        <w:r w:rsidRPr="00240CC1">
          <w:rPr>
            <w:rFonts w:ascii="Arial" w:hAnsi="Arial" w:cs="Arial"/>
            <w:sz w:val="20"/>
            <w:szCs w:val="20"/>
          </w:rPr>
          <w:t xml:space="preserve"> </w:t>
        </w:r>
        <w:smartTag w:uri="urn:schemas-microsoft-com:office:smarttags" w:element="PlaceType">
          <w:r w:rsidRPr="00240CC1">
            <w:rPr>
              <w:rFonts w:ascii="Arial" w:hAnsi="Arial" w:cs="Arial"/>
              <w:sz w:val="20"/>
              <w:szCs w:val="20"/>
            </w:rPr>
            <w:t>High School</w:t>
          </w:r>
        </w:smartTag>
      </w:smartTag>
    </w:p>
    <w:p w14:paraId="0328F806" w14:textId="77777777" w:rsidR="004E65E2" w:rsidRPr="00240CC1" w:rsidRDefault="004E65E2" w:rsidP="004E65E2">
      <w:pPr>
        <w:jc w:val="both"/>
        <w:rPr>
          <w:rFonts w:ascii="Arial" w:hAnsi="Arial" w:cs="Arial"/>
          <w:sz w:val="20"/>
          <w:szCs w:val="20"/>
        </w:rPr>
      </w:pPr>
      <w:smartTag w:uri="urn:schemas-microsoft-com:office:smarttags" w:element="address">
        <w:smartTag w:uri="urn:schemas-microsoft-com:office:smarttags" w:element="Street">
          <w:r w:rsidRPr="00240CC1">
            <w:rPr>
              <w:rFonts w:ascii="Arial" w:hAnsi="Arial" w:cs="Arial"/>
              <w:sz w:val="20"/>
              <w:szCs w:val="20"/>
            </w:rPr>
            <w:t>Dyffryn Road</w:t>
          </w:r>
        </w:smartTag>
      </w:smartTag>
    </w:p>
    <w:p w14:paraId="55BFB4E0" w14:textId="77777777" w:rsidR="004E65E2" w:rsidRPr="00240CC1" w:rsidRDefault="004E65E2" w:rsidP="004E65E2">
      <w:pPr>
        <w:jc w:val="both"/>
        <w:rPr>
          <w:rFonts w:ascii="Arial" w:hAnsi="Arial" w:cs="Arial"/>
          <w:sz w:val="20"/>
          <w:szCs w:val="20"/>
        </w:rPr>
      </w:pPr>
      <w:r w:rsidRPr="00240CC1">
        <w:rPr>
          <w:rFonts w:ascii="Arial" w:hAnsi="Arial" w:cs="Arial"/>
          <w:sz w:val="20"/>
          <w:szCs w:val="20"/>
        </w:rPr>
        <w:t>Llandrindod Wells</w:t>
      </w:r>
    </w:p>
    <w:p w14:paraId="368AE625" w14:textId="77777777" w:rsidR="004E65E2" w:rsidRPr="00240CC1" w:rsidRDefault="004E65E2" w:rsidP="004E65E2">
      <w:pPr>
        <w:jc w:val="both"/>
        <w:rPr>
          <w:rFonts w:ascii="Arial" w:hAnsi="Arial" w:cs="Arial"/>
          <w:sz w:val="20"/>
          <w:szCs w:val="20"/>
        </w:rPr>
      </w:pPr>
      <w:r w:rsidRPr="00240CC1">
        <w:rPr>
          <w:rFonts w:ascii="Arial" w:hAnsi="Arial" w:cs="Arial"/>
          <w:sz w:val="20"/>
          <w:szCs w:val="20"/>
        </w:rPr>
        <w:t>Powys</w:t>
      </w:r>
    </w:p>
    <w:p w14:paraId="09ABF216" w14:textId="77777777" w:rsidR="004E65E2" w:rsidRPr="00240CC1" w:rsidRDefault="004E65E2" w:rsidP="004E65E2">
      <w:pPr>
        <w:jc w:val="both"/>
        <w:rPr>
          <w:rFonts w:ascii="Arial" w:hAnsi="Arial" w:cs="Arial"/>
          <w:sz w:val="20"/>
          <w:szCs w:val="20"/>
        </w:rPr>
      </w:pPr>
      <w:r w:rsidRPr="00240CC1">
        <w:rPr>
          <w:rFonts w:ascii="Arial" w:hAnsi="Arial" w:cs="Arial"/>
          <w:sz w:val="20"/>
          <w:szCs w:val="20"/>
        </w:rPr>
        <w:t>LD1 6AW</w:t>
      </w:r>
    </w:p>
    <w:p w14:paraId="2472E4E6" w14:textId="77777777" w:rsidR="004E65E2" w:rsidRPr="00D018C7" w:rsidRDefault="004E65E2" w:rsidP="004E65E2">
      <w:pPr>
        <w:jc w:val="both"/>
        <w:rPr>
          <w:rFonts w:ascii="Arial" w:hAnsi="Arial" w:cs="Arial"/>
          <w:sz w:val="20"/>
          <w:szCs w:val="20"/>
        </w:rPr>
      </w:pPr>
    </w:p>
    <w:p w14:paraId="66C41A27"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 xml:space="preserve">Mr </w:t>
      </w:r>
      <w:r w:rsidR="00400E9D" w:rsidRPr="00240CC1">
        <w:rPr>
          <w:rFonts w:ascii="Arial" w:hAnsi="Arial" w:cs="Arial"/>
          <w:b/>
          <w:sz w:val="20"/>
          <w:szCs w:val="20"/>
        </w:rPr>
        <w:t>Eryl Ow</w:t>
      </w:r>
      <w:r w:rsidR="00240CC1" w:rsidRPr="00240CC1">
        <w:rPr>
          <w:rFonts w:ascii="Arial" w:hAnsi="Arial" w:cs="Arial"/>
          <w:b/>
          <w:sz w:val="20"/>
          <w:szCs w:val="20"/>
        </w:rPr>
        <w:t>a</w:t>
      </w:r>
      <w:r w:rsidR="00400E9D" w:rsidRPr="00240CC1">
        <w:rPr>
          <w:rFonts w:ascii="Arial" w:hAnsi="Arial" w:cs="Arial"/>
          <w:b/>
          <w:sz w:val="20"/>
          <w:szCs w:val="20"/>
        </w:rPr>
        <w:t>in</w:t>
      </w:r>
      <w:r w:rsidRPr="00D018C7">
        <w:rPr>
          <w:rFonts w:ascii="Arial" w:hAnsi="Arial" w:cs="Arial"/>
          <w:sz w:val="20"/>
          <w:szCs w:val="20"/>
        </w:rPr>
        <w:t xml:space="preserve"> </w:t>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t>Contact 01970 639 950</w:t>
      </w:r>
    </w:p>
    <w:p w14:paraId="0C2C38C4"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 xml:space="preserve">(UCAC) </w:t>
      </w:r>
      <w:r w:rsidRPr="00D018C7">
        <w:rPr>
          <w:rFonts w:ascii="Arial" w:hAnsi="Arial" w:cs="Arial"/>
          <w:sz w:val="20"/>
          <w:szCs w:val="20"/>
        </w:rPr>
        <w:t>Undeb Cenedlaethol Athrawon Cymru</w:t>
      </w:r>
    </w:p>
    <w:p w14:paraId="178A6E94"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Pen Roc</w:t>
      </w:r>
    </w:p>
    <w:p w14:paraId="34C0E029"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Rhodfa’r Mor</w:t>
      </w:r>
    </w:p>
    <w:p w14:paraId="666447CE"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Aberystwyth</w:t>
      </w:r>
    </w:p>
    <w:p w14:paraId="30238B8B"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Ceredigion</w:t>
      </w:r>
    </w:p>
    <w:p w14:paraId="5EAD27F0"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SY23 7AZ</w:t>
      </w:r>
    </w:p>
    <w:p w14:paraId="33E2173A" w14:textId="77777777" w:rsidR="004E65E2" w:rsidRPr="00D018C7" w:rsidRDefault="004E65E2" w:rsidP="004E65E2">
      <w:pPr>
        <w:jc w:val="both"/>
        <w:rPr>
          <w:rFonts w:ascii="Arial" w:hAnsi="Arial" w:cs="Arial"/>
          <w:sz w:val="20"/>
          <w:szCs w:val="20"/>
        </w:rPr>
      </w:pPr>
    </w:p>
    <w:p w14:paraId="03A1DB46"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Mr John Till</w:t>
      </w:r>
      <w:r w:rsidRPr="00D018C7">
        <w:rPr>
          <w:rFonts w:ascii="Arial" w:hAnsi="Arial" w:cs="Arial"/>
          <w:sz w:val="20"/>
          <w:szCs w:val="20"/>
        </w:rPr>
        <w:t xml:space="preserve"> </w:t>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r>
      <w:r w:rsidR="00400E9D" w:rsidRPr="00D018C7">
        <w:rPr>
          <w:rFonts w:ascii="Arial" w:hAnsi="Arial" w:cs="Arial"/>
          <w:sz w:val="20"/>
          <w:szCs w:val="20"/>
        </w:rPr>
        <w:tab/>
        <w:t>Contact 01332 378 031</w:t>
      </w:r>
    </w:p>
    <w:p w14:paraId="7365BFAE" w14:textId="77777777" w:rsidR="004E65E2" w:rsidRPr="00D018C7" w:rsidRDefault="00240CC1" w:rsidP="004E65E2">
      <w:pPr>
        <w:jc w:val="both"/>
        <w:rPr>
          <w:rFonts w:ascii="Arial" w:hAnsi="Arial" w:cs="Arial"/>
          <w:sz w:val="20"/>
          <w:szCs w:val="20"/>
        </w:rPr>
      </w:pPr>
      <w:r>
        <w:rPr>
          <w:rFonts w:ascii="Arial" w:hAnsi="Arial" w:cs="Arial"/>
          <w:b/>
          <w:sz w:val="20"/>
          <w:szCs w:val="20"/>
        </w:rPr>
        <w:t>Voice</w:t>
      </w:r>
    </w:p>
    <w:p w14:paraId="21775958"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Star Malling</w:t>
      </w:r>
    </w:p>
    <w:p w14:paraId="7AAB446E" w14:textId="77777777" w:rsidR="004E65E2" w:rsidRPr="00D018C7" w:rsidRDefault="004E65E2" w:rsidP="004E65E2">
      <w:pPr>
        <w:jc w:val="both"/>
        <w:rPr>
          <w:rFonts w:ascii="Arial" w:hAnsi="Arial" w:cs="Arial"/>
          <w:sz w:val="20"/>
          <w:szCs w:val="20"/>
        </w:rPr>
      </w:pPr>
      <w:smartTag w:uri="urn:schemas-microsoft-com:office:smarttags" w:element="address">
        <w:smartTag w:uri="urn:schemas-microsoft-com:office:smarttags" w:element="Street">
          <w:r w:rsidRPr="00D018C7">
            <w:rPr>
              <w:rFonts w:ascii="Arial" w:hAnsi="Arial" w:cs="Arial"/>
              <w:sz w:val="20"/>
              <w:szCs w:val="20"/>
            </w:rPr>
            <w:t>Kingsland Road</w:t>
          </w:r>
        </w:smartTag>
      </w:smartTag>
    </w:p>
    <w:p w14:paraId="176D2A66" w14:textId="77777777" w:rsidR="004E65E2" w:rsidRPr="00D018C7" w:rsidRDefault="004E65E2" w:rsidP="004E65E2">
      <w:pPr>
        <w:jc w:val="both"/>
        <w:rPr>
          <w:rFonts w:ascii="Arial" w:hAnsi="Arial" w:cs="Arial"/>
          <w:sz w:val="20"/>
          <w:szCs w:val="20"/>
        </w:rPr>
      </w:pPr>
      <w:smartTag w:uri="urn:schemas-microsoft-com:office:smarttags" w:element="place">
        <w:smartTag w:uri="urn:schemas-microsoft-com:office:smarttags" w:element="City">
          <w:r w:rsidRPr="00D018C7">
            <w:rPr>
              <w:rFonts w:ascii="Arial" w:hAnsi="Arial" w:cs="Arial"/>
              <w:sz w:val="20"/>
              <w:szCs w:val="20"/>
            </w:rPr>
            <w:t>Shrewsbury</w:t>
          </w:r>
        </w:smartTag>
      </w:smartTag>
    </w:p>
    <w:p w14:paraId="52003709"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 xml:space="preserve">SY37AF </w:t>
      </w:r>
    </w:p>
    <w:p w14:paraId="6D4C4602" w14:textId="77777777" w:rsidR="004E65E2" w:rsidRPr="00D018C7" w:rsidRDefault="004E65E2" w:rsidP="004E65E2">
      <w:pPr>
        <w:jc w:val="both"/>
        <w:rPr>
          <w:rFonts w:ascii="Arial" w:hAnsi="Arial" w:cs="Arial"/>
          <w:color w:val="0000FF"/>
          <w:sz w:val="20"/>
          <w:szCs w:val="20"/>
        </w:rPr>
      </w:pPr>
    </w:p>
    <w:p w14:paraId="2226B097" w14:textId="77777777" w:rsidR="004E65E2" w:rsidRPr="00D018C7" w:rsidRDefault="004E65E2" w:rsidP="004E65E2">
      <w:pPr>
        <w:jc w:val="both"/>
        <w:rPr>
          <w:rFonts w:ascii="Arial" w:hAnsi="Arial" w:cs="Arial"/>
          <w:b/>
          <w:sz w:val="20"/>
          <w:szCs w:val="20"/>
        </w:rPr>
      </w:pPr>
      <w:r w:rsidRPr="00D018C7">
        <w:rPr>
          <w:rFonts w:ascii="Arial" w:hAnsi="Arial" w:cs="Arial"/>
          <w:b/>
          <w:sz w:val="20"/>
          <w:szCs w:val="20"/>
        </w:rPr>
        <w:t>Mr John Hopkins</w:t>
      </w:r>
      <w:r w:rsidRPr="00D018C7">
        <w:rPr>
          <w:rFonts w:ascii="Arial" w:hAnsi="Arial" w:cs="Arial"/>
          <w:b/>
          <w:sz w:val="20"/>
          <w:szCs w:val="20"/>
        </w:rPr>
        <w:tab/>
      </w:r>
      <w:r w:rsidRPr="00D018C7">
        <w:rPr>
          <w:rFonts w:ascii="Arial" w:hAnsi="Arial" w:cs="Arial"/>
          <w:b/>
          <w:sz w:val="20"/>
          <w:szCs w:val="20"/>
        </w:rPr>
        <w:tab/>
      </w:r>
      <w:r w:rsidRPr="00D018C7">
        <w:rPr>
          <w:rFonts w:ascii="Arial" w:hAnsi="Arial" w:cs="Arial"/>
          <w:b/>
          <w:sz w:val="20"/>
          <w:szCs w:val="20"/>
        </w:rPr>
        <w:tab/>
      </w:r>
      <w:r w:rsidRPr="00D018C7">
        <w:rPr>
          <w:rFonts w:ascii="Arial" w:hAnsi="Arial" w:cs="Arial"/>
          <w:b/>
          <w:sz w:val="20"/>
          <w:szCs w:val="20"/>
        </w:rPr>
        <w:tab/>
      </w:r>
      <w:r w:rsidRPr="00D018C7">
        <w:rPr>
          <w:rFonts w:ascii="Arial" w:hAnsi="Arial" w:cs="Arial"/>
          <w:b/>
          <w:sz w:val="20"/>
          <w:szCs w:val="20"/>
        </w:rPr>
        <w:tab/>
      </w:r>
      <w:r w:rsidRPr="00D018C7">
        <w:rPr>
          <w:rFonts w:ascii="Arial" w:hAnsi="Arial" w:cs="Arial"/>
          <w:b/>
          <w:sz w:val="20"/>
          <w:szCs w:val="20"/>
        </w:rPr>
        <w:tab/>
      </w:r>
      <w:r w:rsidRPr="00D018C7">
        <w:rPr>
          <w:rFonts w:ascii="Arial" w:hAnsi="Arial" w:cs="Arial"/>
          <w:b/>
          <w:sz w:val="20"/>
          <w:szCs w:val="20"/>
        </w:rPr>
        <w:tab/>
      </w:r>
    </w:p>
    <w:p w14:paraId="4151600E" w14:textId="77777777" w:rsidR="004E65E2" w:rsidRPr="00D018C7" w:rsidRDefault="004E65E2" w:rsidP="004E65E2">
      <w:pPr>
        <w:jc w:val="both"/>
        <w:rPr>
          <w:rFonts w:ascii="Arial" w:hAnsi="Arial" w:cs="Arial"/>
          <w:sz w:val="20"/>
          <w:szCs w:val="20"/>
        </w:rPr>
      </w:pPr>
      <w:r w:rsidRPr="00D018C7">
        <w:rPr>
          <w:rFonts w:ascii="Arial" w:hAnsi="Arial" w:cs="Arial"/>
          <w:b/>
          <w:sz w:val="20"/>
          <w:szCs w:val="20"/>
        </w:rPr>
        <w:t>(ASCL)</w:t>
      </w:r>
      <w:r w:rsidRPr="00D018C7">
        <w:rPr>
          <w:rFonts w:ascii="Arial" w:hAnsi="Arial" w:cs="Arial"/>
          <w:sz w:val="20"/>
          <w:szCs w:val="20"/>
        </w:rPr>
        <w:t xml:space="preserve"> – Association of School and College Leaders</w:t>
      </w:r>
    </w:p>
    <w:p w14:paraId="69DED2B3" w14:textId="77777777" w:rsidR="004E65E2" w:rsidRPr="00D018C7" w:rsidRDefault="004E65E2" w:rsidP="004E65E2">
      <w:pPr>
        <w:jc w:val="both"/>
        <w:rPr>
          <w:rFonts w:ascii="Arial" w:hAnsi="Arial" w:cs="Arial"/>
          <w:sz w:val="20"/>
          <w:szCs w:val="20"/>
        </w:rPr>
      </w:pPr>
      <w:smartTag w:uri="urn:schemas-microsoft-com:office:smarttags" w:element="place">
        <w:smartTag w:uri="urn:schemas-microsoft-com:office:smarttags" w:element="PlaceName">
          <w:r w:rsidRPr="00D018C7">
            <w:rPr>
              <w:rFonts w:ascii="Arial" w:hAnsi="Arial" w:cs="Arial"/>
              <w:sz w:val="20"/>
              <w:szCs w:val="20"/>
            </w:rPr>
            <w:t>Gwernyfed</w:t>
          </w:r>
        </w:smartTag>
        <w:r w:rsidRPr="00D018C7">
          <w:rPr>
            <w:rFonts w:ascii="Arial" w:hAnsi="Arial" w:cs="Arial"/>
            <w:sz w:val="20"/>
            <w:szCs w:val="20"/>
          </w:rPr>
          <w:t xml:space="preserve"> </w:t>
        </w:r>
        <w:smartTag w:uri="urn:schemas-microsoft-com:office:smarttags" w:element="PlaceType">
          <w:r w:rsidRPr="00D018C7">
            <w:rPr>
              <w:rFonts w:ascii="Arial" w:hAnsi="Arial" w:cs="Arial"/>
              <w:sz w:val="20"/>
              <w:szCs w:val="20"/>
            </w:rPr>
            <w:t>High School</w:t>
          </w:r>
        </w:smartTag>
      </w:smartTag>
    </w:p>
    <w:p w14:paraId="24460029"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Three Cocks Brecon</w:t>
      </w:r>
    </w:p>
    <w:p w14:paraId="2C80E449" w14:textId="77777777" w:rsidR="004E65E2" w:rsidRPr="00D018C7" w:rsidRDefault="004E65E2" w:rsidP="004E65E2">
      <w:pPr>
        <w:jc w:val="both"/>
        <w:rPr>
          <w:rFonts w:ascii="Arial" w:hAnsi="Arial" w:cs="Arial"/>
          <w:sz w:val="20"/>
          <w:szCs w:val="20"/>
        </w:rPr>
      </w:pPr>
      <w:r w:rsidRPr="00D018C7">
        <w:rPr>
          <w:rFonts w:ascii="Arial" w:hAnsi="Arial" w:cs="Arial"/>
          <w:sz w:val="20"/>
          <w:szCs w:val="20"/>
        </w:rPr>
        <w:t>Powys</w:t>
      </w:r>
    </w:p>
    <w:p w14:paraId="67C2919E" w14:textId="77777777" w:rsidR="00A048D9" w:rsidRPr="00FB5BCB" w:rsidRDefault="004E65E2" w:rsidP="00BC75D5">
      <w:pPr>
        <w:jc w:val="both"/>
        <w:rPr>
          <w:rFonts w:ascii="Arial" w:hAnsi="Arial" w:cs="Arial"/>
        </w:rPr>
      </w:pPr>
      <w:r w:rsidRPr="00D018C7">
        <w:rPr>
          <w:rFonts w:ascii="Arial" w:hAnsi="Arial" w:cs="Arial"/>
          <w:sz w:val="20"/>
          <w:szCs w:val="20"/>
        </w:rPr>
        <w:t>LD3 0SG</w:t>
      </w:r>
    </w:p>
    <w:sectPr w:rsidR="00A048D9" w:rsidRPr="00FB5BCB" w:rsidSect="003822A3">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DF314" w14:textId="77777777" w:rsidR="001D1B6E" w:rsidRDefault="001D1B6E">
      <w:r>
        <w:separator/>
      </w:r>
    </w:p>
  </w:endnote>
  <w:endnote w:type="continuationSeparator" w:id="0">
    <w:p w14:paraId="3407F212" w14:textId="77777777" w:rsidR="001D1B6E" w:rsidRDefault="001D1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5F91" w14:textId="666A96A5" w:rsidR="0083393B" w:rsidRPr="0083393B" w:rsidRDefault="0083393B">
    <w:pPr>
      <w:pStyle w:val="Footer"/>
      <w:rPr>
        <w:rFonts w:ascii="Arial" w:hAnsi="Arial" w:cs="Arial"/>
        <w:sz w:val="18"/>
        <w:szCs w:val="18"/>
      </w:rPr>
    </w:pPr>
    <w:r w:rsidRPr="0083393B">
      <w:rPr>
        <w:rFonts w:ascii="Arial" w:hAnsi="Arial" w:cs="Arial"/>
        <w:sz w:val="18"/>
        <w:szCs w:val="18"/>
      </w:rPr>
      <w:t>Powys County Council Schools Redundancy Policy</w:t>
    </w:r>
    <w:r w:rsidR="00871A2E">
      <w:rPr>
        <w:rFonts w:ascii="Arial" w:hAnsi="Arial" w:cs="Arial"/>
        <w:sz w:val="18"/>
        <w:szCs w:val="18"/>
      </w:rPr>
      <w:t xml:space="preserve"> </w:t>
    </w:r>
    <w:r w:rsidR="00C7143E">
      <w:rPr>
        <w:rFonts w:ascii="Arial" w:hAnsi="Arial" w:cs="Arial"/>
        <w:sz w:val="18"/>
        <w:szCs w:val="18"/>
      </w:rPr>
      <w:t xml:space="preserve">      May</w:t>
    </w:r>
    <w:r w:rsidR="009E3A16">
      <w:rPr>
        <w:rFonts w:ascii="Arial" w:hAnsi="Arial" w:cs="Arial"/>
        <w:sz w:val="18"/>
        <w:szCs w:val="18"/>
      </w:rPr>
      <w:t xml:space="preserve"> 2008</w:t>
    </w:r>
    <w:r>
      <w:rPr>
        <w:rFonts w:ascii="Arial" w:hAnsi="Arial" w:cs="Arial"/>
        <w:sz w:val="18"/>
        <w:szCs w:val="18"/>
      </w:rPr>
      <w:t xml:space="preserve">             </w:t>
    </w:r>
    <w:r w:rsidR="00D95D69">
      <w:rPr>
        <w:rFonts w:ascii="Arial" w:hAnsi="Arial" w:cs="Arial"/>
        <w:sz w:val="18"/>
        <w:szCs w:val="18"/>
      </w:rPr>
      <w:t xml:space="preserve">                          </w:t>
    </w:r>
    <w:r>
      <w:rPr>
        <w:rFonts w:ascii="Arial" w:hAnsi="Arial" w:cs="Arial"/>
        <w:sz w:val="18"/>
        <w:szCs w:val="18"/>
      </w:rPr>
      <w:t xml:space="preserve">  </w:t>
    </w:r>
    <w:r w:rsidRPr="0083393B">
      <w:rPr>
        <w:rFonts w:ascii="Arial" w:hAnsi="Arial" w:cs="Arial"/>
        <w:sz w:val="18"/>
        <w:szCs w:val="18"/>
      </w:rPr>
      <w:t xml:space="preserve">Page </w:t>
    </w:r>
    <w:r w:rsidRPr="0083393B">
      <w:rPr>
        <w:rFonts w:ascii="Arial" w:hAnsi="Arial" w:cs="Arial"/>
        <w:sz w:val="18"/>
        <w:szCs w:val="18"/>
      </w:rPr>
      <w:fldChar w:fldCharType="begin"/>
    </w:r>
    <w:r w:rsidRPr="0083393B">
      <w:rPr>
        <w:rFonts w:ascii="Arial" w:hAnsi="Arial" w:cs="Arial"/>
        <w:sz w:val="18"/>
        <w:szCs w:val="18"/>
      </w:rPr>
      <w:instrText xml:space="preserve"> PAGE </w:instrText>
    </w:r>
    <w:r w:rsidRPr="0083393B">
      <w:rPr>
        <w:rFonts w:ascii="Arial" w:hAnsi="Arial" w:cs="Arial"/>
        <w:sz w:val="18"/>
        <w:szCs w:val="18"/>
      </w:rPr>
      <w:fldChar w:fldCharType="separate"/>
    </w:r>
    <w:r w:rsidR="00D9480A">
      <w:rPr>
        <w:rFonts w:ascii="Arial" w:hAnsi="Arial" w:cs="Arial"/>
        <w:noProof/>
        <w:sz w:val="18"/>
        <w:szCs w:val="18"/>
      </w:rPr>
      <w:t>5</w:t>
    </w:r>
    <w:r w:rsidRPr="0083393B">
      <w:rPr>
        <w:rFonts w:ascii="Arial" w:hAnsi="Arial" w:cs="Arial"/>
        <w:sz w:val="18"/>
        <w:szCs w:val="18"/>
      </w:rPr>
      <w:fldChar w:fldCharType="end"/>
    </w:r>
    <w:r w:rsidRPr="0083393B">
      <w:rPr>
        <w:rFonts w:ascii="Arial" w:hAnsi="Arial" w:cs="Arial"/>
        <w:sz w:val="18"/>
        <w:szCs w:val="18"/>
      </w:rPr>
      <w:t xml:space="preserve"> of </w:t>
    </w:r>
    <w:r w:rsidRPr="0083393B">
      <w:rPr>
        <w:rFonts w:ascii="Arial" w:hAnsi="Arial" w:cs="Arial"/>
        <w:sz w:val="18"/>
        <w:szCs w:val="18"/>
      </w:rPr>
      <w:fldChar w:fldCharType="begin"/>
    </w:r>
    <w:r w:rsidRPr="0083393B">
      <w:rPr>
        <w:rFonts w:ascii="Arial" w:hAnsi="Arial" w:cs="Arial"/>
        <w:sz w:val="18"/>
        <w:szCs w:val="18"/>
      </w:rPr>
      <w:instrText xml:space="preserve"> NUMPAGES </w:instrText>
    </w:r>
    <w:r w:rsidRPr="0083393B">
      <w:rPr>
        <w:rFonts w:ascii="Arial" w:hAnsi="Arial" w:cs="Arial"/>
        <w:sz w:val="18"/>
        <w:szCs w:val="18"/>
      </w:rPr>
      <w:fldChar w:fldCharType="separate"/>
    </w:r>
    <w:r w:rsidR="00D9480A">
      <w:rPr>
        <w:rFonts w:ascii="Arial" w:hAnsi="Arial" w:cs="Arial"/>
        <w:noProof/>
        <w:sz w:val="18"/>
        <w:szCs w:val="18"/>
      </w:rPr>
      <w:t>5</w:t>
    </w:r>
    <w:r w:rsidRPr="0083393B">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7742" w14:textId="602E7E41" w:rsidR="00D57D88" w:rsidRPr="00D57D88" w:rsidRDefault="00D57D88">
    <w:pPr>
      <w:pStyle w:val="Footer"/>
      <w:rPr>
        <w:rFonts w:ascii="Arial" w:hAnsi="Arial" w:cs="Arial"/>
        <w:sz w:val="18"/>
        <w:szCs w:val="18"/>
      </w:rPr>
    </w:pPr>
    <w:r w:rsidRPr="00D57D88">
      <w:rPr>
        <w:rFonts w:ascii="Arial" w:hAnsi="Arial" w:cs="Arial"/>
        <w:sz w:val="18"/>
        <w:szCs w:val="18"/>
      </w:rPr>
      <w:t>Powys County Council Schools Redu</w:t>
    </w:r>
    <w:r w:rsidR="00DC43E6">
      <w:rPr>
        <w:rFonts w:ascii="Arial" w:hAnsi="Arial" w:cs="Arial"/>
        <w:sz w:val="18"/>
        <w:szCs w:val="18"/>
      </w:rPr>
      <w:t xml:space="preserve">ndancy Policy &amp; Procedure </w:t>
    </w:r>
    <w:r w:rsidR="00C7143E">
      <w:rPr>
        <w:rFonts w:ascii="Arial" w:hAnsi="Arial" w:cs="Arial"/>
        <w:sz w:val="18"/>
        <w:szCs w:val="18"/>
      </w:rPr>
      <w:t xml:space="preserve">        May</w:t>
    </w:r>
    <w:r w:rsidR="009E3A16">
      <w:rPr>
        <w:rFonts w:ascii="Arial" w:hAnsi="Arial" w:cs="Arial"/>
        <w:sz w:val="18"/>
        <w:szCs w:val="18"/>
      </w:rPr>
      <w:t xml:space="preserve"> 2008</w:t>
    </w:r>
    <w:r w:rsidRPr="00D57D88">
      <w:rPr>
        <w:rFonts w:ascii="Arial" w:hAnsi="Arial" w:cs="Arial"/>
        <w:sz w:val="18"/>
        <w:szCs w:val="18"/>
      </w:rPr>
      <w:t xml:space="preserve"> </w:t>
    </w:r>
    <w:r>
      <w:rPr>
        <w:rFonts w:ascii="Arial" w:hAnsi="Arial" w:cs="Arial"/>
        <w:sz w:val="18"/>
        <w:szCs w:val="18"/>
      </w:rPr>
      <w:t xml:space="preserve">                   </w:t>
    </w:r>
    <w:r w:rsidRPr="00D57D88">
      <w:rPr>
        <w:rFonts w:ascii="Arial" w:hAnsi="Arial" w:cs="Arial"/>
        <w:sz w:val="18"/>
        <w:szCs w:val="18"/>
      </w:rPr>
      <w:t xml:space="preserve">Page </w:t>
    </w:r>
    <w:r w:rsidRPr="00D57D88">
      <w:rPr>
        <w:rFonts w:ascii="Arial" w:hAnsi="Arial" w:cs="Arial"/>
        <w:sz w:val="18"/>
        <w:szCs w:val="18"/>
      </w:rPr>
      <w:fldChar w:fldCharType="begin"/>
    </w:r>
    <w:r w:rsidRPr="00D57D88">
      <w:rPr>
        <w:rFonts w:ascii="Arial" w:hAnsi="Arial" w:cs="Arial"/>
        <w:sz w:val="18"/>
        <w:szCs w:val="18"/>
      </w:rPr>
      <w:instrText xml:space="preserve"> PAGE </w:instrText>
    </w:r>
    <w:r w:rsidRPr="00D57D88">
      <w:rPr>
        <w:rFonts w:ascii="Arial" w:hAnsi="Arial" w:cs="Arial"/>
        <w:sz w:val="18"/>
        <w:szCs w:val="18"/>
      </w:rPr>
      <w:fldChar w:fldCharType="separate"/>
    </w:r>
    <w:r w:rsidR="00D9480A">
      <w:rPr>
        <w:rFonts w:ascii="Arial" w:hAnsi="Arial" w:cs="Arial"/>
        <w:noProof/>
        <w:sz w:val="18"/>
        <w:szCs w:val="18"/>
      </w:rPr>
      <w:t>1</w:t>
    </w:r>
    <w:r w:rsidRPr="00D57D88">
      <w:rPr>
        <w:rFonts w:ascii="Arial" w:hAnsi="Arial" w:cs="Arial"/>
        <w:sz w:val="18"/>
        <w:szCs w:val="18"/>
      </w:rPr>
      <w:fldChar w:fldCharType="end"/>
    </w:r>
    <w:r w:rsidRPr="00D57D88">
      <w:rPr>
        <w:rFonts w:ascii="Arial" w:hAnsi="Arial" w:cs="Arial"/>
        <w:sz w:val="18"/>
        <w:szCs w:val="18"/>
      </w:rPr>
      <w:t xml:space="preserve"> of </w:t>
    </w:r>
    <w:r w:rsidRPr="00D57D88">
      <w:rPr>
        <w:rFonts w:ascii="Arial" w:hAnsi="Arial" w:cs="Arial"/>
        <w:sz w:val="18"/>
        <w:szCs w:val="18"/>
      </w:rPr>
      <w:fldChar w:fldCharType="begin"/>
    </w:r>
    <w:r w:rsidRPr="00D57D88">
      <w:rPr>
        <w:rFonts w:ascii="Arial" w:hAnsi="Arial" w:cs="Arial"/>
        <w:sz w:val="18"/>
        <w:szCs w:val="18"/>
      </w:rPr>
      <w:instrText xml:space="preserve"> NUMPAGES </w:instrText>
    </w:r>
    <w:r w:rsidRPr="00D57D88">
      <w:rPr>
        <w:rFonts w:ascii="Arial" w:hAnsi="Arial" w:cs="Arial"/>
        <w:sz w:val="18"/>
        <w:szCs w:val="18"/>
      </w:rPr>
      <w:fldChar w:fldCharType="separate"/>
    </w:r>
    <w:r w:rsidR="00D9480A">
      <w:rPr>
        <w:rFonts w:ascii="Arial" w:hAnsi="Arial" w:cs="Arial"/>
        <w:noProof/>
        <w:sz w:val="18"/>
        <w:szCs w:val="18"/>
      </w:rPr>
      <w:t>6</w:t>
    </w:r>
    <w:r w:rsidRPr="00D57D88">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AB8D0" w14:textId="77777777" w:rsidR="001D1B6E" w:rsidRDefault="001D1B6E">
      <w:r>
        <w:separator/>
      </w:r>
    </w:p>
  </w:footnote>
  <w:footnote w:type="continuationSeparator" w:id="0">
    <w:p w14:paraId="00BA3F60" w14:textId="77777777" w:rsidR="001D1B6E" w:rsidRDefault="001D1B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D443D" w14:textId="77777777" w:rsidR="0021187F" w:rsidRDefault="0021187F">
    <w:pPr>
      <w:pStyle w:val="Header"/>
      <w:rPr>
        <w:rFonts w:ascii="Arial" w:hAnsi="Arial"/>
        <w:b/>
        <w:sz w:val="22"/>
      </w:rPr>
    </w:pPr>
    <w:r>
      <w:rPr>
        <w:rFonts w:ascii="Arial" w:hAnsi="Arial"/>
        <w:b/>
        <w:sz w:val="2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36B4D" w14:textId="77777777" w:rsidR="0021187F" w:rsidRDefault="0021187F">
    <w:pPr>
      <w:pStyle w:val="Header"/>
      <w:jc w:val="center"/>
      <w:rPr>
        <w:rFonts w:ascii="Arial" w:hAnsi="Arial"/>
        <w:b/>
        <w:sz w:val="22"/>
      </w:rPr>
    </w:pP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3ED"/>
    <w:multiLevelType w:val="singleLevel"/>
    <w:tmpl w:val="CFCEB01C"/>
    <w:lvl w:ilvl="0">
      <w:start w:val="1"/>
      <w:numFmt w:val="decimal"/>
      <w:lvlText w:val="%1)"/>
      <w:lvlJc w:val="left"/>
      <w:pPr>
        <w:tabs>
          <w:tab w:val="num" w:pos="360"/>
        </w:tabs>
        <w:ind w:left="360" w:hanging="360"/>
      </w:pPr>
      <w:rPr>
        <w:rFonts w:ascii="Arial" w:hAnsi="Arial" w:hint="default"/>
        <w:b w:val="0"/>
        <w:i w:val="0"/>
        <w:sz w:val="22"/>
      </w:rPr>
    </w:lvl>
  </w:abstractNum>
  <w:abstractNum w:abstractNumId="1" w15:restartNumberingAfterBreak="0">
    <w:nsid w:val="09DE2B44"/>
    <w:multiLevelType w:val="hybridMultilevel"/>
    <w:tmpl w:val="26CE307C"/>
    <w:lvl w:ilvl="0" w:tplc="95BE2510">
      <w:start w:val="1"/>
      <w:numFmt w:val="bullet"/>
      <w:lvlText w:val=""/>
      <w:lvlJc w:val="left"/>
      <w:pPr>
        <w:tabs>
          <w:tab w:val="num" w:pos="1080"/>
        </w:tabs>
        <w:ind w:left="1080" w:hanging="360"/>
      </w:pPr>
      <w:rPr>
        <w:rFonts w:ascii="Symbol" w:hAnsi="Symbol" w:hint="default"/>
        <w:b w:val="0"/>
        <w:i w:val="0"/>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F3644D"/>
    <w:multiLevelType w:val="hybridMultilevel"/>
    <w:tmpl w:val="C77468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E0EB4"/>
    <w:multiLevelType w:val="hybridMultilevel"/>
    <w:tmpl w:val="7CF8BE32"/>
    <w:lvl w:ilvl="0" w:tplc="CF569C3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15:restartNumberingAfterBreak="0">
    <w:nsid w:val="0AFF0AC3"/>
    <w:multiLevelType w:val="hybridMultilevel"/>
    <w:tmpl w:val="3C747E9C"/>
    <w:lvl w:ilvl="0" w:tplc="AACAA6DC">
      <w:start w:val="1"/>
      <w:numFmt w:val="bullet"/>
      <w:lvlText w:val=""/>
      <w:lvlJc w:val="left"/>
      <w:pPr>
        <w:tabs>
          <w:tab w:val="num" w:pos="720"/>
        </w:tabs>
        <w:ind w:left="720" w:hanging="360"/>
      </w:pPr>
      <w:rPr>
        <w:rFonts w:ascii="Symbol" w:hAnsi="Symbol" w:hint="default"/>
        <w:sz w:val="20"/>
      </w:rPr>
    </w:lvl>
    <w:lvl w:ilvl="1" w:tplc="BB8C8FE2">
      <w:start w:val="1"/>
      <w:numFmt w:val="decimal"/>
      <w:lvlText w:val="%2."/>
      <w:lvlJc w:val="left"/>
      <w:pPr>
        <w:tabs>
          <w:tab w:val="num" w:pos="1440"/>
        </w:tabs>
        <w:ind w:left="1440" w:hanging="360"/>
      </w:pPr>
    </w:lvl>
    <w:lvl w:ilvl="2" w:tplc="5F9694B0">
      <w:start w:val="1"/>
      <w:numFmt w:val="decimal"/>
      <w:lvlText w:val="%3."/>
      <w:lvlJc w:val="left"/>
      <w:pPr>
        <w:tabs>
          <w:tab w:val="num" w:pos="2160"/>
        </w:tabs>
        <w:ind w:left="2160" w:hanging="360"/>
      </w:pPr>
    </w:lvl>
    <w:lvl w:ilvl="3" w:tplc="AFDAC1FA">
      <w:start w:val="1"/>
      <w:numFmt w:val="decimal"/>
      <w:lvlText w:val="%4."/>
      <w:lvlJc w:val="left"/>
      <w:pPr>
        <w:tabs>
          <w:tab w:val="num" w:pos="2880"/>
        </w:tabs>
        <w:ind w:left="2880" w:hanging="360"/>
      </w:pPr>
    </w:lvl>
    <w:lvl w:ilvl="4" w:tplc="22BE45FC">
      <w:start w:val="1"/>
      <w:numFmt w:val="decimal"/>
      <w:lvlText w:val="%5."/>
      <w:lvlJc w:val="left"/>
      <w:pPr>
        <w:tabs>
          <w:tab w:val="num" w:pos="3600"/>
        </w:tabs>
        <w:ind w:left="3600" w:hanging="360"/>
      </w:pPr>
    </w:lvl>
    <w:lvl w:ilvl="5" w:tplc="46549BCC">
      <w:start w:val="1"/>
      <w:numFmt w:val="decimal"/>
      <w:lvlText w:val="%6."/>
      <w:lvlJc w:val="left"/>
      <w:pPr>
        <w:tabs>
          <w:tab w:val="num" w:pos="4320"/>
        </w:tabs>
        <w:ind w:left="4320" w:hanging="360"/>
      </w:pPr>
    </w:lvl>
    <w:lvl w:ilvl="6" w:tplc="4AE0F9A0">
      <w:start w:val="1"/>
      <w:numFmt w:val="decimal"/>
      <w:lvlText w:val="%7."/>
      <w:lvlJc w:val="left"/>
      <w:pPr>
        <w:tabs>
          <w:tab w:val="num" w:pos="5040"/>
        </w:tabs>
        <w:ind w:left="5040" w:hanging="360"/>
      </w:pPr>
    </w:lvl>
    <w:lvl w:ilvl="7" w:tplc="25F0D666">
      <w:start w:val="1"/>
      <w:numFmt w:val="decimal"/>
      <w:lvlText w:val="%8."/>
      <w:lvlJc w:val="left"/>
      <w:pPr>
        <w:tabs>
          <w:tab w:val="num" w:pos="5760"/>
        </w:tabs>
        <w:ind w:left="5760" w:hanging="360"/>
      </w:pPr>
    </w:lvl>
    <w:lvl w:ilvl="8" w:tplc="99780EA4">
      <w:start w:val="1"/>
      <w:numFmt w:val="decimal"/>
      <w:lvlText w:val="%9."/>
      <w:lvlJc w:val="left"/>
      <w:pPr>
        <w:tabs>
          <w:tab w:val="num" w:pos="6480"/>
        </w:tabs>
        <w:ind w:left="6480" w:hanging="360"/>
      </w:pPr>
    </w:lvl>
  </w:abstractNum>
  <w:abstractNum w:abstractNumId="5" w15:restartNumberingAfterBreak="0">
    <w:nsid w:val="0C8F0E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F7123E"/>
    <w:multiLevelType w:val="hybridMultilevel"/>
    <w:tmpl w:val="EB82971A"/>
    <w:lvl w:ilvl="0" w:tplc="645C79B2">
      <w:start w:val="1"/>
      <w:numFmt w:val="bullet"/>
      <w:lvlText w:val=""/>
      <w:lvlJc w:val="left"/>
      <w:pPr>
        <w:tabs>
          <w:tab w:val="num" w:pos="720"/>
        </w:tabs>
        <w:ind w:left="720" w:hanging="360"/>
      </w:pPr>
      <w:rPr>
        <w:rFonts w:ascii="Symbol" w:hAnsi="Symbol" w:hint="default"/>
        <w:sz w:val="20"/>
      </w:rPr>
    </w:lvl>
    <w:lvl w:ilvl="1" w:tplc="310E6A22">
      <w:start w:val="1"/>
      <w:numFmt w:val="decimal"/>
      <w:lvlText w:val="%2."/>
      <w:lvlJc w:val="left"/>
      <w:pPr>
        <w:tabs>
          <w:tab w:val="num" w:pos="1440"/>
        </w:tabs>
        <w:ind w:left="1440" w:hanging="360"/>
      </w:pPr>
    </w:lvl>
    <w:lvl w:ilvl="2" w:tplc="2D323ED8">
      <w:start w:val="1"/>
      <w:numFmt w:val="decimal"/>
      <w:lvlText w:val="%3."/>
      <w:lvlJc w:val="left"/>
      <w:pPr>
        <w:tabs>
          <w:tab w:val="num" w:pos="2160"/>
        </w:tabs>
        <w:ind w:left="2160" w:hanging="360"/>
      </w:pPr>
    </w:lvl>
    <w:lvl w:ilvl="3" w:tplc="50D2D954">
      <w:start w:val="1"/>
      <w:numFmt w:val="decimal"/>
      <w:lvlText w:val="%4."/>
      <w:lvlJc w:val="left"/>
      <w:pPr>
        <w:tabs>
          <w:tab w:val="num" w:pos="2880"/>
        </w:tabs>
        <w:ind w:left="2880" w:hanging="360"/>
      </w:pPr>
    </w:lvl>
    <w:lvl w:ilvl="4" w:tplc="EA22CD16">
      <w:start w:val="1"/>
      <w:numFmt w:val="decimal"/>
      <w:lvlText w:val="%5."/>
      <w:lvlJc w:val="left"/>
      <w:pPr>
        <w:tabs>
          <w:tab w:val="num" w:pos="3600"/>
        </w:tabs>
        <w:ind w:left="3600" w:hanging="360"/>
      </w:pPr>
    </w:lvl>
    <w:lvl w:ilvl="5" w:tplc="51160BE4">
      <w:start w:val="1"/>
      <w:numFmt w:val="decimal"/>
      <w:lvlText w:val="%6."/>
      <w:lvlJc w:val="left"/>
      <w:pPr>
        <w:tabs>
          <w:tab w:val="num" w:pos="4320"/>
        </w:tabs>
        <w:ind w:left="4320" w:hanging="360"/>
      </w:pPr>
    </w:lvl>
    <w:lvl w:ilvl="6" w:tplc="A79E09BC">
      <w:start w:val="1"/>
      <w:numFmt w:val="decimal"/>
      <w:lvlText w:val="%7."/>
      <w:lvlJc w:val="left"/>
      <w:pPr>
        <w:tabs>
          <w:tab w:val="num" w:pos="5040"/>
        </w:tabs>
        <w:ind w:left="5040" w:hanging="360"/>
      </w:pPr>
    </w:lvl>
    <w:lvl w:ilvl="7" w:tplc="E92E3F00">
      <w:start w:val="1"/>
      <w:numFmt w:val="decimal"/>
      <w:lvlText w:val="%8."/>
      <w:lvlJc w:val="left"/>
      <w:pPr>
        <w:tabs>
          <w:tab w:val="num" w:pos="5760"/>
        </w:tabs>
        <w:ind w:left="5760" w:hanging="360"/>
      </w:pPr>
    </w:lvl>
    <w:lvl w:ilvl="8" w:tplc="35929CBC">
      <w:start w:val="1"/>
      <w:numFmt w:val="decimal"/>
      <w:lvlText w:val="%9."/>
      <w:lvlJc w:val="left"/>
      <w:pPr>
        <w:tabs>
          <w:tab w:val="num" w:pos="6480"/>
        </w:tabs>
        <w:ind w:left="6480" w:hanging="360"/>
      </w:pPr>
    </w:lvl>
  </w:abstractNum>
  <w:abstractNum w:abstractNumId="7" w15:restartNumberingAfterBreak="0">
    <w:nsid w:val="13BC585C"/>
    <w:multiLevelType w:val="hybridMultilevel"/>
    <w:tmpl w:val="3A90F898"/>
    <w:lvl w:ilvl="0" w:tplc="7E144F12">
      <w:start w:val="1"/>
      <w:numFmt w:val="bullet"/>
      <w:lvlText w:val=""/>
      <w:lvlJc w:val="left"/>
      <w:pPr>
        <w:tabs>
          <w:tab w:val="num" w:pos="720"/>
        </w:tabs>
        <w:ind w:left="720" w:hanging="360"/>
      </w:pPr>
      <w:rPr>
        <w:rFonts w:ascii="Symbol" w:hAnsi="Symbol" w:hint="default"/>
        <w:sz w:val="20"/>
      </w:rPr>
    </w:lvl>
    <w:lvl w:ilvl="1" w:tplc="E72400F8">
      <w:start w:val="1"/>
      <w:numFmt w:val="decimal"/>
      <w:lvlText w:val="%2."/>
      <w:lvlJc w:val="left"/>
      <w:pPr>
        <w:tabs>
          <w:tab w:val="num" w:pos="1440"/>
        </w:tabs>
        <w:ind w:left="1440" w:hanging="360"/>
      </w:pPr>
    </w:lvl>
    <w:lvl w:ilvl="2" w:tplc="833E6C7E">
      <w:start w:val="1"/>
      <w:numFmt w:val="decimal"/>
      <w:lvlText w:val="%3."/>
      <w:lvlJc w:val="left"/>
      <w:pPr>
        <w:tabs>
          <w:tab w:val="num" w:pos="2160"/>
        </w:tabs>
        <w:ind w:left="2160" w:hanging="360"/>
      </w:pPr>
    </w:lvl>
    <w:lvl w:ilvl="3" w:tplc="AB3A590E">
      <w:start w:val="1"/>
      <w:numFmt w:val="decimal"/>
      <w:lvlText w:val="%4."/>
      <w:lvlJc w:val="left"/>
      <w:pPr>
        <w:tabs>
          <w:tab w:val="num" w:pos="2880"/>
        </w:tabs>
        <w:ind w:left="2880" w:hanging="360"/>
      </w:pPr>
    </w:lvl>
    <w:lvl w:ilvl="4" w:tplc="0598E832">
      <w:start w:val="1"/>
      <w:numFmt w:val="decimal"/>
      <w:lvlText w:val="%5."/>
      <w:lvlJc w:val="left"/>
      <w:pPr>
        <w:tabs>
          <w:tab w:val="num" w:pos="3600"/>
        </w:tabs>
        <w:ind w:left="3600" w:hanging="360"/>
      </w:pPr>
    </w:lvl>
    <w:lvl w:ilvl="5" w:tplc="44D8A734">
      <w:start w:val="1"/>
      <w:numFmt w:val="decimal"/>
      <w:lvlText w:val="%6."/>
      <w:lvlJc w:val="left"/>
      <w:pPr>
        <w:tabs>
          <w:tab w:val="num" w:pos="4320"/>
        </w:tabs>
        <w:ind w:left="4320" w:hanging="360"/>
      </w:pPr>
    </w:lvl>
    <w:lvl w:ilvl="6" w:tplc="1B70D756">
      <w:start w:val="1"/>
      <w:numFmt w:val="decimal"/>
      <w:lvlText w:val="%7."/>
      <w:lvlJc w:val="left"/>
      <w:pPr>
        <w:tabs>
          <w:tab w:val="num" w:pos="5040"/>
        </w:tabs>
        <w:ind w:left="5040" w:hanging="360"/>
      </w:pPr>
    </w:lvl>
    <w:lvl w:ilvl="7" w:tplc="B6BE2E08">
      <w:start w:val="1"/>
      <w:numFmt w:val="decimal"/>
      <w:lvlText w:val="%8."/>
      <w:lvlJc w:val="left"/>
      <w:pPr>
        <w:tabs>
          <w:tab w:val="num" w:pos="5760"/>
        </w:tabs>
        <w:ind w:left="5760" w:hanging="360"/>
      </w:pPr>
    </w:lvl>
    <w:lvl w:ilvl="8" w:tplc="2FE4994C">
      <w:start w:val="1"/>
      <w:numFmt w:val="decimal"/>
      <w:lvlText w:val="%9."/>
      <w:lvlJc w:val="left"/>
      <w:pPr>
        <w:tabs>
          <w:tab w:val="num" w:pos="6480"/>
        </w:tabs>
        <w:ind w:left="6480" w:hanging="360"/>
      </w:pPr>
    </w:lvl>
  </w:abstractNum>
  <w:abstractNum w:abstractNumId="8" w15:restartNumberingAfterBreak="0">
    <w:nsid w:val="17177E3A"/>
    <w:multiLevelType w:val="hybridMultilevel"/>
    <w:tmpl w:val="111CD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740ED9"/>
    <w:multiLevelType w:val="multilevel"/>
    <w:tmpl w:val="8EC6CA6C"/>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C923BD6"/>
    <w:multiLevelType w:val="multilevel"/>
    <w:tmpl w:val="5B4CF2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E79493D"/>
    <w:multiLevelType w:val="multilevel"/>
    <w:tmpl w:val="E07EC004"/>
    <w:lvl w:ilvl="0">
      <w:start w:val="12"/>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E14C14"/>
    <w:multiLevelType w:val="hybridMultilevel"/>
    <w:tmpl w:val="E4F8BF80"/>
    <w:lvl w:ilvl="0" w:tplc="95BE2510">
      <w:start w:val="1"/>
      <w:numFmt w:val="bullet"/>
      <w:lvlText w:val=""/>
      <w:lvlJc w:val="left"/>
      <w:pPr>
        <w:tabs>
          <w:tab w:val="num" w:pos="2529"/>
        </w:tabs>
        <w:ind w:left="2529" w:hanging="360"/>
      </w:pPr>
      <w:rPr>
        <w:rFonts w:ascii="Symbol" w:hAnsi="Symbol" w:hint="default"/>
        <w:b w:val="0"/>
        <w:i w:val="0"/>
        <w:sz w:val="22"/>
        <w:szCs w:val="22"/>
      </w:rPr>
    </w:lvl>
    <w:lvl w:ilvl="1" w:tplc="08090003" w:tentative="1">
      <w:start w:val="1"/>
      <w:numFmt w:val="bullet"/>
      <w:lvlText w:val="o"/>
      <w:lvlJc w:val="left"/>
      <w:pPr>
        <w:tabs>
          <w:tab w:val="num" w:pos="3609"/>
        </w:tabs>
        <w:ind w:left="3609" w:hanging="360"/>
      </w:pPr>
      <w:rPr>
        <w:rFonts w:ascii="Courier New" w:hAnsi="Courier New" w:cs="Courier New" w:hint="default"/>
      </w:rPr>
    </w:lvl>
    <w:lvl w:ilvl="2" w:tplc="08090005" w:tentative="1">
      <w:start w:val="1"/>
      <w:numFmt w:val="bullet"/>
      <w:lvlText w:val=""/>
      <w:lvlJc w:val="left"/>
      <w:pPr>
        <w:tabs>
          <w:tab w:val="num" w:pos="4329"/>
        </w:tabs>
        <w:ind w:left="4329" w:hanging="360"/>
      </w:pPr>
      <w:rPr>
        <w:rFonts w:ascii="Wingdings" w:hAnsi="Wingdings" w:hint="default"/>
      </w:rPr>
    </w:lvl>
    <w:lvl w:ilvl="3" w:tplc="08090001" w:tentative="1">
      <w:start w:val="1"/>
      <w:numFmt w:val="bullet"/>
      <w:lvlText w:val=""/>
      <w:lvlJc w:val="left"/>
      <w:pPr>
        <w:tabs>
          <w:tab w:val="num" w:pos="5049"/>
        </w:tabs>
        <w:ind w:left="5049" w:hanging="360"/>
      </w:pPr>
      <w:rPr>
        <w:rFonts w:ascii="Symbol" w:hAnsi="Symbol" w:hint="default"/>
      </w:rPr>
    </w:lvl>
    <w:lvl w:ilvl="4" w:tplc="08090003" w:tentative="1">
      <w:start w:val="1"/>
      <w:numFmt w:val="bullet"/>
      <w:lvlText w:val="o"/>
      <w:lvlJc w:val="left"/>
      <w:pPr>
        <w:tabs>
          <w:tab w:val="num" w:pos="5769"/>
        </w:tabs>
        <w:ind w:left="5769" w:hanging="360"/>
      </w:pPr>
      <w:rPr>
        <w:rFonts w:ascii="Courier New" w:hAnsi="Courier New" w:cs="Courier New" w:hint="default"/>
      </w:rPr>
    </w:lvl>
    <w:lvl w:ilvl="5" w:tplc="08090005" w:tentative="1">
      <w:start w:val="1"/>
      <w:numFmt w:val="bullet"/>
      <w:lvlText w:val=""/>
      <w:lvlJc w:val="left"/>
      <w:pPr>
        <w:tabs>
          <w:tab w:val="num" w:pos="6489"/>
        </w:tabs>
        <w:ind w:left="6489" w:hanging="360"/>
      </w:pPr>
      <w:rPr>
        <w:rFonts w:ascii="Wingdings" w:hAnsi="Wingdings" w:hint="default"/>
      </w:rPr>
    </w:lvl>
    <w:lvl w:ilvl="6" w:tplc="08090001" w:tentative="1">
      <w:start w:val="1"/>
      <w:numFmt w:val="bullet"/>
      <w:lvlText w:val=""/>
      <w:lvlJc w:val="left"/>
      <w:pPr>
        <w:tabs>
          <w:tab w:val="num" w:pos="7209"/>
        </w:tabs>
        <w:ind w:left="7209" w:hanging="360"/>
      </w:pPr>
      <w:rPr>
        <w:rFonts w:ascii="Symbol" w:hAnsi="Symbol" w:hint="default"/>
      </w:rPr>
    </w:lvl>
    <w:lvl w:ilvl="7" w:tplc="08090003" w:tentative="1">
      <w:start w:val="1"/>
      <w:numFmt w:val="bullet"/>
      <w:lvlText w:val="o"/>
      <w:lvlJc w:val="left"/>
      <w:pPr>
        <w:tabs>
          <w:tab w:val="num" w:pos="7929"/>
        </w:tabs>
        <w:ind w:left="7929" w:hanging="360"/>
      </w:pPr>
      <w:rPr>
        <w:rFonts w:ascii="Courier New" w:hAnsi="Courier New" w:cs="Courier New" w:hint="default"/>
      </w:rPr>
    </w:lvl>
    <w:lvl w:ilvl="8" w:tplc="08090005" w:tentative="1">
      <w:start w:val="1"/>
      <w:numFmt w:val="bullet"/>
      <w:lvlText w:val=""/>
      <w:lvlJc w:val="left"/>
      <w:pPr>
        <w:tabs>
          <w:tab w:val="num" w:pos="8649"/>
        </w:tabs>
        <w:ind w:left="8649" w:hanging="360"/>
      </w:pPr>
      <w:rPr>
        <w:rFonts w:ascii="Wingdings" w:hAnsi="Wingdings" w:hint="default"/>
      </w:rPr>
    </w:lvl>
  </w:abstractNum>
  <w:abstractNum w:abstractNumId="13" w15:restartNumberingAfterBreak="0">
    <w:nsid w:val="1F4A128F"/>
    <w:multiLevelType w:val="hybridMultilevel"/>
    <w:tmpl w:val="5B4CF2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AF70A53"/>
    <w:multiLevelType w:val="multilevel"/>
    <w:tmpl w:val="74A0B8F0"/>
    <w:lvl w:ilvl="0">
      <w:start w:val="1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2DB29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B663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DB3BC5"/>
    <w:multiLevelType w:val="multilevel"/>
    <w:tmpl w:val="57B64EF8"/>
    <w:lvl w:ilvl="0">
      <w:start w:val="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ABF69B5"/>
    <w:multiLevelType w:val="multilevel"/>
    <w:tmpl w:val="9FEA5A38"/>
    <w:lvl w:ilvl="0">
      <w:start w:val="1"/>
      <w:numFmt w:val="decimal"/>
      <w:lvlText w:val="%1&gt;"/>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E881BF4"/>
    <w:multiLevelType w:val="hybridMultilevel"/>
    <w:tmpl w:val="0EFC335C"/>
    <w:lvl w:ilvl="0" w:tplc="A134DCF6">
      <w:start w:val="1"/>
      <w:numFmt w:val="bullet"/>
      <w:lvlText w:val=""/>
      <w:lvlJc w:val="left"/>
      <w:pPr>
        <w:tabs>
          <w:tab w:val="num" w:pos="720"/>
        </w:tabs>
        <w:ind w:left="720" w:hanging="360"/>
      </w:pPr>
      <w:rPr>
        <w:rFonts w:ascii="Symbol" w:hAnsi="Symbol" w:hint="default"/>
        <w:sz w:val="20"/>
      </w:rPr>
    </w:lvl>
    <w:lvl w:ilvl="1" w:tplc="787A71D6">
      <w:start w:val="1"/>
      <w:numFmt w:val="decimal"/>
      <w:lvlText w:val="%2."/>
      <w:lvlJc w:val="left"/>
      <w:pPr>
        <w:tabs>
          <w:tab w:val="num" w:pos="1440"/>
        </w:tabs>
        <w:ind w:left="1440" w:hanging="360"/>
      </w:pPr>
    </w:lvl>
    <w:lvl w:ilvl="2" w:tplc="8DA6BFB2">
      <w:start w:val="1"/>
      <w:numFmt w:val="decimal"/>
      <w:lvlText w:val="%3."/>
      <w:lvlJc w:val="left"/>
      <w:pPr>
        <w:tabs>
          <w:tab w:val="num" w:pos="2160"/>
        </w:tabs>
        <w:ind w:left="2160" w:hanging="360"/>
      </w:pPr>
    </w:lvl>
    <w:lvl w:ilvl="3" w:tplc="92788140">
      <w:start w:val="1"/>
      <w:numFmt w:val="decimal"/>
      <w:lvlText w:val="%4."/>
      <w:lvlJc w:val="left"/>
      <w:pPr>
        <w:tabs>
          <w:tab w:val="num" w:pos="2880"/>
        </w:tabs>
        <w:ind w:left="2880" w:hanging="360"/>
      </w:pPr>
    </w:lvl>
    <w:lvl w:ilvl="4" w:tplc="D876D30C">
      <w:start w:val="1"/>
      <w:numFmt w:val="decimal"/>
      <w:lvlText w:val="%5."/>
      <w:lvlJc w:val="left"/>
      <w:pPr>
        <w:tabs>
          <w:tab w:val="num" w:pos="3600"/>
        </w:tabs>
        <w:ind w:left="3600" w:hanging="360"/>
      </w:pPr>
    </w:lvl>
    <w:lvl w:ilvl="5" w:tplc="09E88C1E">
      <w:start w:val="1"/>
      <w:numFmt w:val="decimal"/>
      <w:lvlText w:val="%6."/>
      <w:lvlJc w:val="left"/>
      <w:pPr>
        <w:tabs>
          <w:tab w:val="num" w:pos="4320"/>
        </w:tabs>
        <w:ind w:left="4320" w:hanging="360"/>
      </w:pPr>
    </w:lvl>
    <w:lvl w:ilvl="6" w:tplc="EEEEAEB0">
      <w:start w:val="1"/>
      <w:numFmt w:val="decimal"/>
      <w:lvlText w:val="%7."/>
      <w:lvlJc w:val="left"/>
      <w:pPr>
        <w:tabs>
          <w:tab w:val="num" w:pos="5040"/>
        </w:tabs>
        <w:ind w:left="5040" w:hanging="360"/>
      </w:pPr>
    </w:lvl>
    <w:lvl w:ilvl="7" w:tplc="3E3E4EE8">
      <w:start w:val="1"/>
      <w:numFmt w:val="decimal"/>
      <w:lvlText w:val="%8."/>
      <w:lvlJc w:val="left"/>
      <w:pPr>
        <w:tabs>
          <w:tab w:val="num" w:pos="5760"/>
        </w:tabs>
        <w:ind w:left="5760" w:hanging="360"/>
      </w:pPr>
    </w:lvl>
    <w:lvl w:ilvl="8" w:tplc="6E18F782">
      <w:start w:val="1"/>
      <w:numFmt w:val="decimal"/>
      <w:lvlText w:val="%9."/>
      <w:lvlJc w:val="left"/>
      <w:pPr>
        <w:tabs>
          <w:tab w:val="num" w:pos="6480"/>
        </w:tabs>
        <w:ind w:left="6480" w:hanging="360"/>
      </w:pPr>
    </w:lvl>
  </w:abstractNum>
  <w:abstractNum w:abstractNumId="20" w15:restartNumberingAfterBreak="0">
    <w:nsid w:val="40FC3B69"/>
    <w:multiLevelType w:val="hybridMultilevel"/>
    <w:tmpl w:val="A1A6CBD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602B31"/>
    <w:multiLevelType w:val="hybridMultilevel"/>
    <w:tmpl w:val="6CD4A100"/>
    <w:lvl w:ilvl="0" w:tplc="1FA2039A">
      <w:start w:val="1"/>
      <w:numFmt w:val="bullet"/>
      <w:lvlText w:val=""/>
      <w:lvlJc w:val="left"/>
      <w:pPr>
        <w:tabs>
          <w:tab w:val="num" w:pos="720"/>
        </w:tabs>
        <w:ind w:left="720" w:hanging="360"/>
      </w:pPr>
      <w:rPr>
        <w:rFonts w:ascii="Symbol" w:hAnsi="Symbol" w:hint="default"/>
        <w:sz w:val="20"/>
      </w:rPr>
    </w:lvl>
    <w:lvl w:ilvl="1" w:tplc="9F805C7E">
      <w:start w:val="1"/>
      <w:numFmt w:val="decimal"/>
      <w:lvlText w:val="%2."/>
      <w:lvlJc w:val="left"/>
      <w:pPr>
        <w:tabs>
          <w:tab w:val="num" w:pos="1440"/>
        </w:tabs>
        <w:ind w:left="1440" w:hanging="360"/>
      </w:pPr>
    </w:lvl>
    <w:lvl w:ilvl="2" w:tplc="C28272B4">
      <w:start w:val="1"/>
      <w:numFmt w:val="decimal"/>
      <w:lvlText w:val="%3."/>
      <w:lvlJc w:val="left"/>
      <w:pPr>
        <w:tabs>
          <w:tab w:val="num" w:pos="2160"/>
        </w:tabs>
        <w:ind w:left="2160" w:hanging="360"/>
      </w:pPr>
    </w:lvl>
    <w:lvl w:ilvl="3" w:tplc="EC2AB504">
      <w:start w:val="1"/>
      <w:numFmt w:val="decimal"/>
      <w:lvlText w:val="%4."/>
      <w:lvlJc w:val="left"/>
      <w:pPr>
        <w:tabs>
          <w:tab w:val="num" w:pos="2880"/>
        </w:tabs>
        <w:ind w:left="2880" w:hanging="360"/>
      </w:pPr>
    </w:lvl>
    <w:lvl w:ilvl="4" w:tplc="0882D844">
      <w:start w:val="1"/>
      <w:numFmt w:val="decimal"/>
      <w:lvlText w:val="%5."/>
      <w:lvlJc w:val="left"/>
      <w:pPr>
        <w:tabs>
          <w:tab w:val="num" w:pos="3600"/>
        </w:tabs>
        <w:ind w:left="3600" w:hanging="360"/>
      </w:pPr>
    </w:lvl>
    <w:lvl w:ilvl="5" w:tplc="2CAADB44">
      <w:start w:val="1"/>
      <w:numFmt w:val="decimal"/>
      <w:lvlText w:val="%6."/>
      <w:lvlJc w:val="left"/>
      <w:pPr>
        <w:tabs>
          <w:tab w:val="num" w:pos="4320"/>
        </w:tabs>
        <w:ind w:left="4320" w:hanging="360"/>
      </w:pPr>
    </w:lvl>
    <w:lvl w:ilvl="6" w:tplc="7E260A70">
      <w:start w:val="1"/>
      <w:numFmt w:val="decimal"/>
      <w:lvlText w:val="%7."/>
      <w:lvlJc w:val="left"/>
      <w:pPr>
        <w:tabs>
          <w:tab w:val="num" w:pos="5040"/>
        </w:tabs>
        <w:ind w:left="5040" w:hanging="360"/>
      </w:pPr>
    </w:lvl>
    <w:lvl w:ilvl="7" w:tplc="A76EBEDC">
      <w:start w:val="1"/>
      <w:numFmt w:val="decimal"/>
      <w:lvlText w:val="%8."/>
      <w:lvlJc w:val="left"/>
      <w:pPr>
        <w:tabs>
          <w:tab w:val="num" w:pos="5760"/>
        </w:tabs>
        <w:ind w:left="5760" w:hanging="360"/>
      </w:pPr>
    </w:lvl>
    <w:lvl w:ilvl="8" w:tplc="A2A072F8">
      <w:start w:val="1"/>
      <w:numFmt w:val="decimal"/>
      <w:lvlText w:val="%9."/>
      <w:lvlJc w:val="left"/>
      <w:pPr>
        <w:tabs>
          <w:tab w:val="num" w:pos="6480"/>
        </w:tabs>
        <w:ind w:left="6480" w:hanging="360"/>
      </w:pPr>
    </w:lvl>
  </w:abstractNum>
  <w:abstractNum w:abstractNumId="22" w15:restartNumberingAfterBreak="0">
    <w:nsid w:val="44AC310C"/>
    <w:multiLevelType w:val="multilevel"/>
    <w:tmpl w:val="2E1EC0D6"/>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AB8286F"/>
    <w:multiLevelType w:val="hybridMultilevel"/>
    <w:tmpl w:val="3BB297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DA6F12"/>
    <w:multiLevelType w:val="hybridMultilevel"/>
    <w:tmpl w:val="D9ECAEA6"/>
    <w:lvl w:ilvl="0" w:tplc="4F200A42">
      <w:start w:val="13"/>
      <w:numFmt w:val="decimal"/>
      <w:lvlText w:val="%1."/>
      <w:lvlJc w:val="left"/>
      <w:pPr>
        <w:tabs>
          <w:tab w:val="num" w:pos="960"/>
        </w:tabs>
        <w:ind w:left="960" w:hanging="600"/>
      </w:pPr>
      <w:rPr>
        <w:rFonts w:hint="default"/>
      </w:rPr>
    </w:lvl>
    <w:lvl w:ilvl="1" w:tplc="F6A84556">
      <w:numFmt w:val="none"/>
      <w:lvlText w:val=""/>
      <w:lvlJc w:val="left"/>
      <w:pPr>
        <w:tabs>
          <w:tab w:val="num" w:pos="360"/>
        </w:tabs>
      </w:pPr>
    </w:lvl>
    <w:lvl w:ilvl="2" w:tplc="6D8AD804">
      <w:numFmt w:val="none"/>
      <w:lvlText w:val=""/>
      <w:lvlJc w:val="left"/>
      <w:pPr>
        <w:tabs>
          <w:tab w:val="num" w:pos="360"/>
        </w:tabs>
      </w:pPr>
    </w:lvl>
    <w:lvl w:ilvl="3" w:tplc="D07A888E">
      <w:numFmt w:val="none"/>
      <w:lvlText w:val=""/>
      <w:lvlJc w:val="left"/>
      <w:pPr>
        <w:tabs>
          <w:tab w:val="num" w:pos="360"/>
        </w:tabs>
      </w:pPr>
    </w:lvl>
    <w:lvl w:ilvl="4" w:tplc="4B16EEE4">
      <w:numFmt w:val="none"/>
      <w:lvlText w:val=""/>
      <w:lvlJc w:val="left"/>
      <w:pPr>
        <w:tabs>
          <w:tab w:val="num" w:pos="360"/>
        </w:tabs>
      </w:pPr>
    </w:lvl>
    <w:lvl w:ilvl="5" w:tplc="37ECE6C6">
      <w:numFmt w:val="none"/>
      <w:lvlText w:val=""/>
      <w:lvlJc w:val="left"/>
      <w:pPr>
        <w:tabs>
          <w:tab w:val="num" w:pos="360"/>
        </w:tabs>
      </w:pPr>
    </w:lvl>
    <w:lvl w:ilvl="6" w:tplc="E5463E72">
      <w:numFmt w:val="none"/>
      <w:lvlText w:val=""/>
      <w:lvlJc w:val="left"/>
      <w:pPr>
        <w:tabs>
          <w:tab w:val="num" w:pos="360"/>
        </w:tabs>
      </w:pPr>
    </w:lvl>
    <w:lvl w:ilvl="7" w:tplc="2DE297CA">
      <w:numFmt w:val="none"/>
      <w:lvlText w:val=""/>
      <w:lvlJc w:val="left"/>
      <w:pPr>
        <w:tabs>
          <w:tab w:val="num" w:pos="360"/>
        </w:tabs>
      </w:pPr>
    </w:lvl>
    <w:lvl w:ilvl="8" w:tplc="B37ABE9A">
      <w:numFmt w:val="none"/>
      <w:lvlText w:val=""/>
      <w:lvlJc w:val="left"/>
      <w:pPr>
        <w:tabs>
          <w:tab w:val="num" w:pos="360"/>
        </w:tabs>
      </w:pPr>
    </w:lvl>
  </w:abstractNum>
  <w:abstractNum w:abstractNumId="25" w15:restartNumberingAfterBreak="0">
    <w:nsid w:val="4E2E75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F83DE7"/>
    <w:multiLevelType w:val="multilevel"/>
    <w:tmpl w:val="1DBC0CE2"/>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37D31DA"/>
    <w:multiLevelType w:val="multilevel"/>
    <w:tmpl w:val="5EE4E0AC"/>
    <w:lvl w:ilvl="0">
      <w:start w:val="11"/>
      <w:numFmt w:val="decimal"/>
      <w:lvlText w:val="%1"/>
      <w:lvlJc w:val="left"/>
      <w:pPr>
        <w:tabs>
          <w:tab w:val="num" w:pos="465"/>
        </w:tabs>
        <w:ind w:left="465" w:hanging="465"/>
      </w:pPr>
      <w:rPr>
        <w:rFonts w:hint="default"/>
      </w:rPr>
    </w:lvl>
    <w:lvl w:ilvl="1">
      <w:start w:val="2"/>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41D1D6C"/>
    <w:multiLevelType w:val="hybridMultilevel"/>
    <w:tmpl w:val="E51879D8"/>
    <w:lvl w:ilvl="0" w:tplc="E7B817A6">
      <w:start w:val="1"/>
      <w:numFmt w:val="bullet"/>
      <w:lvlText w:val=""/>
      <w:lvlJc w:val="left"/>
      <w:pPr>
        <w:tabs>
          <w:tab w:val="num" w:pos="720"/>
        </w:tabs>
        <w:ind w:left="720" w:hanging="360"/>
      </w:pPr>
      <w:rPr>
        <w:rFonts w:ascii="Symbol" w:hAnsi="Symbol" w:hint="default"/>
        <w:sz w:val="20"/>
      </w:rPr>
    </w:lvl>
    <w:lvl w:ilvl="1" w:tplc="901E700A">
      <w:start w:val="1"/>
      <w:numFmt w:val="decimal"/>
      <w:lvlText w:val="%2."/>
      <w:lvlJc w:val="left"/>
      <w:pPr>
        <w:tabs>
          <w:tab w:val="num" w:pos="1440"/>
        </w:tabs>
        <w:ind w:left="1440" w:hanging="360"/>
      </w:pPr>
    </w:lvl>
    <w:lvl w:ilvl="2" w:tplc="A46EB67E">
      <w:start w:val="1"/>
      <w:numFmt w:val="decimal"/>
      <w:lvlText w:val="%3."/>
      <w:lvlJc w:val="left"/>
      <w:pPr>
        <w:tabs>
          <w:tab w:val="num" w:pos="2160"/>
        </w:tabs>
        <w:ind w:left="2160" w:hanging="360"/>
      </w:pPr>
    </w:lvl>
    <w:lvl w:ilvl="3" w:tplc="93905E0A">
      <w:start w:val="1"/>
      <w:numFmt w:val="decimal"/>
      <w:lvlText w:val="%4."/>
      <w:lvlJc w:val="left"/>
      <w:pPr>
        <w:tabs>
          <w:tab w:val="num" w:pos="2880"/>
        </w:tabs>
        <w:ind w:left="2880" w:hanging="360"/>
      </w:pPr>
    </w:lvl>
    <w:lvl w:ilvl="4" w:tplc="00089220">
      <w:start w:val="1"/>
      <w:numFmt w:val="decimal"/>
      <w:lvlText w:val="%5."/>
      <w:lvlJc w:val="left"/>
      <w:pPr>
        <w:tabs>
          <w:tab w:val="num" w:pos="3600"/>
        </w:tabs>
        <w:ind w:left="3600" w:hanging="360"/>
      </w:pPr>
    </w:lvl>
    <w:lvl w:ilvl="5" w:tplc="7C02B8EA">
      <w:start w:val="1"/>
      <w:numFmt w:val="decimal"/>
      <w:lvlText w:val="%6."/>
      <w:lvlJc w:val="left"/>
      <w:pPr>
        <w:tabs>
          <w:tab w:val="num" w:pos="4320"/>
        </w:tabs>
        <w:ind w:left="4320" w:hanging="360"/>
      </w:pPr>
    </w:lvl>
    <w:lvl w:ilvl="6" w:tplc="7C5C37E4">
      <w:start w:val="1"/>
      <w:numFmt w:val="decimal"/>
      <w:lvlText w:val="%7."/>
      <w:lvlJc w:val="left"/>
      <w:pPr>
        <w:tabs>
          <w:tab w:val="num" w:pos="5040"/>
        </w:tabs>
        <w:ind w:left="5040" w:hanging="360"/>
      </w:pPr>
    </w:lvl>
    <w:lvl w:ilvl="7" w:tplc="9634D542">
      <w:start w:val="1"/>
      <w:numFmt w:val="decimal"/>
      <w:lvlText w:val="%8."/>
      <w:lvlJc w:val="left"/>
      <w:pPr>
        <w:tabs>
          <w:tab w:val="num" w:pos="5760"/>
        </w:tabs>
        <w:ind w:left="5760" w:hanging="360"/>
      </w:pPr>
    </w:lvl>
    <w:lvl w:ilvl="8" w:tplc="BC2443EC">
      <w:start w:val="1"/>
      <w:numFmt w:val="decimal"/>
      <w:lvlText w:val="%9."/>
      <w:lvlJc w:val="left"/>
      <w:pPr>
        <w:tabs>
          <w:tab w:val="num" w:pos="6480"/>
        </w:tabs>
        <w:ind w:left="6480" w:hanging="360"/>
      </w:pPr>
    </w:lvl>
  </w:abstractNum>
  <w:abstractNum w:abstractNumId="29" w15:restartNumberingAfterBreak="0">
    <w:nsid w:val="54FA42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7436D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AAF39B2"/>
    <w:multiLevelType w:val="hybridMultilevel"/>
    <w:tmpl w:val="BA3AF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0A44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4A5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7B0CC8"/>
    <w:multiLevelType w:val="multilevel"/>
    <w:tmpl w:val="2AE6FEE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E21B7E"/>
    <w:multiLevelType w:val="multilevel"/>
    <w:tmpl w:val="DB2238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8C2C44"/>
    <w:multiLevelType w:val="multilevel"/>
    <w:tmpl w:val="5B4CF2C4"/>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8B1093"/>
    <w:multiLevelType w:val="hybridMultilevel"/>
    <w:tmpl w:val="8EC6CA6C"/>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5B6930"/>
    <w:multiLevelType w:val="hybridMultilevel"/>
    <w:tmpl w:val="2AE6FEE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270C3C"/>
    <w:multiLevelType w:val="multilevel"/>
    <w:tmpl w:val="D9ECAEA6"/>
    <w:lvl w:ilvl="0">
      <w:start w:val="13"/>
      <w:numFmt w:val="decimal"/>
      <w:lvlText w:val="%1."/>
      <w:lvlJc w:val="left"/>
      <w:pPr>
        <w:tabs>
          <w:tab w:val="num" w:pos="960"/>
        </w:tabs>
        <w:ind w:left="960" w:hanging="6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0" w15:restartNumberingAfterBreak="0">
    <w:nsid w:val="7D9A40BC"/>
    <w:multiLevelType w:val="singleLevel"/>
    <w:tmpl w:val="6450A668"/>
    <w:lvl w:ilvl="0">
      <w:start w:val="7"/>
      <w:numFmt w:val="decimal"/>
      <w:lvlText w:val="%1)"/>
      <w:lvlJc w:val="left"/>
      <w:pPr>
        <w:tabs>
          <w:tab w:val="num" w:pos="360"/>
        </w:tabs>
        <w:ind w:left="360" w:hanging="360"/>
      </w:pPr>
    </w:lvl>
  </w:abstractNum>
  <w:abstractNum w:abstractNumId="41" w15:restartNumberingAfterBreak="0">
    <w:nsid w:val="7E7B1088"/>
    <w:multiLevelType w:val="hybridMultilevel"/>
    <w:tmpl w:val="DB223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0"/>
  </w:num>
  <w:num w:numId="9">
    <w:abstractNumId w:val="31"/>
  </w:num>
  <w:num w:numId="10">
    <w:abstractNumId w:val="8"/>
  </w:num>
  <w:num w:numId="11">
    <w:abstractNumId w:val="25"/>
  </w:num>
  <w:num w:numId="12">
    <w:abstractNumId w:val="15"/>
  </w:num>
  <w:num w:numId="13">
    <w:abstractNumId w:val="29"/>
  </w:num>
  <w:num w:numId="14">
    <w:abstractNumId w:val="30"/>
  </w:num>
  <w:num w:numId="15">
    <w:abstractNumId w:val="5"/>
  </w:num>
  <w:num w:numId="16">
    <w:abstractNumId w:val="33"/>
  </w:num>
  <w:num w:numId="17">
    <w:abstractNumId w:val="0"/>
  </w:num>
  <w:num w:numId="18">
    <w:abstractNumId w:val="40"/>
  </w:num>
  <w:num w:numId="19">
    <w:abstractNumId w:val="16"/>
  </w:num>
  <w:num w:numId="20">
    <w:abstractNumId w:val="32"/>
  </w:num>
  <w:num w:numId="21">
    <w:abstractNumId w:val="1"/>
  </w:num>
  <w:num w:numId="22">
    <w:abstractNumId w:val="12"/>
  </w:num>
  <w:num w:numId="23">
    <w:abstractNumId w:val="37"/>
  </w:num>
  <w:num w:numId="24">
    <w:abstractNumId w:val="41"/>
  </w:num>
  <w:num w:numId="25">
    <w:abstractNumId w:val="13"/>
  </w:num>
  <w:num w:numId="26">
    <w:abstractNumId w:val="18"/>
  </w:num>
  <w:num w:numId="27">
    <w:abstractNumId w:val="35"/>
  </w:num>
  <w:num w:numId="28">
    <w:abstractNumId w:val="38"/>
  </w:num>
  <w:num w:numId="29">
    <w:abstractNumId w:val="34"/>
  </w:num>
  <w:num w:numId="30">
    <w:abstractNumId w:val="2"/>
  </w:num>
  <w:num w:numId="31">
    <w:abstractNumId w:val="22"/>
  </w:num>
  <w:num w:numId="32">
    <w:abstractNumId w:val="3"/>
  </w:num>
  <w:num w:numId="33">
    <w:abstractNumId w:val="14"/>
  </w:num>
  <w:num w:numId="34">
    <w:abstractNumId w:val="9"/>
  </w:num>
  <w:num w:numId="35">
    <w:abstractNumId w:val="36"/>
  </w:num>
  <w:num w:numId="36">
    <w:abstractNumId w:val="10"/>
  </w:num>
  <w:num w:numId="37">
    <w:abstractNumId w:val="26"/>
  </w:num>
  <w:num w:numId="38">
    <w:abstractNumId w:val="11"/>
  </w:num>
  <w:num w:numId="39">
    <w:abstractNumId w:val="24"/>
  </w:num>
  <w:num w:numId="40">
    <w:abstractNumId w:val="17"/>
  </w:num>
  <w:num w:numId="41">
    <w:abstractNumId w:val="27"/>
  </w:num>
  <w:num w:numId="42">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12"/>
    <w:rsid w:val="00001287"/>
    <w:rsid w:val="00003E3C"/>
    <w:rsid w:val="00004F24"/>
    <w:rsid w:val="00007FF5"/>
    <w:rsid w:val="00025935"/>
    <w:rsid w:val="00030E3E"/>
    <w:rsid w:val="00037023"/>
    <w:rsid w:val="000554BE"/>
    <w:rsid w:val="00057E8B"/>
    <w:rsid w:val="0006133A"/>
    <w:rsid w:val="00061A1F"/>
    <w:rsid w:val="00077A1A"/>
    <w:rsid w:val="000907D1"/>
    <w:rsid w:val="000A13E6"/>
    <w:rsid w:val="000A5E47"/>
    <w:rsid w:val="000A5FF5"/>
    <w:rsid w:val="000B06D8"/>
    <w:rsid w:val="000B3C3C"/>
    <w:rsid w:val="000D0F4C"/>
    <w:rsid w:val="000F79F2"/>
    <w:rsid w:val="00123104"/>
    <w:rsid w:val="00133514"/>
    <w:rsid w:val="001375ED"/>
    <w:rsid w:val="001443AE"/>
    <w:rsid w:val="00144AA8"/>
    <w:rsid w:val="00154390"/>
    <w:rsid w:val="00160CB4"/>
    <w:rsid w:val="001660EB"/>
    <w:rsid w:val="00181368"/>
    <w:rsid w:val="00182E3E"/>
    <w:rsid w:val="001840A8"/>
    <w:rsid w:val="001856C1"/>
    <w:rsid w:val="0019109B"/>
    <w:rsid w:val="00191DF9"/>
    <w:rsid w:val="001A02D1"/>
    <w:rsid w:val="001A1707"/>
    <w:rsid w:val="001A703F"/>
    <w:rsid w:val="001B757C"/>
    <w:rsid w:val="001C348C"/>
    <w:rsid w:val="001C444D"/>
    <w:rsid w:val="001D1B6E"/>
    <w:rsid w:val="001D28C6"/>
    <w:rsid w:val="001D4CDC"/>
    <w:rsid w:val="001E62E6"/>
    <w:rsid w:val="001F4C3F"/>
    <w:rsid w:val="001F5EC6"/>
    <w:rsid w:val="00210F0C"/>
    <w:rsid w:val="0021187F"/>
    <w:rsid w:val="002274FD"/>
    <w:rsid w:val="00240CC1"/>
    <w:rsid w:val="00253E01"/>
    <w:rsid w:val="002614A9"/>
    <w:rsid w:val="00261625"/>
    <w:rsid w:val="00266DE1"/>
    <w:rsid w:val="00277D13"/>
    <w:rsid w:val="00282453"/>
    <w:rsid w:val="00282DD8"/>
    <w:rsid w:val="002A2B10"/>
    <w:rsid w:val="002B3E6A"/>
    <w:rsid w:val="002C4430"/>
    <w:rsid w:val="002D32A8"/>
    <w:rsid w:val="002E024F"/>
    <w:rsid w:val="002E6BC3"/>
    <w:rsid w:val="002F3727"/>
    <w:rsid w:val="002F3847"/>
    <w:rsid w:val="003065E1"/>
    <w:rsid w:val="003331FA"/>
    <w:rsid w:val="00346B8C"/>
    <w:rsid w:val="0035156B"/>
    <w:rsid w:val="003527F0"/>
    <w:rsid w:val="003822A3"/>
    <w:rsid w:val="003A576F"/>
    <w:rsid w:val="003A795A"/>
    <w:rsid w:val="003C039C"/>
    <w:rsid w:val="003C0DE8"/>
    <w:rsid w:val="003C66C2"/>
    <w:rsid w:val="00400E9D"/>
    <w:rsid w:val="004122B4"/>
    <w:rsid w:val="00424B82"/>
    <w:rsid w:val="00424E4B"/>
    <w:rsid w:val="00430CC5"/>
    <w:rsid w:val="00477144"/>
    <w:rsid w:val="00486606"/>
    <w:rsid w:val="00486FD1"/>
    <w:rsid w:val="00495F0B"/>
    <w:rsid w:val="004B03A9"/>
    <w:rsid w:val="004B0812"/>
    <w:rsid w:val="004B3F4F"/>
    <w:rsid w:val="004C23E6"/>
    <w:rsid w:val="004C4A13"/>
    <w:rsid w:val="004C5284"/>
    <w:rsid w:val="004C77D6"/>
    <w:rsid w:val="004D7BDC"/>
    <w:rsid w:val="004E65E2"/>
    <w:rsid w:val="004F0E3B"/>
    <w:rsid w:val="0050310C"/>
    <w:rsid w:val="00513F84"/>
    <w:rsid w:val="00550599"/>
    <w:rsid w:val="00551C79"/>
    <w:rsid w:val="005529A7"/>
    <w:rsid w:val="00555716"/>
    <w:rsid w:val="00557DEF"/>
    <w:rsid w:val="0056030E"/>
    <w:rsid w:val="0058274F"/>
    <w:rsid w:val="005861AD"/>
    <w:rsid w:val="005936FD"/>
    <w:rsid w:val="005A0304"/>
    <w:rsid w:val="005A1BB4"/>
    <w:rsid w:val="005C2AD0"/>
    <w:rsid w:val="005C7BDB"/>
    <w:rsid w:val="005E63AA"/>
    <w:rsid w:val="006065F0"/>
    <w:rsid w:val="006702DD"/>
    <w:rsid w:val="006826FE"/>
    <w:rsid w:val="00690C05"/>
    <w:rsid w:val="006921D3"/>
    <w:rsid w:val="0069781B"/>
    <w:rsid w:val="006A1768"/>
    <w:rsid w:val="006B2BB4"/>
    <w:rsid w:val="006D4EC8"/>
    <w:rsid w:val="006D635C"/>
    <w:rsid w:val="006E019F"/>
    <w:rsid w:val="006F158F"/>
    <w:rsid w:val="0071268C"/>
    <w:rsid w:val="0071310F"/>
    <w:rsid w:val="00713A5A"/>
    <w:rsid w:val="00721625"/>
    <w:rsid w:val="00740788"/>
    <w:rsid w:val="0074513A"/>
    <w:rsid w:val="007565D5"/>
    <w:rsid w:val="007578FD"/>
    <w:rsid w:val="00772034"/>
    <w:rsid w:val="0078584F"/>
    <w:rsid w:val="007A7CBA"/>
    <w:rsid w:val="007B141C"/>
    <w:rsid w:val="007B14F5"/>
    <w:rsid w:val="007B44A3"/>
    <w:rsid w:val="007B751D"/>
    <w:rsid w:val="007C316E"/>
    <w:rsid w:val="007C7E7C"/>
    <w:rsid w:val="007E288F"/>
    <w:rsid w:val="007F250C"/>
    <w:rsid w:val="00811ED0"/>
    <w:rsid w:val="008131B6"/>
    <w:rsid w:val="00813F85"/>
    <w:rsid w:val="008302B6"/>
    <w:rsid w:val="0083393B"/>
    <w:rsid w:val="008359DD"/>
    <w:rsid w:val="00846A39"/>
    <w:rsid w:val="00871A2E"/>
    <w:rsid w:val="00875096"/>
    <w:rsid w:val="00885CC4"/>
    <w:rsid w:val="008B0A1E"/>
    <w:rsid w:val="008B16B5"/>
    <w:rsid w:val="008B190B"/>
    <w:rsid w:val="008D2F6E"/>
    <w:rsid w:val="008E1BBA"/>
    <w:rsid w:val="008E3B88"/>
    <w:rsid w:val="008E6849"/>
    <w:rsid w:val="008F4AAB"/>
    <w:rsid w:val="009049DE"/>
    <w:rsid w:val="00912723"/>
    <w:rsid w:val="00930684"/>
    <w:rsid w:val="0094545B"/>
    <w:rsid w:val="00947B8C"/>
    <w:rsid w:val="009677DA"/>
    <w:rsid w:val="00975008"/>
    <w:rsid w:val="009762F0"/>
    <w:rsid w:val="009832D2"/>
    <w:rsid w:val="00986C5C"/>
    <w:rsid w:val="00994770"/>
    <w:rsid w:val="009A5420"/>
    <w:rsid w:val="009B1F88"/>
    <w:rsid w:val="009B244E"/>
    <w:rsid w:val="009B257D"/>
    <w:rsid w:val="009B6EE7"/>
    <w:rsid w:val="009C1AFD"/>
    <w:rsid w:val="009C79A1"/>
    <w:rsid w:val="009D4AF7"/>
    <w:rsid w:val="009D6FBD"/>
    <w:rsid w:val="009E3A16"/>
    <w:rsid w:val="009E61BF"/>
    <w:rsid w:val="00A048D9"/>
    <w:rsid w:val="00A07FC5"/>
    <w:rsid w:val="00A130BC"/>
    <w:rsid w:val="00A13F45"/>
    <w:rsid w:val="00A222E5"/>
    <w:rsid w:val="00A3423D"/>
    <w:rsid w:val="00A442BF"/>
    <w:rsid w:val="00A44C91"/>
    <w:rsid w:val="00A50770"/>
    <w:rsid w:val="00AA1A3E"/>
    <w:rsid w:val="00AA5D7C"/>
    <w:rsid w:val="00AA6668"/>
    <w:rsid w:val="00AC7832"/>
    <w:rsid w:val="00AD60CE"/>
    <w:rsid w:val="00AE14EE"/>
    <w:rsid w:val="00AE7328"/>
    <w:rsid w:val="00AF67C1"/>
    <w:rsid w:val="00B13DF7"/>
    <w:rsid w:val="00B22527"/>
    <w:rsid w:val="00B24323"/>
    <w:rsid w:val="00B3241E"/>
    <w:rsid w:val="00B378B9"/>
    <w:rsid w:val="00B45F90"/>
    <w:rsid w:val="00B65D6F"/>
    <w:rsid w:val="00B7724D"/>
    <w:rsid w:val="00B77643"/>
    <w:rsid w:val="00BA1E68"/>
    <w:rsid w:val="00BA6CE6"/>
    <w:rsid w:val="00BB02C9"/>
    <w:rsid w:val="00BC75D5"/>
    <w:rsid w:val="00BC787F"/>
    <w:rsid w:val="00BD4283"/>
    <w:rsid w:val="00BE59A4"/>
    <w:rsid w:val="00C003A8"/>
    <w:rsid w:val="00C00C86"/>
    <w:rsid w:val="00C04BCA"/>
    <w:rsid w:val="00C05392"/>
    <w:rsid w:val="00C1390F"/>
    <w:rsid w:val="00C4004E"/>
    <w:rsid w:val="00C41169"/>
    <w:rsid w:val="00C43CE8"/>
    <w:rsid w:val="00C4692A"/>
    <w:rsid w:val="00C476C3"/>
    <w:rsid w:val="00C54FC3"/>
    <w:rsid w:val="00C5780B"/>
    <w:rsid w:val="00C7143E"/>
    <w:rsid w:val="00C96412"/>
    <w:rsid w:val="00CA0F5A"/>
    <w:rsid w:val="00CB53D8"/>
    <w:rsid w:val="00CC278C"/>
    <w:rsid w:val="00CD4D43"/>
    <w:rsid w:val="00CE7692"/>
    <w:rsid w:val="00D005FA"/>
    <w:rsid w:val="00D018C7"/>
    <w:rsid w:val="00D01AFC"/>
    <w:rsid w:val="00D033F8"/>
    <w:rsid w:val="00D06748"/>
    <w:rsid w:val="00D21413"/>
    <w:rsid w:val="00D53295"/>
    <w:rsid w:val="00D535DF"/>
    <w:rsid w:val="00D53907"/>
    <w:rsid w:val="00D57D88"/>
    <w:rsid w:val="00D60C1E"/>
    <w:rsid w:val="00D641E5"/>
    <w:rsid w:val="00D72E03"/>
    <w:rsid w:val="00D74615"/>
    <w:rsid w:val="00D8247F"/>
    <w:rsid w:val="00D84C5C"/>
    <w:rsid w:val="00D8634C"/>
    <w:rsid w:val="00D9480A"/>
    <w:rsid w:val="00D95D69"/>
    <w:rsid w:val="00DB36CB"/>
    <w:rsid w:val="00DC1F57"/>
    <w:rsid w:val="00DC43E6"/>
    <w:rsid w:val="00DD00ED"/>
    <w:rsid w:val="00DD101E"/>
    <w:rsid w:val="00DD52AC"/>
    <w:rsid w:val="00DE026F"/>
    <w:rsid w:val="00DE2DDC"/>
    <w:rsid w:val="00DE7867"/>
    <w:rsid w:val="00DF2758"/>
    <w:rsid w:val="00DF2D5D"/>
    <w:rsid w:val="00DF4DE2"/>
    <w:rsid w:val="00DF6953"/>
    <w:rsid w:val="00E3191A"/>
    <w:rsid w:val="00E43D45"/>
    <w:rsid w:val="00E50B2A"/>
    <w:rsid w:val="00E714A7"/>
    <w:rsid w:val="00E718CD"/>
    <w:rsid w:val="00E85F5C"/>
    <w:rsid w:val="00E876FD"/>
    <w:rsid w:val="00E967CE"/>
    <w:rsid w:val="00E97D50"/>
    <w:rsid w:val="00EA159F"/>
    <w:rsid w:val="00EB362A"/>
    <w:rsid w:val="00EB504E"/>
    <w:rsid w:val="00EC0B6D"/>
    <w:rsid w:val="00EE0A62"/>
    <w:rsid w:val="00EE2957"/>
    <w:rsid w:val="00EE69B4"/>
    <w:rsid w:val="00EF5E27"/>
    <w:rsid w:val="00F063D8"/>
    <w:rsid w:val="00F41340"/>
    <w:rsid w:val="00F41E65"/>
    <w:rsid w:val="00F4645C"/>
    <w:rsid w:val="00F511FF"/>
    <w:rsid w:val="00F56359"/>
    <w:rsid w:val="00F61BEA"/>
    <w:rsid w:val="00F67C39"/>
    <w:rsid w:val="00F771DC"/>
    <w:rsid w:val="00F8277A"/>
    <w:rsid w:val="00F85090"/>
    <w:rsid w:val="00FA23E8"/>
    <w:rsid w:val="00FA79E0"/>
    <w:rsid w:val="00FB24A3"/>
    <w:rsid w:val="00FB3FD9"/>
    <w:rsid w:val="00FB433F"/>
    <w:rsid w:val="00FB5BCB"/>
    <w:rsid w:val="00FE1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E226C28"/>
  <w15:chartTrackingRefBased/>
  <w15:docId w15:val="{561D96B5-0049-4656-AEB7-1C3F87D29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812"/>
    <w:rPr>
      <w:sz w:val="24"/>
      <w:szCs w:val="24"/>
    </w:rPr>
  </w:style>
  <w:style w:type="paragraph" w:styleId="Heading1">
    <w:name w:val="heading 1"/>
    <w:basedOn w:val="Normal"/>
    <w:next w:val="Normal"/>
    <w:qFormat/>
    <w:rsid w:val="00277D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7D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832D2"/>
    <w:pPr>
      <w:keepNext/>
      <w:spacing w:before="240" w:after="60"/>
      <w:outlineLvl w:val="2"/>
    </w:pPr>
    <w:rPr>
      <w:rFonts w:ascii="Arial" w:hAnsi="Arial" w:cs="Arial"/>
      <w:b/>
      <w:bCs/>
      <w:sz w:val="26"/>
      <w:szCs w:val="26"/>
    </w:rPr>
  </w:style>
  <w:style w:type="paragraph" w:styleId="Heading4">
    <w:name w:val="heading 4"/>
    <w:basedOn w:val="Normal"/>
    <w:qFormat/>
    <w:rsid w:val="00C43CE8"/>
    <w:pPr>
      <w:spacing w:before="100" w:beforeAutospacing="1" w:after="100" w:afterAutospacing="1"/>
      <w:outlineLvl w:val="3"/>
    </w:pPr>
    <w:rPr>
      <w:b/>
      <w:bCs/>
    </w:rPr>
  </w:style>
  <w:style w:type="paragraph" w:styleId="Heading5">
    <w:name w:val="heading 5"/>
    <w:basedOn w:val="Normal"/>
    <w:next w:val="Normal"/>
    <w:qFormat/>
    <w:rsid w:val="00277D13"/>
    <w:pPr>
      <w:spacing w:before="240" w:after="60"/>
      <w:outlineLvl w:val="4"/>
    </w:pPr>
    <w:rPr>
      <w:b/>
      <w:bCs/>
      <w:i/>
      <w:iCs/>
      <w:sz w:val="26"/>
      <w:szCs w:val="26"/>
    </w:rPr>
  </w:style>
  <w:style w:type="paragraph" w:styleId="Heading6">
    <w:name w:val="heading 6"/>
    <w:basedOn w:val="Normal"/>
    <w:next w:val="Normal"/>
    <w:qFormat/>
    <w:rsid w:val="00277D1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B0812"/>
    <w:pPr>
      <w:spacing w:before="100" w:beforeAutospacing="1" w:after="100" w:afterAutospacing="1"/>
    </w:pPr>
  </w:style>
  <w:style w:type="character" w:styleId="Hyperlink">
    <w:name w:val="Hyperlink"/>
    <w:rsid w:val="00AE7328"/>
    <w:rPr>
      <w:color w:val="0000FF"/>
      <w:u w:val="single"/>
    </w:rPr>
  </w:style>
  <w:style w:type="paragraph" w:styleId="BodyTextIndent">
    <w:name w:val="Body Text Indent"/>
    <w:basedOn w:val="Normal"/>
    <w:rsid w:val="007C7E7C"/>
    <w:pPr>
      <w:ind w:left="720" w:hanging="720"/>
      <w:jc w:val="both"/>
    </w:pPr>
    <w:rPr>
      <w:rFonts w:ascii="Arial" w:hAnsi="Arial"/>
      <w:sz w:val="22"/>
      <w:lang w:eastAsia="en-US"/>
    </w:rPr>
  </w:style>
  <w:style w:type="paragraph" w:styleId="BodyText">
    <w:name w:val="Body Text"/>
    <w:basedOn w:val="Normal"/>
    <w:rsid w:val="005C2AD0"/>
    <w:pPr>
      <w:spacing w:after="120"/>
    </w:pPr>
  </w:style>
  <w:style w:type="paragraph" w:styleId="BodyText2">
    <w:name w:val="Body Text 2"/>
    <w:basedOn w:val="Normal"/>
    <w:rsid w:val="00277D13"/>
    <w:pPr>
      <w:spacing w:after="120" w:line="480" w:lineRule="auto"/>
    </w:pPr>
  </w:style>
  <w:style w:type="paragraph" w:styleId="Header">
    <w:name w:val="header"/>
    <w:basedOn w:val="Normal"/>
    <w:rsid w:val="00277D13"/>
    <w:pPr>
      <w:tabs>
        <w:tab w:val="center" w:pos="4153"/>
        <w:tab w:val="right" w:pos="8306"/>
      </w:tabs>
    </w:pPr>
    <w:rPr>
      <w:lang w:eastAsia="en-US"/>
    </w:rPr>
  </w:style>
  <w:style w:type="paragraph" w:styleId="Footer">
    <w:name w:val="footer"/>
    <w:basedOn w:val="Normal"/>
    <w:rsid w:val="00277D13"/>
    <w:pPr>
      <w:tabs>
        <w:tab w:val="center" w:pos="4153"/>
        <w:tab w:val="right" w:pos="8306"/>
      </w:tabs>
    </w:pPr>
    <w:rPr>
      <w:lang w:eastAsia="en-US"/>
    </w:rPr>
  </w:style>
  <w:style w:type="character" w:styleId="PageNumber">
    <w:name w:val="page number"/>
    <w:basedOn w:val="DefaultParagraphFont"/>
    <w:rsid w:val="00277D13"/>
  </w:style>
  <w:style w:type="paragraph" w:styleId="DocumentMap">
    <w:name w:val="Document Map"/>
    <w:basedOn w:val="Normal"/>
    <w:semiHidden/>
    <w:rsid w:val="0083393B"/>
    <w:pPr>
      <w:shd w:val="clear" w:color="auto" w:fill="000080"/>
    </w:pPr>
    <w:rPr>
      <w:rFonts w:ascii="Tahoma" w:hAnsi="Tahoma" w:cs="Tahoma"/>
      <w:sz w:val="20"/>
      <w:szCs w:val="20"/>
    </w:rPr>
  </w:style>
  <w:style w:type="table" w:styleId="TableGrid">
    <w:name w:val="Table Grid"/>
    <w:basedOn w:val="TableNormal"/>
    <w:uiPriority w:val="39"/>
    <w:rsid w:val="00D57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3847"/>
    <w:rPr>
      <w:rFonts w:ascii="Tahoma" w:hAnsi="Tahoma" w:cs="Tahoma"/>
      <w:sz w:val="16"/>
      <w:szCs w:val="16"/>
    </w:rPr>
  </w:style>
  <w:style w:type="paragraph" w:styleId="NoSpacing">
    <w:name w:val="No Spacing"/>
    <w:link w:val="NoSpacingChar"/>
    <w:uiPriority w:val="1"/>
    <w:qFormat/>
    <w:rsid w:val="00B45F90"/>
    <w:rPr>
      <w:rFonts w:ascii="Calibri" w:eastAsia="MS Mincho" w:hAnsi="Calibri" w:cs="Arial"/>
      <w:sz w:val="22"/>
      <w:szCs w:val="22"/>
      <w:lang w:val="en-US" w:eastAsia="ja-JP"/>
    </w:rPr>
  </w:style>
  <w:style w:type="character" w:customStyle="1" w:styleId="NoSpacingChar">
    <w:name w:val="No Spacing Char"/>
    <w:link w:val="NoSpacing"/>
    <w:uiPriority w:val="1"/>
    <w:rsid w:val="00B45F90"/>
    <w:rPr>
      <w:rFonts w:ascii="Calibri" w:eastAsia="MS Mincho" w:hAnsi="Calibri" w:cs="Arial"/>
      <w:sz w:val="22"/>
      <w:szCs w:val="22"/>
      <w:lang w:val="en-US" w:eastAsia="ja-JP"/>
    </w:rPr>
  </w:style>
  <w:style w:type="paragraph" w:styleId="Subtitle">
    <w:name w:val="Subtitle"/>
    <w:basedOn w:val="Normal"/>
    <w:next w:val="Normal"/>
    <w:link w:val="SubtitleChar"/>
    <w:rsid w:val="00B45F90"/>
    <w:pPr>
      <w:keepNext/>
      <w:keepLines/>
      <w:spacing w:before="120" w:line="300" w:lineRule="auto"/>
    </w:pPr>
    <w:rPr>
      <w:rFonts w:ascii="Libre Franklin" w:eastAsia="Libre Franklin" w:hAnsi="Libre Franklin" w:cs="Libre Franklin"/>
      <w:color w:val="404040"/>
      <w:lang w:val="en"/>
    </w:rPr>
  </w:style>
  <w:style w:type="character" w:customStyle="1" w:styleId="SubtitleChar">
    <w:name w:val="Subtitle Char"/>
    <w:basedOn w:val="DefaultParagraphFont"/>
    <w:link w:val="Subtitle"/>
    <w:rsid w:val="00B45F90"/>
    <w:rPr>
      <w:rFonts w:ascii="Libre Franklin" w:eastAsia="Libre Franklin" w:hAnsi="Libre Franklin" w:cs="Libre Franklin"/>
      <w:color w:val="404040"/>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656682">
      <w:bodyDiv w:val="1"/>
      <w:marLeft w:val="0"/>
      <w:marRight w:val="0"/>
      <w:marTop w:val="0"/>
      <w:marBottom w:val="0"/>
      <w:divBdr>
        <w:top w:val="none" w:sz="0" w:space="0" w:color="auto"/>
        <w:left w:val="none" w:sz="0" w:space="0" w:color="auto"/>
        <w:bottom w:val="none" w:sz="0" w:space="0" w:color="auto"/>
        <w:right w:val="none" w:sz="0" w:space="0" w:color="auto"/>
      </w:divBdr>
      <w:divsChild>
        <w:div w:id="1886794216">
          <w:marLeft w:val="0"/>
          <w:marRight w:val="0"/>
          <w:marTop w:val="0"/>
          <w:marBottom w:val="0"/>
          <w:divBdr>
            <w:top w:val="none" w:sz="0" w:space="0" w:color="auto"/>
            <w:left w:val="none" w:sz="0" w:space="0" w:color="auto"/>
            <w:bottom w:val="none" w:sz="0" w:space="0" w:color="auto"/>
            <w:right w:val="none" w:sz="0" w:space="0" w:color="auto"/>
          </w:divBdr>
          <w:divsChild>
            <w:div w:id="1620989984">
              <w:marLeft w:val="0"/>
              <w:marRight w:val="0"/>
              <w:marTop w:val="0"/>
              <w:marBottom w:val="0"/>
              <w:divBdr>
                <w:top w:val="none" w:sz="0" w:space="0" w:color="auto"/>
                <w:left w:val="none" w:sz="0" w:space="0" w:color="auto"/>
                <w:bottom w:val="none" w:sz="0" w:space="0" w:color="auto"/>
                <w:right w:val="none" w:sz="0" w:space="0" w:color="auto"/>
              </w:divBdr>
              <w:divsChild>
                <w:div w:id="691339520">
                  <w:marLeft w:val="0"/>
                  <w:marRight w:val="0"/>
                  <w:marTop w:val="0"/>
                  <w:marBottom w:val="0"/>
                  <w:divBdr>
                    <w:top w:val="none" w:sz="0" w:space="0" w:color="auto"/>
                    <w:left w:val="none" w:sz="0" w:space="0" w:color="auto"/>
                    <w:bottom w:val="none" w:sz="0" w:space="0" w:color="auto"/>
                    <w:right w:val="none" w:sz="0" w:space="0" w:color="auto"/>
                  </w:divBdr>
                  <w:divsChild>
                    <w:div w:id="18704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6.gif"/><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personnel.in.powys.gov.uk/personnel/manual/section14/redundanc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dti.gov.uk/employment/employment-legislation/employment-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3D799BC16F0F4F99CE1513C59226FC" ma:contentTypeVersion="9" ma:contentTypeDescription="Create a new document." ma:contentTypeScope="" ma:versionID="e3d13956d335c5a1acd68bd20751c04c">
  <xsd:schema xmlns:xsd="http://www.w3.org/2001/XMLSchema" xmlns:xs="http://www.w3.org/2001/XMLSchema" xmlns:p="http://schemas.microsoft.com/office/2006/metadata/properties" xmlns:ns2="c64f3c41-ea6a-4eb8-aff6-10fc7b8a2640" xmlns:ns3="d8467d5a-a398-4eac-b0ad-95d37e44090d" targetNamespace="http://schemas.microsoft.com/office/2006/metadata/properties" ma:root="true" ma:fieldsID="48bb7f5c54d5bd5308a53aaedb14eacc" ns2:_="" ns3:_="">
    <xsd:import namespace="c64f3c41-ea6a-4eb8-aff6-10fc7b8a2640"/>
    <xsd:import namespace="d8467d5a-a398-4eac-b0ad-95d37e44090d"/>
    <xsd:element name="properties">
      <xsd:complexType>
        <xsd:sequence>
          <xsd:element name="documentManagement">
            <xsd:complexType>
              <xsd:all>
                <xsd:element ref="ns2:MediaServiceMetadata" minOccurs="0"/>
                <xsd:element ref="ns2:MediaServiceFastMetadata" minOccurs="0"/>
                <xsd:element ref="ns2:Category" minOccurs="0"/>
                <xsd:element ref="ns2:Languag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4f3c41-ea6a-4eb8-aff6-10fc7b8a2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y" ma:index="10" nillable="true" ma:displayName="Category" ma:description="Type of supporting document" ma:format="Dropdown" ma:internalName="Category">
      <xsd:simpleType>
        <xsd:union memberTypes="dms:Text">
          <xsd:simpleType>
            <xsd:restriction base="dms:Choice">
              <xsd:enumeration value="Policies"/>
              <xsd:enumeration value="Templates"/>
              <xsd:enumeration value="Useful Resources"/>
            </xsd:restriction>
          </xsd:simpleType>
        </xsd:union>
      </xsd:simpleType>
    </xsd:element>
    <xsd:element name="Language" ma:index="11" nillable="true" ma:displayName="Language" ma:description="Document language" ma:format="Dropdown" ma:internalName="Language">
      <xsd:simpleType>
        <xsd:restriction base="dms:Choice">
          <xsd:enumeration value="English"/>
          <xsd:enumeration value="Welsh"/>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67d5a-a398-4eac-b0ad-95d37e44090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c64f3c41-ea6a-4eb8-aff6-10fc7b8a2640">English</Language>
    <Category xmlns="c64f3c41-ea6a-4eb8-aff6-10fc7b8a2640">Policies</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5808857-E396-49CB-AE83-881B0422C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4f3c41-ea6a-4eb8-aff6-10fc7b8a2640"/>
    <ds:schemaRef ds:uri="d8467d5a-a398-4eac-b0ad-95d37e440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22B9E7-F42D-43C9-8801-5EB2992C1FE3}">
  <ds:schemaRefs>
    <ds:schemaRef ds:uri="d8467d5a-a398-4eac-b0ad-95d37e44090d"/>
    <ds:schemaRef ds:uri="http://schemas.microsoft.com/office/infopath/2007/PartnerControls"/>
    <ds:schemaRef ds:uri="http://schemas.microsoft.com/office/2006/metadata/properties"/>
    <ds:schemaRef ds:uri="http://schemas.microsoft.com/office/2006/documentManagement/types"/>
    <ds:schemaRef ds:uri="http://purl.org/dc/elements/1.1/"/>
    <ds:schemaRef ds:uri="c64f3c41-ea6a-4eb8-aff6-10fc7b8a2640"/>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1FA98FB-D977-430D-8A9E-331E0ADD6F6C}">
  <ds:schemaRefs>
    <ds:schemaRef ds:uri="http://schemas.microsoft.com/sharepoint/v3/contenttype/forms"/>
  </ds:schemaRefs>
</ds:datastoreItem>
</file>

<file path=customXml/itemProps4.xml><?xml version="1.0" encoding="utf-8"?>
<ds:datastoreItem xmlns:ds="http://schemas.openxmlformats.org/officeDocument/2006/customXml" ds:itemID="{F014C78A-2C04-4277-927F-568890A0B23B}">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8AFA30B3</Template>
  <TotalTime>0</TotalTime>
  <Pages>6</Pages>
  <Words>7039</Words>
  <Characters>40126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INTRODUCTION</vt:lpstr>
    </vt:vector>
  </TitlesOfParts>
  <Company>PCC</Company>
  <LinksUpToDate>false</LinksUpToDate>
  <CharactersWithSpaces>47071</CharactersWithSpaces>
  <SharedDoc>false</SharedDoc>
  <HLinks>
    <vt:vector size="24" baseType="variant">
      <vt:variant>
        <vt:i4>1179760</vt:i4>
      </vt:variant>
      <vt:variant>
        <vt:i4>9</vt:i4>
      </vt:variant>
      <vt:variant>
        <vt:i4>0</vt:i4>
      </vt:variant>
      <vt:variant>
        <vt:i4>5</vt:i4>
      </vt:variant>
      <vt:variant>
        <vt:lpwstr>http://www.dti.gov.uk/employment/employment-legislation/employment-guidance/</vt:lpwstr>
      </vt:variant>
      <vt:variant>
        <vt:lpwstr>_ftnref1</vt:lpwstr>
      </vt:variant>
      <vt:variant>
        <vt:i4>5832794</vt:i4>
      </vt:variant>
      <vt:variant>
        <vt:i4>6</vt:i4>
      </vt:variant>
      <vt:variant>
        <vt:i4>0</vt:i4>
      </vt:variant>
      <vt:variant>
        <vt:i4>5</vt:i4>
      </vt:variant>
      <vt:variant>
        <vt:lpwstr>http://www.dti.gov.uk/employment/employment-legislation/employment-guidance/page33157.html</vt:lpwstr>
      </vt:variant>
      <vt:variant>
        <vt:lpwstr>_ftn2#_ftn2</vt:lpwstr>
      </vt:variant>
      <vt:variant>
        <vt:i4>5832793</vt:i4>
      </vt:variant>
      <vt:variant>
        <vt:i4>3</vt:i4>
      </vt:variant>
      <vt:variant>
        <vt:i4>0</vt:i4>
      </vt:variant>
      <vt:variant>
        <vt:i4>5</vt:i4>
      </vt:variant>
      <vt:variant>
        <vt:lpwstr>http://www.dti.gov.uk/employment/employment-legislation/employment-guidance/page33157.html</vt:lpwstr>
      </vt:variant>
      <vt:variant>
        <vt:lpwstr>_ftn1#_ftn1</vt:lpwstr>
      </vt:variant>
      <vt:variant>
        <vt:i4>2490418</vt:i4>
      </vt:variant>
      <vt:variant>
        <vt:i4>0</vt:i4>
      </vt:variant>
      <vt:variant>
        <vt:i4>0</vt:i4>
      </vt:variant>
      <vt:variant>
        <vt:i4>5</vt:i4>
      </vt:variant>
      <vt:variant>
        <vt:lpwstr>http://personnel.in.powys.gov.uk/personnel/manual/section14/redundancy.pdf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lisagr</dc:creator>
  <cp:keywords/>
  <dc:description/>
  <cp:lastModifiedBy>Rhian Gibson</cp:lastModifiedBy>
  <cp:revision>2</cp:revision>
  <cp:lastPrinted>2008-04-25T09:51:00Z</cp:lastPrinted>
  <dcterms:created xsi:type="dcterms:W3CDTF">2023-04-05T13:13:00Z</dcterms:created>
  <dcterms:modified xsi:type="dcterms:W3CDTF">2023-04-05T13:13:00Z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0x010100193D799BC16F0F4F99CE1513C59226FC</vt:lpwstr>
  </property>
</Properties>
</file>